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344387" w14:textId="77777777" w:rsidR="000B2976" w:rsidRDefault="00760921">
      <w:pPr>
        <w:keepNext/>
        <w:ind w:firstLine="709"/>
        <w:jc w:val="right"/>
        <w:rPr>
          <w:rFonts w:ascii="Times New Roman" w:hAnsi="Times New Roman"/>
          <w:b/>
          <w:sz w:val="24"/>
        </w:rPr>
      </w:pPr>
      <w:r>
        <w:rPr>
          <w:rFonts w:ascii="Times New Roman" w:hAnsi="Times New Roman"/>
          <w:b/>
          <w:sz w:val="24"/>
        </w:rPr>
        <w:t>ПРИЛОЖЕНИЕ 1</w:t>
      </w:r>
    </w:p>
    <w:p w14:paraId="308D791F" w14:textId="4AF790A8" w:rsidR="000B2976" w:rsidRDefault="00760921" w:rsidP="00305906">
      <w:pPr>
        <w:keepNext/>
        <w:jc w:val="right"/>
        <w:outlineLvl w:val="0"/>
        <w:rPr>
          <w:rFonts w:ascii="Times New Roman" w:hAnsi="Times New Roman"/>
          <w:b/>
          <w:sz w:val="24"/>
        </w:rPr>
      </w:pPr>
      <w:bookmarkStart w:id="0" w:name="_Toc175542366"/>
      <w:r>
        <w:rPr>
          <w:rFonts w:ascii="Times New Roman" w:hAnsi="Times New Roman"/>
          <w:b/>
          <w:sz w:val="24"/>
        </w:rPr>
        <w:t>к ПОП СПО</w:t>
      </w:r>
      <w:r>
        <w:rPr>
          <w:rFonts w:ascii="Times New Roman" w:hAnsi="Times New Roman"/>
          <w:b/>
          <w:sz w:val="24"/>
        </w:rPr>
        <w:t xml:space="preserve"> по </w:t>
      </w:r>
      <w:r w:rsidR="006A046A">
        <w:rPr>
          <w:rFonts w:ascii="Times New Roman" w:hAnsi="Times New Roman"/>
          <w:b/>
          <w:sz w:val="24"/>
        </w:rPr>
        <w:t>специальности</w:t>
      </w:r>
      <w:r>
        <w:rPr>
          <w:rFonts w:ascii="Times New Roman" w:hAnsi="Times New Roman"/>
          <w:b/>
          <w:sz w:val="24"/>
        </w:rPr>
        <w:t xml:space="preserve"> </w:t>
      </w:r>
      <w:r>
        <w:rPr>
          <w:rFonts w:ascii="Times New Roman" w:hAnsi="Times New Roman"/>
          <w:b/>
          <w:sz w:val="24"/>
        </w:rPr>
        <w:br/>
      </w:r>
      <w:r w:rsidR="00305906">
        <w:rPr>
          <w:rFonts w:ascii="Times New Roman" w:hAnsi="Times New Roman"/>
          <w:b/>
          <w:sz w:val="24"/>
        </w:rPr>
        <w:t>35.0</w:t>
      </w:r>
      <w:r w:rsidR="006A046A">
        <w:rPr>
          <w:rFonts w:ascii="Times New Roman" w:hAnsi="Times New Roman"/>
          <w:b/>
          <w:sz w:val="24"/>
        </w:rPr>
        <w:t>2</w:t>
      </w:r>
      <w:r w:rsidR="00305906">
        <w:rPr>
          <w:rFonts w:ascii="Times New Roman" w:hAnsi="Times New Roman"/>
          <w:b/>
          <w:sz w:val="24"/>
        </w:rPr>
        <w:t xml:space="preserve">.01 </w:t>
      </w:r>
      <w:r w:rsidR="006A046A">
        <w:rPr>
          <w:rFonts w:ascii="Times New Roman" w:hAnsi="Times New Roman"/>
          <w:b/>
          <w:sz w:val="24"/>
        </w:rPr>
        <w:t>Лесное и лесопарковое хозяйство</w:t>
      </w:r>
      <w:bookmarkEnd w:id="0"/>
    </w:p>
    <w:p w14:paraId="3E6C78D2" w14:textId="77777777" w:rsidR="000B2976" w:rsidRDefault="000B2976"/>
    <w:p w14:paraId="6263F2F8" w14:textId="77777777" w:rsidR="000B2976" w:rsidRDefault="00760921">
      <w:pPr>
        <w:keepNext/>
        <w:spacing w:before="240" w:after="120"/>
        <w:jc w:val="center"/>
        <w:outlineLvl w:val="0"/>
        <w:rPr>
          <w:rFonts w:ascii="Times New Roman" w:hAnsi="Times New Roman"/>
          <w:b/>
          <w:sz w:val="24"/>
        </w:rPr>
      </w:pPr>
      <w:bookmarkStart w:id="1" w:name="_Toc175277730"/>
      <w:bookmarkStart w:id="2" w:name="_Toc175542367"/>
      <w:r>
        <w:rPr>
          <w:rFonts w:ascii="Times New Roman" w:hAnsi="Times New Roman"/>
          <w:b/>
          <w:sz w:val="24"/>
        </w:rPr>
        <w:t>ПРИМЕРНЫЕ РАБОЧИЕ ПРОГРАММЫ ПРОФЕССИОНАЛЬНЫХ МОДУЛЕЙ</w:t>
      </w:r>
      <w:bookmarkEnd w:id="1"/>
      <w:bookmarkEnd w:id="2"/>
    </w:p>
    <w:p w14:paraId="2F6CF667" w14:textId="77777777" w:rsidR="000B2976" w:rsidRDefault="000B2976">
      <w:pPr>
        <w:jc w:val="center"/>
        <w:rPr>
          <w:rFonts w:ascii="Times New Roman" w:hAnsi="Times New Roman"/>
          <w:sz w:val="24"/>
        </w:rPr>
      </w:pPr>
    </w:p>
    <w:p w14:paraId="409FA51A" w14:textId="77777777" w:rsidR="001834BA" w:rsidRDefault="00760921" w:rsidP="00747204">
      <w:pPr>
        <w:jc w:val="center"/>
        <w:rPr>
          <w:noProof/>
        </w:rPr>
      </w:pPr>
      <w:r>
        <w:rPr>
          <w:rFonts w:ascii="Times New Roman" w:hAnsi="Times New Roman"/>
          <w:sz w:val="24"/>
        </w:rPr>
        <w:t>ОГЛАВЛЕНИЕ</w:t>
      </w:r>
      <w:r w:rsidR="00747204">
        <w:rPr>
          <w:rFonts w:ascii="Times New Roman" w:hAnsi="Times New Roman"/>
          <w:b/>
        </w:rPr>
        <w:fldChar w:fldCharType="begin"/>
      </w:r>
      <w:r>
        <w:instrText>TOC \h \z \t "Title,1,heading 1,1,heading 2,2,heading 3,3"</w:instrText>
      </w:r>
      <w:r w:rsidR="00747204">
        <w:rPr>
          <w:rFonts w:ascii="Times New Roman" w:hAnsi="Times New Roman"/>
          <w:b/>
        </w:rPr>
        <w:fldChar w:fldCharType="separate"/>
      </w:r>
    </w:p>
    <w:sdt>
      <w:sdtPr>
        <w:rPr>
          <w:rFonts w:asciiTheme="minorHAnsi" w:hAnsiTheme="minorHAnsi"/>
          <w:color w:val="000000"/>
          <w:sz w:val="22"/>
        </w:rPr>
        <w:id w:val="1308663898"/>
        <w:docPartObj>
          <w:docPartGallery w:val="Table of Contents"/>
          <w:docPartUnique/>
        </w:docPartObj>
      </w:sdtPr>
      <w:sdtEndPr>
        <w:rPr>
          <w:b/>
          <w:bCs/>
        </w:rPr>
      </w:sdtEndPr>
      <w:sdtContent>
        <w:p w14:paraId="52310302" w14:textId="2A385363" w:rsidR="001834BA" w:rsidRDefault="001834BA" w:rsidP="001834BA">
          <w:pPr>
            <w:pStyle w:val="afff7"/>
            <w:rPr>
              <w:rFonts w:asciiTheme="minorHAnsi" w:eastAsiaTheme="minorEastAsia" w:hAnsiTheme="minorHAnsi" w:cstheme="minorBidi"/>
              <w:b/>
              <w:noProof/>
              <w:color w:val="auto"/>
              <w:kern w:val="2"/>
              <w:szCs w:val="22"/>
              <w14:ligatures w14:val="standardContextual"/>
            </w:rPr>
          </w:pPr>
          <w:r>
            <w:fldChar w:fldCharType="begin"/>
          </w:r>
          <w:r>
            <w:instrText xml:space="preserve"> TOC \o "1-3" \h \z \u </w:instrText>
          </w:r>
          <w:r>
            <w:fldChar w:fldCharType="separate"/>
          </w:r>
          <w:hyperlink w:anchor="_Toc175542366" w:history="1"/>
        </w:p>
        <w:p w14:paraId="170E3440" w14:textId="3206380D" w:rsidR="001834BA" w:rsidRDefault="00760921">
          <w:pPr>
            <w:pStyle w:val="1f6"/>
            <w:rPr>
              <w:rFonts w:asciiTheme="minorHAnsi" w:eastAsiaTheme="minorEastAsia" w:hAnsiTheme="minorHAnsi" w:cstheme="minorBidi"/>
              <w:b w:val="0"/>
              <w:noProof/>
              <w:color w:val="auto"/>
              <w:kern w:val="2"/>
              <w:szCs w:val="22"/>
              <w14:ligatures w14:val="standardContextual"/>
            </w:rPr>
          </w:pPr>
          <w:hyperlink w:anchor="_Toc175542369" w:history="1">
            <w:r w:rsidR="001834BA" w:rsidRPr="00E83ABE">
              <w:rPr>
                <w:rStyle w:val="affffff"/>
                <w:noProof/>
              </w:rPr>
              <w:t>«ПМ.01 ОРГАНИЗАЦИЯ ЛЕСОХОЗЯЙСТВЕННОЙ ДЕЯТЕЛЬНОСТИ НА ТЕРРИТОРИИ ЛЕСНИЧЕСТВА»</w:t>
            </w:r>
            <w:r w:rsidR="001834BA">
              <w:rPr>
                <w:noProof/>
                <w:webHidden/>
              </w:rPr>
              <w:tab/>
            </w:r>
            <w:r w:rsidR="001834BA">
              <w:rPr>
                <w:noProof/>
                <w:webHidden/>
              </w:rPr>
              <w:fldChar w:fldCharType="begin"/>
            </w:r>
            <w:r w:rsidR="001834BA">
              <w:rPr>
                <w:noProof/>
                <w:webHidden/>
              </w:rPr>
              <w:instrText xml:space="preserve"> PAGEREF _Toc175542369 \h </w:instrText>
            </w:r>
            <w:r w:rsidR="001834BA">
              <w:rPr>
                <w:noProof/>
                <w:webHidden/>
              </w:rPr>
            </w:r>
            <w:r w:rsidR="001834BA">
              <w:rPr>
                <w:noProof/>
                <w:webHidden/>
              </w:rPr>
              <w:fldChar w:fldCharType="separate"/>
            </w:r>
            <w:r w:rsidR="001834BA">
              <w:rPr>
                <w:noProof/>
                <w:webHidden/>
              </w:rPr>
              <w:t>2</w:t>
            </w:r>
            <w:r w:rsidR="001834BA">
              <w:rPr>
                <w:noProof/>
                <w:webHidden/>
              </w:rPr>
              <w:fldChar w:fldCharType="end"/>
            </w:r>
          </w:hyperlink>
        </w:p>
        <w:p w14:paraId="3143FEF5" w14:textId="649244B8" w:rsidR="001834BA" w:rsidRDefault="00760921">
          <w:pPr>
            <w:pStyle w:val="1f6"/>
            <w:rPr>
              <w:rFonts w:asciiTheme="minorHAnsi" w:eastAsiaTheme="minorEastAsia" w:hAnsiTheme="minorHAnsi" w:cstheme="minorBidi"/>
              <w:b w:val="0"/>
              <w:noProof/>
              <w:color w:val="auto"/>
              <w:kern w:val="2"/>
              <w:szCs w:val="22"/>
              <w14:ligatures w14:val="standardContextual"/>
            </w:rPr>
          </w:pPr>
          <w:hyperlink w:anchor="_Toc175542382" w:history="1">
            <w:r w:rsidR="001834BA" w:rsidRPr="00E83ABE">
              <w:rPr>
                <w:rStyle w:val="affffff"/>
                <w:noProof/>
              </w:rPr>
              <w:t>«ПМ.02 ОРГАНИЗАЦИЯ МЕРОПРИЯТИЙ ПО ПРЕДУПРЕЖДЕНИЮ И ТУШЕНИЮ ЛЕСНЫХ ПОЖАРОВ»</w:t>
            </w:r>
            <w:r w:rsidR="001834BA">
              <w:rPr>
                <w:noProof/>
                <w:webHidden/>
              </w:rPr>
              <w:tab/>
            </w:r>
            <w:r w:rsidR="001834BA">
              <w:rPr>
                <w:noProof/>
                <w:webHidden/>
              </w:rPr>
              <w:fldChar w:fldCharType="begin"/>
            </w:r>
            <w:r w:rsidR="001834BA">
              <w:rPr>
                <w:noProof/>
                <w:webHidden/>
              </w:rPr>
              <w:instrText xml:space="preserve"> PAGEREF _Toc175542382 \h </w:instrText>
            </w:r>
            <w:r w:rsidR="001834BA">
              <w:rPr>
                <w:noProof/>
                <w:webHidden/>
              </w:rPr>
            </w:r>
            <w:r w:rsidR="001834BA">
              <w:rPr>
                <w:noProof/>
                <w:webHidden/>
              </w:rPr>
              <w:fldChar w:fldCharType="separate"/>
            </w:r>
            <w:r w:rsidR="001834BA">
              <w:rPr>
                <w:noProof/>
                <w:webHidden/>
              </w:rPr>
              <w:t>33</w:t>
            </w:r>
            <w:r w:rsidR="001834BA">
              <w:rPr>
                <w:noProof/>
                <w:webHidden/>
              </w:rPr>
              <w:fldChar w:fldCharType="end"/>
            </w:r>
          </w:hyperlink>
        </w:p>
        <w:p w14:paraId="78527918" w14:textId="7C4E8228" w:rsidR="001834BA" w:rsidRDefault="00760921">
          <w:pPr>
            <w:pStyle w:val="1f6"/>
            <w:rPr>
              <w:rFonts w:asciiTheme="minorHAnsi" w:eastAsiaTheme="minorEastAsia" w:hAnsiTheme="minorHAnsi" w:cstheme="minorBidi"/>
              <w:b w:val="0"/>
              <w:noProof/>
              <w:color w:val="auto"/>
              <w:kern w:val="2"/>
              <w:szCs w:val="22"/>
              <w14:ligatures w14:val="standardContextual"/>
            </w:rPr>
          </w:pPr>
          <w:hyperlink w:anchor="_Toc175542395" w:history="1">
            <w:r w:rsidR="001834BA" w:rsidRPr="00E83ABE">
              <w:rPr>
                <w:rStyle w:val="affffff"/>
                <w:noProof/>
              </w:rPr>
              <w:t>«ПМ.03 ОСУЩЕСТВЛЕНИЕ ГОСУДАРСТВЕННОГО ЛЕСНОГО НАДЗОРА (ЛЕСНОЙ ОХРАНЫ)»</w:t>
            </w:r>
            <w:r w:rsidR="001834BA">
              <w:rPr>
                <w:noProof/>
                <w:webHidden/>
              </w:rPr>
              <w:tab/>
            </w:r>
            <w:r w:rsidR="001834BA">
              <w:rPr>
                <w:noProof/>
                <w:webHidden/>
              </w:rPr>
              <w:fldChar w:fldCharType="begin"/>
            </w:r>
            <w:r w:rsidR="001834BA">
              <w:rPr>
                <w:noProof/>
                <w:webHidden/>
              </w:rPr>
              <w:instrText xml:space="preserve"> PAGEREF _Toc175542395 \h </w:instrText>
            </w:r>
            <w:r w:rsidR="001834BA">
              <w:rPr>
                <w:noProof/>
                <w:webHidden/>
              </w:rPr>
            </w:r>
            <w:r w:rsidR="001834BA">
              <w:rPr>
                <w:noProof/>
                <w:webHidden/>
              </w:rPr>
              <w:fldChar w:fldCharType="separate"/>
            </w:r>
            <w:r w:rsidR="001834BA">
              <w:rPr>
                <w:noProof/>
                <w:webHidden/>
              </w:rPr>
              <w:t>48</w:t>
            </w:r>
            <w:r w:rsidR="001834BA">
              <w:rPr>
                <w:noProof/>
                <w:webHidden/>
              </w:rPr>
              <w:fldChar w:fldCharType="end"/>
            </w:r>
          </w:hyperlink>
        </w:p>
        <w:p w14:paraId="549B6C89" w14:textId="3870F187" w:rsidR="001834BA" w:rsidRDefault="00760921">
          <w:pPr>
            <w:pStyle w:val="1f6"/>
            <w:rPr>
              <w:rFonts w:asciiTheme="minorHAnsi" w:eastAsiaTheme="minorEastAsia" w:hAnsiTheme="minorHAnsi" w:cstheme="minorBidi"/>
              <w:b w:val="0"/>
              <w:noProof/>
              <w:color w:val="auto"/>
              <w:kern w:val="2"/>
              <w:szCs w:val="22"/>
              <w14:ligatures w14:val="standardContextual"/>
            </w:rPr>
          </w:pPr>
          <w:hyperlink w:anchor="_Toc175542408" w:history="1">
            <w:r w:rsidR="001834BA" w:rsidRPr="00E83ABE">
              <w:rPr>
                <w:rStyle w:val="affffff"/>
                <w:noProof/>
              </w:rPr>
              <w:t>«ПМн.04 ОРГАНИЗАЦИЯ ИСПОЛЬЗОВАНИЯ ЗАЩИТНЫХ ЛЕСОВ И ЛЕСОВ ДЛЯ ОСУЩЕСТВЛЕНИЯ РЕКРЕАЦИОННОЙ ДЕЯТЕЛЬНОСТИ»</w:t>
            </w:r>
            <w:r w:rsidR="001834BA">
              <w:rPr>
                <w:noProof/>
                <w:webHidden/>
              </w:rPr>
              <w:tab/>
            </w:r>
            <w:r w:rsidR="001834BA">
              <w:rPr>
                <w:noProof/>
                <w:webHidden/>
              </w:rPr>
              <w:fldChar w:fldCharType="begin"/>
            </w:r>
            <w:r w:rsidR="001834BA">
              <w:rPr>
                <w:noProof/>
                <w:webHidden/>
              </w:rPr>
              <w:instrText xml:space="preserve"> PAGEREF _Toc175542408 \h </w:instrText>
            </w:r>
            <w:r w:rsidR="001834BA">
              <w:rPr>
                <w:noProof/>
                <w:webHidden/>
              </w:rPr>
            </w:r>
            <w:r w:rsidR="001834BA">
              <w:rPr>
                <w:noProof/>
                <w:webHidden/>
              </w:rPr>
              <w:fldChar w:fldCharType="separate"/>
            </w:r>
            <w:r w:rsidR="001834BA">
              <w:rPr>
                <w:noProof/>
                <w:webHidden/>
              </w:rPr>
              <w:t>60</w:t>
            </w:r>
            <w:r w:rsidR="001834BA">
              <w:rPr>
                <w:noProof/>
                <w:webHidden/>
              </w:rPr>
              <w:fldChar w:fldCharType="end"/>
            </w:r>
          </w:hyperlink>
        </w:p>
        <w:p w14:paraId="051439DB" w14:textId="5987B4F7" w:rsidR="001834BA" w:rsidRDefault="00760921">
          <w:pPr>
            <w:pStyle w:val="1f6"/>
            <w:rPr>
              <w:rFonts w:asciiTheme="minorHAnsi" w:eastAsiaTheme="minorEastAsia" w:hAnsiTheme="minorHAnsi" w:cstheme="minorBidi"/>
              <w:b w:val="0"/>
              <w:noProof/>
              <w:color w:val="auto"/>
              <w:kern w:val="2"/>
              <w:szCs w:val="22"/>
              <w14:ligatures w14:val="standardContextual"/>
            </w:rPr>
          </w:pPr>
          <w:hyperlink w:anchor="_Toc175542422" w:history="1">
            <w:r w:rsidR="001834BA" w:rsidRPr="00E83ABE">
              <w:rPr>
                <w:rStyle w:val="affffff"/>
                <w:noProof/>
              </w:rPr>
              <w:t>«ПМн.04 ОРГАНИЗАЦИЯ ЭКОЛОГО-ПРОСВЕТИТЕЛЬСКОЙ ДЕЯТЕЛЬНОСТИ»</w:t>
            </w:r>
            <w:r w:rsidR="001834BA">
              <w:rPr>
                <w:noProof/>
                <w:webHidden/>
              </w:rPr>
              <w:tab/>
            </w:r>
            <w:r w:rsidR="001834BA">
              <w:rPr>
                <w:noProof/>
                <w:webHidden/>
              </w:rPr>
              <w:fldChar w:fldCharType="begin"/>
            </w:r>
            <w:r w:rsidR="001834BA">
              <w:rPr>
                <w:noProof/>
                <w:webHidden/>
              </w:rPr>
              <w:instrText xml:space="preserve"> PAGEREF _Toc175542422 \h </w:instrText>
            </w:r>
            <w:r w:rsidR="001834BA">
              <w:rPr>
                <w:noProof/>
                <w:webHidden/>
              </w:rPr>
            </w:r>
            <w:r w:rsidR="001834BA">
              <w:rPr>
                <w:noProof/>
                <w:webHidden/>
              </w:rPr>
              <w:fldChar w:fldCharType="separate"/>
            </w:r>
            <w:r w:rsidR="001834BA">
              <w:rPr>
                <w:noProof/>
                <w:webHidden/>
              </w:rPr>
              <w:t>77</w:t>
            </w:r>
            <w:r w:rsidR="001834BA">
              <w:rPr>
                <w:noProof/>
                <w:webHidden/>
              </w:rPr>
              <w:fldChar w:fldCharType="end"/>
            </w:r>
          </w:hyperlink>
        </w:p>
        <w:p w14:paraId="5ACD1968" w14:textId="385EA6D7" w:rsidR="001834BA" w:rsidRDefault="001834BA">
          <w:r>
            <w:rPr>
              <w:b/>
              <w:bCs/>
            </w:rPr>
            <w:fldChar w:fldCharType="end"/>
          </w:r>
        </w:p>
      </w:sdtContent>
    </w:sdt>
    <w:p w14:paraId="0748C52C" w14:textId="5B5F248D" w:rsidR="000B2976" w:rsidRDefault="00747204">
      <w:pPr>
        <w:rPr>
          <w:rFonts w:ascii="Times New Roman" w:hAnsi="Times New Roman"/>
          <w:b/>
          <w:sz w:val="24"/>
        </w:rPr>
      </w:pPr>
      <w:r>
        <w:fldChar w:fldCharType="end"/>
      </w:r>
      <w:r>
        <w:rPr>
          <w:rFonts w:ascii="Times New Roman" w:hAnsi="Times New Roman"/>
          <w:b/>
          <w:sz w:val="24"/>
        </w:rPr>
        <w:br w:type="page"/>
      </w:r>
    </w:p>
    <w:p w14:paraId="0DC0E861" w14:textId="77777777" w:rsidR="000B2976" w:rsidRDefault="00760921">
      <w:pPr>
        <w:jc w:val="right"/>
        <w:rPr>
          <w:rFonts w:ascii="Times New Roman" w:hAnsi="Times New Roman"/>
          <w:b/>
          <w:sz w:val="24"/>
        </w:rPr>
      </w:pPr>
      <w:r>
        <w:rPr>
          <w:rFonts w:ascii="Times New Roman" w:hAnsi="Times New Roman"/>
          <w:b/>
          <w:sz w:val="24"/>
        </w:rPr>
        <w:lastRenderedPageBreak/>
        <w:t>Приложение 1.1</w:t>
      </w:r>
    </w:p>
    <w:p w14:paraId="6F2589AE" w14:textId="4BF59417" w:rsidR="006A046A" w:rsidRDefault="006A046A" w:rsidP="006A046A">
      <w:pPr>
        <w:keepNext/>
        <w:jc w:val="right"/>
        <w:outlineLvl w:val="0"/>
        <w:rPr>
          <w:rFonts w:ascii="Times New Roman" w:hAnsi="Times New Roman"/>
          <w:b/>
          <w:sz w:val="24"/>
        </w:rPr>
      </w:pPr>
      <w:bookmarkStart w:id="3" w:name="_Toc175542368"/>
      <w:r>
        <w:rPr>
          <w:rFonts w:ascii="Times New Roman" w:hAnsi="Times New Roman"/>
          <w:b/>
          <w:sz w:val="24"/>
        </w:rPr>
        <w:t xml:space="preserve">к </w:t>
      </w:r>
      <w:r w:rsidR="00760921">
        <w:rPr>
          <w:rFonts w:ascii="Times New Roman" w:hAnsi="Times New Roman"/>
          <w:b/>
          <w:sz w:val="24"/>
        </w:rPr>
        <w:t>ПОП СПО</w:t>
      </w:r>
      <w:r>
        <w:rPr>
          <w:rFonts w:ascii="Times New Roman" w:hAnsi="Times New Roman"/>
          <w:b/>
          <w:sz w:val="24"/>
        </w:rPr>
        <w:t xml:space="preserve"> по специальности </w:t>
      </w:r>
      <w:r>
        <w:rPr>
          <w:rFonts w:ascii="Times New Roman" w:hAnsi="Times New Roman"/>
          <w:b/>
          <w:sz w:val="24"/>
        </w:rPr>
        <w:br/>
        <w:t>35.02.01 Лесное и лесопарковое хозяйство</w:t>
      </w:r>
      <w:bookmarkEnd w:id="3"/>
    </w:p>
    <w:p w14:paraId="7BABCE1F" w14:textId="77777777" w:rsidR="00305906" w:rsidRDefault="00305906" w:rsidP="00305906"/>
    <w:p w14:paraId="4CCA8823" w14:textId="090F8489" w:rsidR="000B2976" w:rsidRDefault="000B2976" w:rsidP="00305906">
      <w:pPr>
        <w:keepNext/>
        <w:jc w:val="right"/>
        <w:outlineLvl w:val="0"/>
        <w:rPr>
          <w:rFonts w:ascii="Times New Roman" w:hAnsi="Times New Roman"/>
          <w:b/>
          <w:color w:val="0070C0"/>
          <w:sz w:val="24"/>
        </w:rPr>
      </w:pPr>
    </w:p>
    <w:p w14:paraId="10D58A26" w14:textId="77777777" w:rsidR="000B2976" w:rsidRDefault="000B2976">
      <w:pPr>
        <w:jc w:val="right"/>
        <w:rPr>
          <w:rFonts w:ascii="Times New Roman" w:hAnsi="Times New Roman"/>
          <w:b/>
          <w:color w:val="0070C0"/>
          <w:sz w:val="24"/>
        </w:rPr>
      </w:pPr>
    </w:p>
    <w:p w14:paraId="6B2188B4" w14:textId="77777777" w:rsidR="000B2976" w:rsidRDefault="000B2976">
      <w:pPr>
        <w:jc w:val="right"/>
        <w:rPr>
          <w:rFonts w:ascii="Times New Roman" w:hAnsi="Times New Roman"/>
          <w:b/>
          <w:color w:val="0070C0"/>
          <w:sz w:val="24"/>
        </w:rPr>
      </w:pPr>
    </w:p>
    <w:p w14:paraId="00864460" w14:textId="77777777" w:rsidR="000B2976" w:rsidRDefault="000B2976">
      <w:pPr>
        <w:jc w:val="right"/>
        <w:rPr>
          <w:rFonts w:ascii="Times New Roman" w:hAnsi="Times New Roman"/>
          <w:b/>
          <w:color w:val="0070C0"/>
          <w:sz w:val="24"/>
        </w:rPr>
      </w:pPr>
    </w:p>
    <w:p w14:paraId="39F9C867" w14:textId="77777777" w:rsidR="000B2976" w:rsidRDefault="000B2976">
      <w:pPr>
        <w:jc w:val="right"/>
        <w:rPr>
          <w:rFonts w:ascii="Times New Roman" w:hAnsi="Times New Roman"/>
          <w:b/>
          <w:color w:val="0070C0"/>
          <w:sz w:val="24"/>
        </w:rPr>
      </w:pPr>
    </w:p>
    <w:p w14:paraId="3E89F3BB" w14:textId="77777777" w:rsidR="000B2976" w:rsidRDefault="000B2976">
      <w:pPr>
        <w:jc w:val="right"/>
        <w:rPr>
          <w:rFonts w:ascii="Times New Roman" w:hAnsi="Times New Roman"/>
          <w:b/>
          <w:color w:val="0070C0"/>
          <w:sz w:val="24"/>
        </w:rPr>
      </w:pPr>
    </w:p>
    <w:p w14:paraId="4D5829D8" w14:textId="77777777" w:rsidR="000B2976" w:rsidRDefault="000B2976">
      <w:pPr>
        <w:jc w:val="right"/>
        <w:rPr>
          <w:rFonts w:ascii="Times New Roman" w:hAnsi="Times New Roman"/>
          <w:b/>
          <w:color w:val="0070C0"/>
          <w:sz w:val="24"/>
        </w:rPr>
      </w:pPr>
    </w:p>
    <w:p w14:paraId="4A4A264D" w14:textId="77777777" w:rsidR="000B2976" w:rsidRDefault="000B2976">
      <w:pPr>
        <w:jc w:val="right"/>
        <w:rPr>
          <w:rFonts w:ascii="Times New Roman" w:hAnsi="Times New Roman"/>
          <w:b/>
          <w:color w:val="0070C0"/>
          <w:sz w:val="24"/>
        </w:rPr>
      </w:pPr>
    </w:p>
    <w:p w14:paraId="19AC21DB" w14:textId="77777777" w:rsidR="000B2976" w:rsidRDefault="000B2976">
      <w:pPr>
        <w:jc w:val="right"/>
        <w:rPr>
          <w:rFonts w:ascii="Times New Roman" w:hAnsi="Times New Roman"/>
          <w:b/>
          <w:color w:val="0070C0"/>
          <w:sz w:val="24"/>
        </w:rPr>
      </w:pPr>
    </w:p>
    <w:p w14:paraId="7B9B85C7" w14:textId="77777777" w:rsidR="000B2976" w:rsidRDefault="000B2976">
      <w:pPr>
        <w:jc w:val="right"/>
        <w:rPr>
          <w:rFonts w:ascii="Times New Roman" w:hAnsi="Times New Roman"/>
          <w:b/>
          <w:color w:val="0070C0"/>
          <w:sz w:val="24"/>
        </w:rPr>
      </w:pPr>
    </w:p>
    <w:p w14:paraId="18681E7A" w14:textId="77777777" w:rsidR="000B2976" w:rsidRDefault="000B2976">
      <w:pPr>
        <w:jc w:val="right"/>
        <w:rPr>
          <w:rFonts w:ascii="Times New Roman" w:hAnsi="Times New Roman"/>
          <w:b/>
          <w:color w:val="0070C0"/>
          <w:sz w:val="24"/>
        </w:rPr>
      </w:pPr>
    </w:p>
    <w:p w14:paraId="6D65F979" w14:textId="77777777" w:rsidR="000B2976" w:rsidRDefault="000B2976">
      <w:pPr>
        <w:jc w:val="right"/>
        <w:rPr>
          <w:rFonts w:ascii="Times New Roman" w:hAnsi="Times New Roman"/>
          <w:b/>
          <w:color w:val="0070C0"/>
          <w:sz w:val="24"/>
        </w:rPr>
      </w:pPr>
    </w:p>
    <w:p w14:paraId="7C2077E9" w14:textId="77777777" w:rsidR="000B2976" w:rsidRDefault="00760921">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04A527A6" w14:textId="0A36DCD8" w:rsidR="000B2976" w:rsidRDefault="00760921">
      <w:pPr>
        <w:pStyle w:val="10"/>
      </w:pPr>
      <w:bookmarkStart w:id="4" w:name="_Toc175542369"/>
      <w:r>
        <w:t>«</w:t>
      </w:r>
      <w:r w:rsidRPr="00747204">
        <w:t xml:space="preserve">ПМ.01 </w:t>
      </w:r>
      <w:r w:rsidR="00771680" w:rsidRPr="00771680">
        <w:t>ОРГАНИЗАЦИЯ ЛЕСОХОЗЯЙСТВЕННОЙ ДЕЯТЕЛЬНОСТИ НА ТЕРРИТОРИИ ЛЕСНИЧЕСТВА</w:t>
      </w:r>
      <w:r>
        <w:t>»</w:t>
      </w:r>
      <w:bookmarkEnd w:id="4"/>
    </w:p>
    <w:p w14:paraId="4EEEC479" w14:textId="03B6EB4A" w:rsidR="000B2976" w:rsidRDefault="000B2976">
      <w:pPr>
        <w:jc w:val="center"/>
        <w:rPr>
          <w:rFonts w:ascii="Times New Roman" w:hAnsi="Times New Roman"/>
          <w:b/>
        </w:rPr>
      </w:pPr>
    </w:p>
    <w:p w14:paraId="38F44680" w14:textId="77777777" w:rsidR="000B2976" w:rsidRDefault="000B2976">
      <w:pPr>
        <w:spacing w:line="360" w:lineRule="auto"/>
        <w:jc w:val="center"/>
        <w:rPr>
          <w:rFonts w:ascii="Times New Roman" w:hAnsi="Times New Roman"/>
          <w:sz w:val="24"/>
        </w:rPr>
      </w:pPr>
    </w:p>
    <w:p w14:paraId="0E416F99" w14:textId="77777777" w:rsidR="000B2976" w:rsidRDefault="000B2976">
      <w:pPr>
        <w:spacing w:line="360" w:lineRule="auto"/>
        <w:jc w:val="center"/>
        <w:rPr>
          <w:rFonts w:ascii="Times New Roman" w:hAnsi="Times New Roman"/>
          <w:sz w:val="24"/>
        </w:rPr>
      </w:pPr>
    </w:p>
    <w:p w14:paraId="7F6304EA" w14:textId="77777777" w:rsidR="000B2976" w:rsidRDefault="000B2976">
      <w:pPr>
        <w:spacing w:line="360" w:lineRule="auto"/>
        <w:jc w:val="center"/>
        <w:rPr>
          <w:rFonts w:ascii="Times New Roman" w:hAnsi="Times New Roman"/>
          <w:sz w:val="24"/>
        </w:rPr>
      </w:pPr>
    </w:p>
    <w:p w14:paraId="14C07807" w14:textId="77777777" w:rsidR="000B2976" w:rsidRDefault="000B2976">
      <w:pPr>
        <w:spacing w:line="360" w:lineRule="auto"/>
        <w:jc w:val="center"/>
        <w:rPr>
          <w:rFonts w:ascii="Times New Roman" w:hAnsi="Times New Roman"/>
          <w:sz w:val="24"/>
        </w:rPr>
      </w:pPr>
    </w:p>
    <w:p w14:paraId="36C95120" w14:textId="77777777" w:rsidR="000B2976" w:rsidRDefault="000B2976">
      <w:pPr>
        <w:spacing w:line="360" w:lineRule="auto"/>
        <w:jc w:val="center"/>
        <w:rPr>
          <w:rFonts w:ascii="Times New Roman" w:hAnsi="Times New Roman"/>
          <w:sz w:val="24"/>
        </w:rPr>
      </w:pPr>
    </w:p>
    <w:p w14:paraId="643A1562" w14:textId="77777777" w:rsidR="000B2976" w:rsidRDefault="000B2976">
      <w:pPr>
        <w:spacing w:line="360" w:lineRule="auto"/>
        <w:jc w:val="center"/>
        <w:rPr>
          <w:rFonts w:ascii="Times New Roman" w:hAnsi="Times New Roman"/>
          <w:sz w:val="24"/>
        </w:rPr>
      </w:pPr>
    </w:p>
    <w:p w14:paraId="23534BDC" w14:textId="77777777" w:rsidR="000B2976" w:rsidRDefault="000B2976">
      <w:pPr>
        <w:spacing w:line="360" w:lineRule="auto"/>
        <w:jc w:val="center"/>
        <w:rPr>
          <w:rFonts w:ascii="Times New Roman" w:hAnsi="Times New Roman"/>
          <w:sz w:val="24"/>
        </w:rPr>
      </w:pPr>
    </w:p>
    <w:p w14:paraId="4D92090B" w14:textId="77777777" w:rsidR="000B2976" w:rsidRDefault="000B2976">
      <w:pPr>
        <w:spacing w:line="360" w:lineRule="auto"/>
        <w:jc w:val="center"/>
        <w:rPr>
          <w:rFonts w:ascii="Times New Roman" w:hAnsi="Times New Roman"/>
          <w:sz w:val="24"/>
        </w:rPr>
      </w:pPr>
    </w:p>
    <w:p w14:paraId="7671C7D4" w14:textId="77777777" w:rsidR="000B2976" w:rsidRDefault="000B2976">
      <w:pPr>
        <w:spacing w:line="360" w:lineRule="auto"/>
        <w:jc w:val="center"/>
        <w:rPr>
          <w:rFonts w:ascii="Times New Roman" w:hAnsi="Times New Roman"/>
          <w:sz w:val="24"/>
        </w:rPr>
      </w:pPr>
    </w:p>
    <w:p w14:paraId="060C123F" w14:textId="77777777" w:rsidR="000B2976" w:rsidRDefault="000B2976">
      <w:pPr>
        <w:spacing w:line="360" w:lineRule="auto"/>
        <w:jc w:val="center"/>
        <w:rPr>
          <w:rFonts w:ascii="Times New Roman" w:hAnsi="Times New Roman"/>
          <w:sz w:val="24"/>
        </w:rPr>
      </w:pPr>
    </w:p>
    <w:p w14:paraId="1824A2AD" w14:textId="77777777" w:rsidR="000B2976" w:rsidRDefault="000B2976">
      <w:pPr>
        <w:spacing w:line="360" w:lineRule="auto"/>
        <w:jc w:val="center"/>
        <w:rPr>
          <w:rFonts w:ascii="Times New Roman" w:hAnsi="Times New Roman"/>
          <w:sz w:val="24"/>
        </w:rPr>
      </w:pPr>
    </w:p>
    <w:p w14:paraId="50818BA2" w14:textId="77777777" w:rsidR="000B2976" w:rsidRDefault="000B2976">
      <w:pPr>
        <w:spacing w:line="360" w:lineRule="auto"/>
        <w:jc w:val="center"/>
        <w:rPr>
          <w:rFonts w:ascii="Times New Roman" w:hAnsi="Times New Roman"/>
          <w:sz w:val="24"/>
        </w:rPr>
      </w:pPr>
    </w:p>
    <w:p w14:paraId="14D695F4" w14:textId="77777777" w:rsidR="000B2976" w:rsidRDefault="000B2976">
      <w:pPr>
        <w:spacing w:line="360" w:lineRule="auto"/>
        <w:jc w:val="center"/>
        <w:rPr>
          <w:rFonts w:ascii="Times New Roman" w:hAnsi="Times New Roman"/>
          <w:sz w:val="24"/>
        </w:rPr>
      </w:pPr>
    </w:p>
    <w:p w14:paraId="07436BCA" w14:textId="77777777" w:rsidR="000B2976" w:rsidRDefault="000B2976">
      <w:pPr>
        <w:spacing w:line="360" w:lineRule="auto"/>
        <w:jc w:val="center"/>
        <w:rPr>
          <w:rFonts w:ascii="Times New Roman" w:hAnsi="Times New Roman"/>
          <w:sz w:val="24"/>
        </w:rPr>
      </w:pPr>
    </w:p>
    <w:p w14:paraId="408AD610" w14:textId="77777777" w:rsidR="000B2976" w:rsidRDefault="000B2976">
      <w:pPr>
        <w:spacing w:line="360" w:lineRule="auto"/>
        <w:jc w:val="center"/>
        <w:rPr>
          <w:rFonts w:ascii="Times New Roman" w:hAnsi="Times New Roman"/>
          <w:sz w:val="24"/>
        </w:rPr>
      </w:pPr>
    </w:p>
    <w:p w14:paraId="2942E7B3" w14:textId="77777777" w:rsidR="000B2976" w:rsidRDefault="000B2976">
      <w:pPr>
        <w:spacing w:line="360" w:lineRule="auto"/>
        <w:jc w:val="center"/>
        <w:rPr>
          <w:rFonts w:ascii="Times New Roman" w:hAnsi="Times New Roman"/>
          <w:sz w:val="24"/>
        </w:rPr>
      </w:pPr>
    </w:p>
    <w:p w14:paraId="06BF873C" w14:textId="77777777" w:rsidR="000B2976" w:rsidRDefault="00760921">
      <w:pPr>
        <w:jc w:val="center"/>
        <w:rPr>
          <w:rFonts w:ascii="Times New Roman" w:hAnsi="Times New Roman"/>
          <w:b/>
          <w:sz w:val="24"/>
        </w:rPr>
      </w:pPr>
      <w:r>
        <w:rPr>
          <w:rFonts w:ascii="Times New Roman" w:hAnsi="Times New Roman"/>
          <w:b/>
          <w:sz w:val="24"/>
        </w:rPr>
        <w:t>2024 г.</w:t>
      </w:r>
    </w:p>
    <w:p w14:paraId="7CB3CE07" w14:textId="77777777" w:rsidR="000B2976" w:rsidRDefault="00760921">
      <w:pPr>
        <w:rPr>
          <w:rFonts w:ascii="Times New Roman" w:hAnsi="Times New Roman"/>
          <w:b/>
          <w:sz w:val="24"/>
        </w:rPr>
      </w:pPr>
      <w:r>
        <w:br w:type="page"/>
      </w:r>
    </w:p>
    <w:p w14:paraId="18F3DC74" w14:textId="77777777" w:rsidR="000B2976" w:rsidRDefault="00760921">
      <w:pPr>
        <w:jc w:val="center"/>
        <w:rPr>
          <w:rFonts w:ascii="Times New Roman" w:hAnsi="Times New Roman"/>
          <w:b/>
          <w:sz w:val="24"/>
        </w:rPr>
      </w:pPr>
      <w:r>
        <w:rPr>
          <w:rFonts w:ascii="Times New Roman" w:hAnsi="Times New Roman"/>
          <w:b/>
          <w:sz w:val="24"/>
        </w:rPr>
        <w:lastRenderedPageBreak/>
        <w:t>СОДЕРЖАНИЕ ПРОГРАММЫ</w:t>
      </w:r>
    </w:p>
    <w:p w14:paraId="5E5D15FF" w14:textId="77777777" w:rsidR="000B2976" w:rsidRDefault="000B2976">
      <w:pPr>
        <w:jc w:val="center"/>
        <w:rPr>
          <w:rFonts w:ascii="Times New Roman" w:hAnsi="Times New Roman"/>
          <w:b/>
          <w:sz w:val="24"/>
        </w:rPr>
      </w:pPr>
    </w:p>
    <w:p w14:paraId="3421B8E5" w14:textId="77777777" w:rsidR="000B2976" w:rsidRDefault="00760921">
      <w:pPr>
        <w:spacing w:line="360" w:lineRule="auto"/>
        <w:rPr>
          <w:rFonts w:ascii="Times New Roman" w:hAnsi="Times New Roman"/>
          <w:b/>
        </w:rPr>
      </w:pPr>
      <w:r>
        <w:rPr>
          <w:rFonts w:ascii="Times New Roman" w:hAnsi="Times New Roman"/>
          <w:b/>
        </w:rPr>
        <w:t>1. Общая характеристика примерной рабочей программы профессионального модуля</w:t>
      </w:r>
    </w:p>
    <w:p w14:paraId="0CBEFA31" w14:textId="77777777" w:rsidR="000B2976" w:rsidRDefault="00760921">
      <w:pPr>
        <w:spacing w:line="360" w:lineRule="auto"/>
        <w:ind w:firstLine="567"/>
        <w:rPr>
          <w:rFonts w:ascii="Times New Roman" w:hAnsi="Times New Roman"/>
          <w:i/>
        </w:rPr>
      </w:pPr>
      <w:r>
        <w:rPr>
          <w:rFonts w:ascii="Times New Roman" w:hAnsi="Times New Roman"/>
          <w:i/>
        </w:rPr>
        <w:t xml:space="preserve">1.1. Цель и место профессионального модуля в структуре </w:t>
      </w:r>
      <w:r>
        <w:rPr>
          <w:rFonts w:ascii="Times New Roman" w:hAnsi="Times New Roman"/>
          <w:i/>
        </w:rPr>
        <w:t>образовательной программы</w:t>
      </w:r>
    </w:p>
    <w:p w14:paraId="1590EAD7" w14:textId="77777777" w:rsidR="000B2976" w:rsidRDefault="00760921">
      <w:pPr>
        <w:spacing w:line="360" w:lineRule="auto"/>
        <w:ind w:firstLine="567"/>
        <w:rPr>
          <w:rFonts w:ascii="Times New Roman" w:hAnsi="Times New Roman"/>
          <w:i/>
        </w:rPr>
      </w:pPr>
      <w:r>
        <w:rPr>
          <w:rFonts w:ascii="Times New Roman" w:hAnsi="Times New Roman"/>
          <w:i/>
        </w:rPr>
        <w:t>1.2. Планируемые результаты освоения профессионального модуля</w:t>
      </w:r>
      <w:r>
        <w:rPr>
          <w:rFonts w:ascii="Times New Roman" w:hAnsi="Times New Roman"/>
          <w:i/>
        </w:rPr>
        <w:tab/>
      </w:r>
    </w:p>
    <w:p w14:paraId="738E070E" w14:textId="77777777" w:rsidR="000B2976" w:rsidRDefault="00760921">
      <w:pPr>
        <w:spacing w:line="360" w:lineRule="auto"/>
        <w:rPr>
          <w:rFonts w:ascii="Times New Roman" w:hAnsi="Times New Roman"/>
        </w:rPr>
      </w:pPr>
      <w:r>
        <w:rPr>
          <w:rFonts w:ascii="Times New Roman" w:hAnsi="Times New Roman"/>
          <w:b/>
        </w:rPr>
        <w:t>2. Структура и содержание профессионального модуля</w:t>
      </w:r>
    </w:p>
    <w:p w14:paraId="2AB192D5" w14:textId="77777777" w:rsidR="000B2976" w:rsidRDefault="00760921">
      <w:pPr>
        <w:spacing w:line="360" w:lineRule="auto"/>
        <w:ind w:firstLine="567"/>
        <w:rPr>
          <w:rFonts w:ascii="Times New Roman" w:hAnsi="Times New Roman"/>
          <w:i/>
        </w:rPr>
      </w:pPr>
      <w:r>
        <w:rPr>
          <w:rFonts w:ascii="Times New Roman" w:hAnsi="Times New Roman"/>
          <w:i/>
        </w:rPr>
        <w:t>2.1. Трудоемкость освоения модуля</w:t>
      </w:r>
    </w:p>
    <w:p w14:paraId="795ABAD6" w14:textId="77777777" w:rsidR="000B2976" w:rsidRDefault="00760921">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28BE8C32" w14:textId="77777777" w:rsidR="000B2976" w:rsidRDefault="00760921">
      <w:pPr>
        <w:spacing w:line="360" w:lineRule="auto"/>
        <w:ind w:firstLine="567"/>
        <w:rPr>
          <w:rFonts w:ascii="Times New Roman" w:hAnsi="Times New Roman"/>
          <w:i/>
        </w:rPr>
      </w:pPr>
      <w:r>
        <w:rPr>
          <w:rFonts w:ascii="Times New Roman" w:hAnsi="Times New Roman"/>
          <w:i/>
        </w:rPr>
        <w:t xml:space="preserve">2.3. Примерное содержание </w:t>
      </w:r>
      <w:r>
        <w:rPr>
          <w:rFonts w:ascii="Times New Roman" w:hAnsi="Times New Roman"/>
          <w:i/>
        </w:rPr>
        <w:t>профессионального модуля</w:t>
      </w:r>
    </w:p>
    <w:p w14:paraId="311515BC" w14:textId="77777777" w:rsidR="000B2976" w:rsidRDefault="00760921">
      <w:pPr>
        <w:spacing w:line="360" w:lineRule="auto"/>
        <w:rPr>
          <w:rFonts w:ascii="Times New Roman" w:hAnsi="Times New Roman"/>
          <w:b/>
        </w:rPr>
      </w:pPr>
      <w:r>
        <w:rPr>
          <w:rFonts w:ascii="Times New Roman" w:hAnsi="Times New Roman"/>
          <w:b/>
        </w:rPr>
        <w:t>3. Условия реализации профессионального модуля</w:t>
      </w:r>
    </w:p>
    <w:p w14:paraId="10EF9049" w14:textId="77777777" w:rsidR="000B2976" w:rsidRDefault="00760921">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517F02D5" w14:textId="77777777" w:rsidR="000B2976" w:rsidRDefault="00760921">
      <w:pPr>
        <w:spacing w:line="360" w:lineRule="auto"/>
        <w:ind w:firstLine="567"/>
        <w:rPr>
          <w:rFonts w:ascii="Times New Roman" w:hAnsi="Times New Roman"/>
          <w:i/>
        </w:rPr>
      </w:pPr>
      <w:r>
        <w:rPr>
          <w:rFonts w:ascii="Times New Roman" w:hAnsi="Times New Roman"/>
          <w:i/>
        </w:rPr>
        <w:t>3.2. Учебно-методическое обеспечение</w:t>
      </w:r>
    </w:p>
    <w:p w14:paraId="109C75B5" w14:textId="77777777" w:rsidR="000B2976" w:rsidRDefault="00760921">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5D5C4970" w14:textId="77777777" w:rsidR="000B2976" w:rsidRDefault="000B2976">
      <w:pPr>
        <w:pStyle w:val="10"/>
      </w:pPr>
    </w:p>
    <w:p w14:paraId="387A3FBB" w14:textId="77777777" w:rsidR="000B2976" w:rsidRDefault="000B2976">
      <w:pPr>
        <w:sectPr w:rsidR="000B2976">
          <w:headerReference w:type="even" r:id="rId8"/>
          <w:footerReference w:type="default" r:id="rId9"/>
          <w:pgSz w:w="11906" w:h="16838"/>
          <w:pgMar w:top="1134" w:right="567" w:bottom="1134" w:left="1701" w:header="709" w:footer="709" w:gutter="0"/>
          <w:cols w:space="720"/>
        </w:sectPr>
      </w:pPr>
    </w:p>
    <w:p w14:paraId="44EBADF1" w14:textId="77777777" w:rsidR="000B2976" w:rsidRDefault="00760921">
      <w:pPr>
        <w:pStyle w:val="1f3"/>
        <w:rPr>
          <w:rFonts w:ascii="Times New Roman" w:hAnsi="Times New Roman"/>
        </w:rPr>
      </w:pPr>
      <w:bookmarkStart w:id="5" w:name="_Toc175277733"/>
      <w:bookmarkStart w:id="6" w:name="_Toc175542370"/>
      <w:r>
        <w:rPr>
          <w:rFonts w:ascii="Times New Roman" w:hAnsi="Times New Roman"/>
        </w:rPr>
        <w:lastRenderedPageBreak/>
        <w:t>1. Общая характеристика ПРИМЕРНОЙ РАБОЧЕЙ ПРОГРАММЫ ПРОФЕССИОНАЛЬНОГО МОДУЛЯ</w:t>
      </w:r>
      <w:bookmarkEnd w:id="5"/>
      <w:bookmarkEnd w:id="6"/>
    </w:p>
    <w:p w14:paraId="207CDB8E" w14:textId="07153B8D" w:rsidR="000B2976" w:rsidRDefault="00760921">
      <w:pPr>
        <w:pStyle w:val="19"/>
        <w:jc w:val="center"/>
      </w:pPr>
      <w:r>
        <w:t>«</w:t>
      </w:r>
      <w:r>
        <w:rPr>
          <w:b/>
        </w:rPr>
        <w:t xml:space="preserve">ПМ.01 </w:t>
      </w:r>
      <w:r w:rsidR="00771680" w:rsidRPr="00771680">
        <w:rPr>
          <w:b/>
        </w:rPr>
        <w:t>ОРГАНИЗАЦИЯ ЛЕСОХОЗЯЙСТВЕННОЙ ДЕЯТЕЛЬНОСТИ НА ТЕРРИТОРИИ ЛЕСНИЧЕСТВА</w:t>
      </w:r>
      <w:r>
        <w:t>»</w:t>
      </w:r>
    </w:p>
    <w:p w14:paraId="2E1066C8" w14:textId="77777777" w:rsidR="00B93590" w:rsidRPr="00B93590" w:rsidRDefault="00B93590" w:rsidP="00B93590">
      <w:pPr>
        <w:pStyle w:val="aff5"/>
      </w:pPr>
    </w:p>
    <w:p w14:paraId="1B45A11A" w14:textId="77777777" w:rsidR="000B2976" w:rsidRDefault="00760921">
      <w:pPr>
        <w:pStyle w:val="112"/>
        <w:rPr>
          <w:rFonts w:ascii="Times New Roman" w:hAnsi="Times New Roman"/>
        </w:rPr>
      </w:pPr>
      <w:bookmarkStart w:id="7" w:name="_Toc175277734"/>
      <w:bookmarkStart w:id="8" w:name="_Toc175542371"/>
      <w:r>
        <w:rPr>
          <w:rFonts w:ascii="Times New Roman" w:hAnsi="Times New Roman"/>
        </w:rPr>
        <w:t>1.1. Цель и место профессионального модуля в структуре образовательно</w:t>
      </w:r>
      <w:r>
        <w:rPr>
          <w:rFonts w:ascii="Times New Roman" w:hAnsi="Times New Roman"/>
        </w:rPr>
        <w:t>й программы</w:t>
      </w:r>
      <w:bookmarkEnd w:id="7"/>
      <w:bookmarkEnd w:id="8"/>
    </w:p>
    <w:p w14:paraId="59421BEA" w14:textId="62CB92FB" w:rsidR="000B2976" w:rsidRDefault="00760921">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00771680" w:rsidRPr="00771680">
        <w:rPr>
          <w:rFonts w:ascii="Times New Roman" w:hAnsi="Times New Roman"/>
          <w:sz w:val="24"/>
        </w:rPr>
        <w:t>Организация лесохозяйственной деятельности на территории лесничества</w:t>
      </w:r>
      <w:r>
        <w:rPr>
          <w:rFonts w:ascii="Times New Roman" w:hAnsi="Times New Roman"/>
          <w:sz w:val="24"/>
        </w:rPr>
        <w:t xml:space="preserve">». </w:t>
      </w:r>
    </w:p>
    <w:p w14:paraId="5835C60F" w14:textId="5AA1F919" w:rsidR="000B2976" w:rsidRDefault="00760921">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w:t>
      </w:r>
    </w:p>
    <w:p w14:paraId="21FC166D" w14:textId="77777777" w:rsidR="000B2976" w:rsidRDefault="000B2976">
      <w:pPr>
        <w:spacing w:line="276" w:lineRule="auto"/>
        <w:ind w:firstLine="709"/>
        <w:jc w:val="both"/>
        <w:rPr>
          <w:rFonts w:ascii="Times New Roman" w:hAnsi="Times New Roman"/>
          <w:sz w:val="24"/>
        </w:rPr>
      </w:pPr>
    </w:p>
    <w:p w14:paraId="5EF5196E" w14:textId="77777777" w:rsidR="000B2976" w:rsidRDefault="00760921">
      <w:pPr>
        <w:pStyle w:val="112"/>
        <w:rPr>
          <w:rFonts w:ascii="Times New Roman" w:hAnsi="Times New Roman"/>
        </w:rPr>
      </w:pPr>
      <w:bookmarkStart w:id="9" w:name="_Toc175277735"/>
      <w:bookmarkStart w:id="10" w:name="_Toc175542372"/>
      <w:r>
        <w:rPr>
          <w:rFonts w:ascii="Times New Roman" w:hAnsi="Times New Roman"/>
        </w:rPr>
        <w:t xml:space="preserve">1.2. Планируемые результаты освоения </w:t>
      </w:r>
      <w:r>
        <w:rPr>
          <w:rFonts w:ascii="Times New Roman" w:hAnsi="Times New Roman"/>
        </w:rPr>
        <w:t>профессионального модуля</w:t>
      </w:r>
      <w:bookmarkEnd w:id="9"/>
      <w:bookmarkEnd w:id="10"/>
    </w:p>
    <w:p w14:paraId="7BDD75E3" w14:textId="71F17AAD" w:rsidR="000B2976" w:rsidRDefault="00760921">
      <w:pPr>
        <w:spacing w:line="276" w:lineRule="auto"/>
        <w:ind w:firstLine="709"/>
        <w:jc w:val="both"/>
        <w:rPr>
          <w:rFonts w:ascii="Times New Roman" w:hAnsi="Times New Roman"/>
          <w:sz w:val="24"/>
        </w:rPr>
      </w:pPr>
      <w:r>
        <w:rPr>
          <w:rFonts w:ascii="Times New Roman" w:hAnsi="Times New Roman"/>
          <w:sz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r>
        <w:rPr>
          <w:rFonts w:ascii="Times New Roman" w:hAnsi="Times New Roman"/>
          <w:sz w:val="24"/>
        </w:rPr>
        <w:t>).</w:t>
      </w:r>
    </w:p>
    <w:p w14:paraId="7A007900" w14:textId="77777777" w:rsidR="000B2976" w:rsidRDefault="00760921">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w:t>
      </w:r>
      <w:r>
        <w:rPr>
          <w:rFonts w:ascii="Times New Roman" w:hAnsi="Times New Roman"/>
          <w:sz w:val="24"/>
        </w:rPr>
        <w:t>я обучающийся должен</w:t>
      </w:r>
      <w:r>
        <w:rPr>
          <w:rFonts w:ascii="Times New Roman" w:hAnsi="Times New Roman"/>
          <w:sz w:val="24"/>
          <w:vertAlign w:val="superscript"/>
        </w:rPr>
        <w:footnoteReference w:id="1"/>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0B2976" w14:paraId="2A8D861C" w14:textId="77777777">
        <w:tc>
          <w:tcPr>
            <w:tcW w:w="1129" w:type="dxa"/>
            <w:tcBorders>
              <w:top w:val="single" w:sz="4" w:space="0" w:color="000000"/>
              <w:left w:val="single" w:sz="4" w:space="0" w:color="000000"/>
              <w:bottom w:val="single" w:sz="4" w:space="0" w:color="000000"/>
              <w:right w:val="single" w:sz="4" w:space="0" w:color="000000"/>
            </w:tcBorders>
          </w:tcPr>
          <w:p w14:paraId="7F2EF8CC" w14:textId="77777777" w:rsidR="000B2976" w:rsidRDefault="00760921">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480B976E" w14:textId="77777777" w:rsidR="000B2976" w:rsidRDefault="00760921">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7FBD3165" w14:textId="77777777" w:rsidR="000B2976" w:rsidRDefault="00760921">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181CF91D" w14:textId="77777777" w:rsidR="000B2976" w:rsidRDefault="00760921">
            <w:pPr>
              <w:jc w:val="center"/>
              <w:rPr>
                <w:rFonts w:ascii="Times New Roman" w:hAnsi="Times New Roman"/>
                <w:b/>
                <w:sz w:val="24"/>
              </w:rPr>
            </w:pPr>
            <w:r>
              <w:rPr>
                <w:rFonts w:ascii="Times New Roman" w:hAnsi="Times New Roman"/>
                <w:b/>
                <w:sz w:val="24"/>
              </w:rPr>
              <w:t>Владеть навыками</w:t>
            </w:r>
          </w:p>
        </w:tc>
      </w:tr>
      <w:tr w:rsidR="000B2976" w14:paraId="7A6A85B5" w14:textId="77777777">
        <w:tc>
          <w:tcPr>
            <w:tcW w:w="1129" w:type="dxa"/>
            <w:tcBorders>
              <w:top w:val="single" w:sz="4" w:space="0" w:color="000000"/>
              <w:left w:val="single" w:sz="4" w:space="0" w:color="000000"/>
              <w:bottom w:val="single" w:sz="4" w:space="0" w:color="000000"/>
              <w:right w:val="single" w:sz="4" w:space="0" w:color="000000"/>
            </w:tcBorders>
          </w:tcPr>
          <w:p w14:paraId="125E98F8" w14:textId="77777777" w:rsidR="000B2976" w:rsidRDefault="00760921">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521F2FCB" w14:textId="77777777" w:rsidR="000B2976" w:rsidRDefault="00760921">
            <w:pPr>
              <w:rPr>
                <w:rFonts w:ascii="Times New Roman" w:hAnsi="Times New Roman"/>
                <w:sz w:val="24"/>
              </w:rPr>
            </w:pPr>
            <w:r>
              <w:rPr>
                <w:rFonts w:ascii="Times New Roman" w:hAnsi="Times New Roman"/>
                <w:sz w:val="24"/>
              </w:rPr>
              <w:t>- распознавать задачу и/или проблему в профессиональном и/или социальном контексте, анализировать и выделять её составные части;</w:t>
            </w:r>
          </w:p>
          <w:p w14:paraId="11796673" w14:textId="77777777" w:rsidR="000B2976" w:rsidRDefault="00760921">
            <w:pPr>
              <w:rPr>
                <w:rFonts w:ascii="Times New Roman" w:hAnsi="Times New Roman"/>
                <w:sz w:val="24"/>
              </w:rPr>
            </w:pPr>
            <w:r>
              <w:rPr>
                <w:rFonts w:ascii="Times New Roman" w:hAnsi="Times New Roman"/>
                <w:sz w:val="24"/>
              </w:rPr>
              <w:t xml:space="preserve">- определять этапы решения задачи, составлять план </w:t>
            </w:r>
            <w:r>
              <w:rPr>
                <w:rFonts w:ascii="Times New Roman" w:hAnsi="Times New Roman"/>
                <w:sz w:val="24"/>
              </w:rPr>
              <w:t>действия, реализовывать составленный план, определять необходимые ресурсы;</w:t>
            </w:r>
          </w:p>
          <w:p w14:paraId="795C0C3C" w14:textId="77777777" w:rsidR="000B2976" w:rsidRDefault="00760921">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p w14:paraId="5B4E5E6B" w14:textId="77777777" w:rsidR="000B2976" w:rsidRDefault="00760921">
            <w:pPr>
              <w:rPr>
                <w:rFonts w:ascii="Times New Roman" w:hAnsi="Times New Roman"/>
                <w:sz w:val="24"/>
              </w:rPr>
            </w:pPr>
            <w:r>
              <w:rPr>
                <w:rFonts w:ascii="Times New Roman" w:hAnsi="Times New Roman"/>
                <w:sz w:val="24"/>
              </w:rPr>
              <w:t>- владеть актуальными методами работы в профессиональной и смежных сферах;</w:t>
            </w:r>
          </w:p>
          <w:p w14:paraId="68891C30" w14:textId="77777777" w:rsidR="000B2976" w:rsidRDefault="00760921">
            <w:pPr>
              <w:rPr>
                <w:rFonts w:ascii="Times New Roman" w:hAnsi="Times New Roman"/>
                <w:sz w:val="24"/>
              </w:rPr>
            </w:pPr>
            <w:r>
              <w:rPr>
                <w:rFonts w:ascii="Times New Roman" w:hAnsi="Times New Roman"/>
                <w:sz w:val="24"/>
              </w:rPr>
              <w:t>- оценивать резу</w:t>
            </w:r>
            <w:r>
              <w:rPr>
                <w:rFonts w:ascii="Times New Roman" w:hAnsi="Times New Roman"/>
                <w:sz w:val="24"/>
              </w:rPr>
              <w:t xml:space="preserve">льтат и последствия своих </w:t>
            </w:r>
            <w:r>
              <w:rPr>
                <w:rFonts w:ascii="Times New Roman" w:hAnsi="Times New Roman"/>
                <w:sz w:val="24"/>
              </w:rPr>
              <w:lastRenderedPageBreak/>
              <w:t>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6F0B5E29" w14:textId="77777777" w:rsidR="000B2976" w:rsidRDefault="00760921">
            <w:pPr>
              <w:rPr>
                <w:rFonts w:ascii="Times New Roman" w:hAnsi="Times New Roman"/>
                <w:sz w:val="24"/>
              </w:rPr>
            </w:pPr>
            <w:r>
              <w:rPr>
                <w:rFonts w:ascii="Times New Roman" w:hAnsi="Times New Roman"/>
                <w:sz w:val="24"/>
              </w:rPr>
              <w:lastRenderedPageBreak/>
              <w:t>- актуальный профессиональный и социальный контекст, в котором приходится работать и жить;</w:t>
            </w:r>
          </w:p>
          <w:p w14:paraId="22284D59" w14:textId="77777777" w:rsidR="000B2976" w:rsidRDefault="00760921">
            <w:pPr>
              <w:rPr>
                <w:rFonts w:ascii="Times New Roman" w:hAnsi="Times New Roman"/>
                <w:sz w:val="24"/>
              </w:rPr>
            </w:pPr>
            <w:r>
              <w:rPr>
                <w:rFonts w:ascii="Times New Roman" w:hAnsi="Times New Roman"/>
                <w:sz w:val="24"/>
              </w:rPr>
              <w:t>- структура плана для решения задач, алгоритмы выполнения работ в профессиональной и сме</w:t>
            </w:r>
            <w:r>
              <w:rPr>
                <w:rFonts w:ascii="Times New Roman" w:hAnsi="Times New Roman"/>
                <w:sz w:val="24"/>
              </w:rPr>
              <w:t>жных областях;</w:t>
            </w:r>
          </w:p>
          <w:p w14:paraId="7F2C0BF2" w14:textId="77777777" w:rsidR="000B2976" w:rsidRDefault="00760921">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p w14:paraId="57D34118" w14:textId="77777777" w:rsidR="000B2976" w:rsidRDefault="00760921">
            <w:pPr>
              <w:rPr>
                <w:rFonts w:ascii="Times New Roman" w:hAnsi="Times New Roman"/>
                <w:sz w:val="24"/>
              </w:rPr>
            </w:pPr>
            <w:r>
              <w:rPr>
                <w:rFonts w:ascii="Times New Roman" w:hAnsi="Times New Roman"/>
                <w:sz w:val="24"/>
              </w:rPr>
              <w:t>- методы работы в профессиональной и смежных сферах;</w:t>
            </w:r>
          </w:p>
          <w:p w14:paraId="5E750B0F" w14:textId="77777777" w:rsidR="000B2976" w:rsidRDefault="00760921">
            <w:pPr>
              <w:rPr>
                <w:rFonts w:ascii="Times New Roman" w:hAnsi="Times New Roman"/>
                <w:sz w:val="24"/>
              </w:rPr>
            </w:pPr>
            <w:r>
              <w:rPr>
                <w:rFonts w:ascii="Times New Roman" w:hAnsi="Times New Roman"/>
                <w:sz w:val="24"/>
              </w:rPr>
              <w:t>порядок оценки результатов решения задач профессиональной деятельно</w:t>
            </w:r>
            <w:r>
              <w:rPr>
                <w:rFonts w:ascii="Times New Roman" w:hAnsi="Times New Roman"/>
                <w:sz w:val="24"/>
              </w:rPr>
              <w:t>сти</w:t>
            </w:r>
          </w:p>
        </w:tc>
        <w:tc>
          <w:tcPr>
            <w:tcW w:w="2833" w:type="dxa"/>
            <w:tcBorders>
              <w:top w:val="single" w:sz="4" w:space="0" w:color="000000"/>
              <w:left w:val="single" w:sz="4" w:space="0" w:color="000000"/>
              <w:bottom w:val="single" w:sz="4" w:space="0" w:color="000000"/>
              <w:right w:val="single" w:sz="4" w:space="0" w:color="000000"/>
            </w:tcBorders>
          </w:tcPr>
          <w:p w14:paraId="4B363A61" w14:textId="77777777" w:rsidR="000B2976" w:rsidRDefault="00760921">
            <w:pPr>
              <w:jc w:val="center"/>
              <w:rPr>
                <w:rFonts w:ascii="Times New Roman" w:hAnsi="Times New Roman"/>
                <w:sz w:val="24"/>
              </w:rPr>
            </w:pPr>
            <w:r>
              <w:rPr>
                <w:rFonts w:ascii="Times New Roman" w:hAnsi="Times New Roman"/>
                <w:sz w:val="24"/>
              </w:rPr>
              <w:t>-</w:t>
            </w:r>
          </w:p>
        </w:tc>
      </w:tr>
      <w:tr w:rsidR="00B93590" w14:paraId="5CE03AD8" w14:textId="77777777">
        <w:tc>
          <w:tcPr>
            <w:tcW w:w="1129" w:type="dxa"/>
            <w:tcBorders>
              <w:top w:val="single" w:sz="4" w:space="0" w:color="000000"/>
              <w:left w:val="single" w:sz="4" w:space="0" w:color="000000"/>
              <w:bottom w:val="single" w:sz="4" w:space="0" w:color="000000"/>
              <w:right w:val="single" w:sz="4" w:space="0" w:color="000000"/>
            </w:tcBorders>
          </w:tcPr>
          <w:p w14:paraId="6398753A" w14:textId="6EA8C74C" w:rsidR="00B93590" w:rsidRDefault="00B93590" w:rsidP="00B93590">
            <w:pPr>
              <w:rPr>
                <w:rFonts w:ascii="Times New Roman" w:hAnsi="Times New Roman"/>
                <w:sz w:val="24"/>
              </w:rPr>
            </w:pPr>
            <w:r>
              <w:rPr>
                <w:rFonts w:ascii="Times New Roman" w:hAnsi="Times New Roman"/>
                <w:sz w:val="24"/>
              </w:rPr>
              <w:t>ОК.02</w:t>
            </w:r>
          </w:p>
        </w:tc>
        <w:tc>
          <w:tcPr>
            <w:tcW w:w="2833" w:type="dxa"/>
            <w:tcBorders>
              <w:top w:val="single" w:sz="4" w:space="0" w:color="000000"/>
              <w:left w:val="single" w:sz="4" w:space="0" w:color="000000"/>
              <w:bottom w:val="single" w:sz="4" w:space="0" w:color="000000"/>
              <w:right w:val="single" w:sz="4" w:space="0" w:color="000000"/>
            </w:tcBorders>
          </w:tcPr>
          <w:p w14:paraId="3A733902"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p>
          <w:p w14:paraId="715ED45F"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E0627C3"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оценивать практическую значимость результатов поиска</w:t>
            </w:r>
          </w:p>
          <w:p w14:paraId="2D30495F"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применять средства информационных технологий для решения профессиональных задач</w:t>
            </w:r>
          </w:p>
          <w:p w14:paraId="307B79B6"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использовать современное программное обеспечение в профессиональной деятельности</w:t>
            </w:r>
          </w:p>
          <w:p w14:paraId="7B482D44" w14:textId="0BF8F770" w:rsidR="00B93590" w:rsidRDefault="00B93590" w:rsidP="00B93590">
            <w:pPr>
              <w:rPr>
                <w:rFonts w:ascii="Times New Roman" w:hAnsi="Times New Roman"/>
                <w:sz w:val="24"/>
              </w:rPr>
            </w:pPr>
            <w:r w:rsidRPr="00B55A57">
              <w:rPr>
                <w:rFonts w:ascii="Times New Roman" w:hAnsi="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544AE951"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номенклатура информационных источников, применяемых в профессиональной деятельности</w:t>
            </w:r>
          </w:p>
          <w:p w14:paraId="58E59C7E"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приемы структурирования информации</w:t>
            </w:r>
          </w:p>
          <w:p w14:paraId="7BB18654"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формат оформления результатов поиска информации</w:t>
            </w:r>
          </w:p>
          <w:p w14:paraId="647B4EAE"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 xml:space="preserve">современные средства и устройства информатизации, порядок их применения и </w:t>
            </w:r>
          </w:p>
          <w:p w14:paraId="343F2C71" w14:textId="69866750" w:rsidR="00B93590" w:rsidRDefault="00B93590" w:rsidP="00B93590">
            <w:pPr>
              <w:rPr>
                <w:rFonts w:ascii="Times New Roman" w:hAnsi="Times New Roman"/>
                <w:sz w:val="24"/>
              </w:rPr>
            </w:pPr>
            <w:r w:rsidRPr="00B55A57">
              <w:rPr>
                <w:rFonts w:ascii="Times New Roman" w:hAnsi="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7698BEE4" w14:textId="77777777" w:rsidR="00B93590" w:rsidRDefault="00B93590" w:rsidP="00B93590">
            <w:pPr>
              <w:jc w:val="center"/>
              <w:rPr>
                <w:rFonts w:ascii="Times New Roman" w:hAnsi="Times New Roman"/>
                <w:sz w:val="24"/>
              </w:rPr>
            </w:pPr>
            <w:r>
              <w:rPr>
                <w:rFonts w:ascii="Times New Roman" w:hAnsi="Times New Roman"/>
                <w:sz w:val="24"/>
              </w:rPr>
              <w:t>-</w:t>
            </w:r>
          </w:p>
        </w:tc>
      </w:tr>
      <w:tr w:rsidR="00B93590" w14:paraId="4EF8C058" w14:textId="77777777">
        <w:tc>
          <w:tcPr>
            <w:tcW w:w="1129" w:type="dxa"/>
            <w:tcBorders>
              <w:top w:val="single" w:sz="4" w:space="0" w:color="000000"/>
              <w:left w:val="single" w:sz="4" w:space="0" w:color="000000"/>
              <w:bottom w:val="single" w:sz="4" w:space="0" w:color="000000"/>
              <w:right w:val="single" w:sz="4" w:space="0" w:color="000000"/>
            </w:tcBorders>
          </w:tcPr>
          <w:p w14:paraId="691212C1" w14:textId="25A5B32F" w:rsidR="00B93590" w:rsidRDefault="00B93590" w:rsidP="00B93590">
            <w:pPr>
              <w:rPr>
                <w:rFonts w:ascii="Times New Roman" w:hAnsi="Times New Roman"/>
                <w:sz w:val="24"/>
              </w:rPr>
            </w:pPr>
            <w:r>
              <w:rPr>
                <w:rFonts w:ascii="Times New Roman" w:hAnsi="Times New Roman"/>
                <w:sz w:val="24"/>
              </w:rPr>
              <w:t>ОК.05</w:t>
            </w:r>
          </w:p>
        </w:tc>
        <w:tc>
          <w:tcPr>
            <w:tcW w:w="2833" w:type="dxa"/>
            <w:tcBorders>
              <w:top w:val="single" w:sz="4" w:space="0" w:color="000000"/>
              <w:left w:val="single" w:sz="4" w:space="0" w:color="000000"/>
              <w:bottom w:val="single" w:sz="4" w:space="0" w:color="000000"/>
              <w:right w:val="single" w:sz="4" w:space="0" w:color="000000"/>
            </w:tcBorders>
          </w:tcPr>
          <w:p w14:paraId="75101469"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грамотно излагать свои мысли и оформлять документы по профессиональной тематике на государственном языке</w:t>
            </w:r>
          </w:p>
          <w:p w14:paraId="75666F6B" w14:textId="04EBEA3F"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проявлять толерантность в рабочем коллективе</w:t>
            </w:r>
          </w:p>
        </w:tc>
        <w:tc>
          <w:tcPr>
            <w:tcW w:w="2833" w:type="dxa"/>
            <w:tcBorders>
              <w:top w:val="single" w:sz="4" w:space="0" w:color="000000"/>
              <w:left w:val="single" w:sz="4" w:space="0" w:color="000000"/>
              <w:bottom w:val="single" w:sz="4" w:space="0" w:color="000000"/>
              <w:right w:val="single" w:sz="4" w:space="0" w:color="000000"/>
            </w:tcBorders>
          </w:tcPr>
          <w:p w14:paraId="69862E27"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 xml:space="preserve">правила оформления документов </w:t>
            </w:r>
          </w:p>
          <w:p w14:paraId="5BA58201" w14:textId="77777777"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правила построения устных сообщений</w:t>
            </w:r>
          </w:p>
          <w:p w14:paraId="75CD5EFE" w14:textId="77795985" w:rsidR="00B93590" w:rsidRPr="00B55A57" w:rsidRDefault="00B93590" w:rsidP="00B93590">
            <w:pPr>
              <w:rPr>
                <w:rFonts w:ascii="Times New Roman" w:hAnsi="Times New Roman"/>
                <w:bCs/>
                <w:sz w:val="24"/>
                <w:szCs w:val="24"/>
              </w:rPr>
            </w:pPr>
            <w:r w:rsidRPr="00B55A57">
              <w:rPr>
                <w:rFonts w:ascii="Times New Roman" w:hAnsi="Times New Roman"/>
                <w:bCs/>
                <w:sz w:val="24"/>
                <w:szCs w:val="24"/>
              </w:rPr>
              <w:t>особенности социального и культурного контекста</w:t>
            </w:r>
          </w:p>
        </w:tc>
        <w:tc>
          <w:tcPr>
            <w:tcW w:w="2833" w:type="dxa"/>
            <w:tcBorders>
              <w:top w:val="single" w:sz="4" w:space="0" w:color="000000"/>
              <w:left w:val="single" w:sz="4" w:space="0" w:color="000000"/>
              <w:bottom w:val="single" w:sz="4" w:space="0" w:color="000000"/>
              <w:right w:val="single" w:sz="4" w:space="0" w:color="000000"/>
            </w:tcBorders>
          </w:tcPr>
          <w:p w14:paraId="62C231AE" w14:textId="77777777" w:rsidR="00B93590" w:rsidRDefault="00B93590" w:rsidP="00B93590">
            <w:pPr>
              <w:jc w:val="center"/>
              <w:rPr>
                <w:rFonts w:ascii="Times New Roman" w:hAnsi="Times New Roman"/>
                <w:sz w:val="24"/>
              </w:rPr>
            </w:pPr>
          </w:p>
        </w:tc>
      </w:tr>
      <w:tr w:rsidR="00B93590" w14:paraId="02935819"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E60CA" w14:textId="77777777" w:rsidR="00B93590" w:rsidRDefault="00B93590" w:rsidP="00B93590">
            <w:pPr>
              <w:rPr>
                <w:rFonts w:ascii="Times New Roman" w:hAnsi="Times New Roman"/>
                <w:sz w:val="24"/>
              </w:rPr>
            </w:pPr>
            <w:r>
              <w:rPr>
                <w:rFonts w:ascii="Times New Roman" w:hAnsi="Times New Roman"/>
                <w:sz w:val="24"/>
              </w:rPr>
              <w:t>ОК.09</w:t>
            </w:r>
          </w:p>
        </w:tc>
        <w:tc>
          <w:tcPr>
            <w:tcW w:w="2833" w:type="dxa"/>
            <w:tcBorders>
              <w:top w:val="single" w:sz="4" w:space="0" w:color="000000"/>
              <w:left w:val="single" w:sz="4" w:space="0" w:color="000000"/>
              <w:bottom w:val="single" w:sz="4" w:space="0" w:color="000000"/>
              <w:right w:val="single" w:sz="4" w:space="0" w:color="000000"/>
            </w:tcBorders>
          </w:tcPr>
          <w:p w14:paraId="7113E392" w14:textId="77777777" w:rsidR="00B93590" w:rsidRDefault="00B93590" w:rsidP="00B93590">
            <w:pPr>
              <w:rPr>
                <w:rFonts w:ascii="Times New Roman" w:hAnsi="Times New Roman"/>
                <w:sz w:val="24"/>
              </w:rPr>
            </w:pPr>
            <w:r>
              <w:rPr>
                <w:rFonts w:ascii="Times New Roman" w:hAnsi="Times New Roman"/>
                <w:sz w:val="24"/>
              </w:rPr>
              <w:t>- 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30E4F1A" w14:textId="77777777" w:rsidR="00B93590" w:rsidRDefault="00B93590" w:rsidP="00B93590">
            <w:pPr>
              <w:rPr>
                <w:rFonts w:ascii="Times New Roman" w:hAnsi="Times New Roman"/>
                <w:sz w:val="24"/>
              </w:rPr>
            </w:pPr>
            <w:r>
              <w:rPr>
                <w:rFonts w:ascii="Times New Roman" w:hAnsi="Times New Roman"/>
                <w:sz w:val="24"/>
              </w:rPr>
              <w:t>- участвовать в диалогах на знакомые общие и профессиональные темы;</w:t>
            </w:r>
          </w:p>
          <w:p w14:paraId="76FD640C" w14:textId="77777777" w:rsidR="00B93590" w:rsidRDefault="00B93590" w:rsidP="00B93590">
            <w:pPr>
              <w:rPr>
                <w:rFonts w:ascii="Times New Roman" w:hAnsi="Times New Roman"/>
                <w:sz w:val="24"/>
              </w:rPr>
            </w:pPr>
            <w:r>
              <w:rPr>
                <w:rFonts w:ascii="Times New Roman" w:hAnsi="Times New Roman"/>
                <w:sz w:val="24"/>
              </w:rPr>
              <w:lastRenderedPageBreak/>
              <w:t>- строить простые высказывания о себе и о своей профессиональной деятельности;</w:t>
            </w:r>
          </w:p>
          <w:p w14:paraId="71F404C3" w14:textId="77777777" w:rsidR="00B93590" w:rsidRDefault="00B93590" w:rsidP="00B93590">
            <w:pPr>
              <w:rPr>
                <w:rFonts w:ascii="Times New Roman" w:hAnsi="Times New Roman"/>
                <w:sz w:val="24"/>
              </w:rPr>
            </w:pPr>
            <w:r>
              <w:rPr>
                <w:rFonts w:ascii="Times New Roman" w:hAnsi="Times New Roman"/>
                <w:sz w:val="24"/>
              </w:rPr>
              <w:t>- кратко обосновывать и объяснять свои действия (текущие и планируемые);</w:t>
            </w:r>
          </w:p>
          <w:p w14:paraId="396795F7" w14:textId="77777777" w:rsidR="00B93590" w:rsidRDefault="00B93590" w:rsidP="00B93590">
            <w:pPr>
              <w:rPr>
                <w:rFonts w:ascii="Times New Roman" w:hAnsi="Times New Roman"/>
                <w:sz w:val="24"/>
              </w:rPr>
            </w:pPr>
            <w:r>
              <w:rPr>
                <w:rFonts w:ascii="Times New Roman" w:hAnsi="Times New Roman"/>
                <w:sz w:val="24"/>
              </w:rPr>
              <w:t>- 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55F0F893" w14:textId="77777777" w:rsidR="00B93590" w:rsidRDefault="00B93590" w:rsidP="00B93590">
            <w:pPr>
              <w:rPr>
                <w:rFonts w:ascii="Times New Roman" w:hAnsi="Times New Roman"/>
                <w:sz w:val="24"/>
              </w:rPr>
            </w:pPr>
            <w:r>
              <w:rPr>
                <w:rFonts w:ascii="Times New Roman" w:hAnsi="Times New Roman"/>
                <w:sz w:val="24"/>
              </w:rPr>
              <w:lastRenderedPageBreak/>
              <w:t>- правила построения простых и сложных предложений на профессиональные темы;</w:t>
            </w:r>
          </w:p>
          <w:p w14:paraId="187D030F" w14:textId="77777777" w:rsidR="00B93590" w:rsidRDefault="00B93590" w:rsidP="00B93590">
            <w:pPr>
              <w:rPr>
                <w:rFonts w:ascii="Times New Roman" w:hAnsi="Times New Roman"/>
                <w:sz w:val="24"/>
              </w:rPr>
            </w:pPr>
            <w:r>
              <w:rPr>
                <w:rFonts w:ascii="Times New Roman" w:hAnsi="Times New Roman"/>
                <w:sz w:val="24"/>
              </w:rPr>
              <w:t>- основные общеупотребительные глаголы (бытовая и профессиональная лексика);</w:t>
            </w:r>
          </w:p>
          <w:p w14:paraId="0EEB2042" w14:textId="77777777" w:rsidR="00B93590" w:rsidRDefault="00B93590" w:rsidP="00B93590">
            <w:pPr>
              <w:rPr>
                <w:rFonts w:ascii="Times New Roman" w:hAnsi="Times New Roman"/>
                <w:sz w:val="24"/>
              </w:rPr>
            </w:pPr>
            <w:r>
              <w:rPr>
                <w:rFonts w:ascii="Times New Roman" w:hAnsi="Times New Roman"/>
                <w:sz w:val="24"/>
              </w:rPr>
              <w:t xml:space="preserve">- лексический минимум, относящийся к описанию </w:t>
            </w:r>
            <w:r>
              <w:rPr>
                <w:rFonts w:ascii="Times New Roman" w:hAnsi="Times New Roman"/>
                <w:sz w:val="24"/>
              </w:rPr>
              <w:lastRenderedPageBreak/>
              <w:t>предметов, средств и процессов профессиональной деятельности;</w:t>
            </w:r>
          </w:p>
          <w:p w14:paraId="6D41343A" w14:textId="77777777" w:rsidR="00B93590" w:rsidRDefault="00B93590" w:rsidP="00B93590">
            <w:pPr>
              <w:rPr>
                <w:rFonts w:ascii="Times New Roman" w:hAnsi="Times New Roman"/>
                <w:sz w:val="24"/>
              </w:rPr>
            </w:pPr>
            <w:r>
              <w:rPr>
                <w:rFonts w:ascii="Times New Roman" w:hAnsi="Times New Roman"/>
                <w:sz w:val="24"/>
              </w:rPr>
              <w:t>- особенности произношения;</w:t>
            </w:r>
          </w:p>
          <w:p w14:paraId="797D945F" w14:textId="77777777" w:rsidR="00B93590" w:rsidRDefault="00B93590" w:rsidP="00B93590">
            <w:pPr>
              <w:rPr>
                <w:rFonts w:ascii="Times New Roman" w:hAnsi="Times New Roman"/>
                <w:sz w:val="24"/>
              </w:rPr>
            </w:pPr>
            <w:r>
              <w:rPr>
                <w:rFonts w:ascii="Times New Roman" w:hAnsi="Times New Roman"/>
                <w:sz w:val="24"/>
              </w:rPr>
              <w:t>- 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61B1F1BA" w14:textId="77777777" w:rsidR="00B93590" w:rsidRDefault="00B93590" w:rsidP="00B93590">
            <w:pPr>
              <w:jc w:val="center"/>
              <w:rPr>
                <w:rFonts w:ascii="Times New Roman" w:hAnsi="Times New Roman"/>
                <w:sz w:val="24"/>
              </w:rPr>
            </w:pPr>
            <w:r>
              <w:rPr>
                <w:rFonts w:ascii="Times New Roman" w:hAnsi="Times New Roman"/>
                <w:sz w:val="24"/>
              </w:rPr>
              <w:lastRenderedPageBreak/>
              <w:t>-</w:t>
            </w:r>
          </w:p>
        </w:tc>
      </w:tr>
      <w:tr w:rsidR="00771680" w14:paraId="29817FB9" w14:textId="77777777">
        <w:tc>
          <w:tcPr>
            <w:tcW w:w="1129" w:type="dxa"/>
            <w:tcBorders>
              <w:top w:val="single" w:sz="4" w:space="0" w:color="000000"/>
              <w:left w:val="single" w:sz="4" w:space="0" w:color="000000"/>
              <w:bottom w:val="single" w:sz="4" w:space="0" w:color="000000"/>
              <w:right w:val="single" w:sz="4" w:space="0" w:color="000000"/>
            </w:tcBorders>
          </w:tcPr>
          <w:p w14:paraId="69A75D4B" w14:textId="77777777" w:rsidR="00771680" w:rsidRDefault="00771680" w:rsidP="00771680">
            <w:pPr>
              <w:rPr>
                <w:rFonts w:ascii="Times New Roman" w:hAnsi="Times New Roman"/>
                <w:sz w:val="24"/>
              </w:rPr>
            </w:pPr>
            <w:r>
              <w:rPr>
                <w:rFonts w:ascii="Times New Roman" w:hAnsi="Times New Roman"/>
                <w:sz w:val="24"/>
              </w:rPr>
              <w:t>ПК 1.1</w:t>
            </w:r>
          </w:p>
        </w:tc>
        <w:tc>
          <w:tcPr>
            <w:tcW w:w="2833" w:type="dxa"/>
            <w:tcBorders>
              <w:top w:val="single" w:sz="4" w:space="0" w:color="000000"/>
              <w:left w:val="single" w:sz="4" w:space="0" w:color="000000"/>
              <w:bottom w:val="single" w:sz="4" w:space="0" w:color="000000"/>
              <w:right w:val="single" w:sz="4" w:space="0" w:color="000000"/>
            </w:tcBorders>
          </w:tcPr>
          <w:p w14:paraId="6A260FB5"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работать с планово-картографическими материалами;</w:t>
            </w:r>
          </w:p>
          <w:p w14:paraId="51357309"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 применять методы и средства анализа проведения работ по организации использования лесов;</w:t>
            </w:r>
          </w:p>
          <w:p w14:paraId="0A8B09C6"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анализировать структуру лесного фонда, текущее и перспективное состояние; </w:t>
            </w:r>
          </w:p>
          <w:p w14:paraId="13029AD1" w14:textId="77777777" w:rsidR="00771680"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вносить в единую государственную автоматизированную информационную систему учета древесины и сделок с ней (ЕГАИС) документированную информацию;</w:t>
            </w:r>
          </w:p>
          <w:p w14:paraId="753E0CCC" w14:textId="65FA0C01" w:rsidR="00771680" w:rsidRDefault="00771680" w:rsidP="00771680">
            <w:pPr>
              <w:widowControl w:val="0"/>
              <w:numPr>
                <w:ilvl w:val="0"/>
                <w:numId w:val="1"/>
              </w:numPr>
              <w:tabs>
                <w:tab w:val="left" w:pos="179"/>
              </w:tabs>
              <w:ind w:left="0" w:firstLine="0"/>
              <w:contextualSpacing/>
              <w:rPr>
                <w:rFonts w:ascii="Times New Roman" w:hAnsi="Times New Roman"/>
                <w:sz w:val="24"/>
              </w:rPr>
            </w:pPr>
            <w:r w:rsidRPr="001F4AB3">
              <w:rPr>
                <w:rFonts w:ascii="Times New Roman" w:hAnsi="Times New Roman"/>
                <w:sz w:val="24"/>
                <w:szCs w:val="24"/>
              </w:rPr>
              <w:t>определять запасы недревесной продукции леса</w:t>
            </w:r>
          </w:p>
        </w:tc>
        <w:tc>
          <w:tcPr>
            <w:tcW w:w="2833" w:type="dxa"/>
            <w:tcBorders>
              <w:top w:val="single" w:sz="4" w:space="0" w:color="000000"/>
              <w:left w:val="single" w:sz="4" w:space="0" w:color="000000"/>
              <w:bottom w:val="single" w:sz="4" w:space="0" w:color="000000"/>
              <w:right w:val="single" w:sz="4" w:space="0" w:color="000000"/>
            </w:tcBorders>
          </w:tcPr>
          <w:p w14:paraId="37F3C1B9"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положений, инструкций, приказов и других руководящих материалов по оформлению технической документации по организации использования лесов;</w:t>
            </w:r>
          </w:p>
          <w:p w14:paraId="1D5B979F"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нормативных правовых актов, регламентирующих осуществление лесопользования;</w:t>
            </w:r>
          </w:p>
          <w:p w14:paraId="5DD47831"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и средств анализа проведения работ по организации использования лесов;</w:t>
            </w:r>
          </w:p>
          <w:p w14:paraId="3B13C9F1"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поряд</w:t>
            </w:r>
            <w:r>
              <w:rPr>
                <w:rFonts w:ascii="Times New Roman" w:hAnsi="Times New Roman"/>
                <w:sz w:val="24"/>
                <w:szCs w:val="24"/>
              </w:rPr>
              <w:t>ка</w:t>
            </w:r>
            <w:r w:rsidRPr="00437535">
              <w:rPr>
                <w:rFonts w:ascii="Times New Roman" w:hAnsi="Times New Roman"/>
                <w:sz w:val="24"/>
                <w:szCs w:val="24"/>
              </w:rPr>
              <w:t xml:space="preserve"> работы по обеспечению древесиной населения для собственных нужд, включая прием заявлений от граждан на выделение древесины и оформление договоров купли-продажи лесных насаждений для собственных нужд;</w:t>
            </w:r>
          </w:p>
          <w:p w14:paraId="0136E9BD" w14:textId="77777777" w:rsidR="00771680" w:rsidRPr="001F4AB3" w:rsidRDefault="00771680" w:rsidP="00771680">
            <w:pPr>
              <w:widowControl w:val="0"/>
              <w:numPr>
                <w:ilvl w:val="0"/>
                <w:numId w:val="1"/>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 поряд</w:t>
            </w:r>
            <w:r>
              <w:rPr>
                <w:rFonts w:ascii="Times New Roman" w:hAnsi="Times New Roman"/>
                <w:sz w:val="24"/>
                <w:szCs w:val="24"/>
              </w:rPr>
              <w:t>ка</w:t>
            </w:r>
            <w:r w:rsidRPr="00437535">
              <w:rPr>
                <w:rFonts w:ascii="Times New Roman" w:hAnsi="Times New Roman"/>
                <w:sz w:val="24"/>
                <w:szCs w:val="24"/>
              </w:rPr>
              <w:t xml:space="preserve"> работы по учету древесины, заготовленной гражданами для собственных нужд, а также порядок подготовки информации о заготовке древесины, направляемой в Единую государственную автоматизированную систему учета древесины и сделок с ней;</w:t>
            </w:r>
          </w:p>
          <w:p w14:paraId="75D2898C" w14:textId="32B19A34" w:rsidR="00771680" w:rsidRDefault="00771680" w:rsidP="00771680">
            <w:pPr>
              <w:widowControl w:val="0"/>
              <w:numPr>
                <w:ilvl w:val="0"/>
                <w:numId w:val="1"/>
              </w:numPr>
              <w:tabs>
                <w:tab w:val="left" w:pos="184"/>
              </w:tabs>
              <w:ind w:left="0" w:firstLine="0"/>
              <w:contextualSpacing/>
              <w:rPr>
                <w:rFonts w:ascii="Times New Roman" w:hAnsi="Times New Roman"/>
                <w:sz w:val="24"/>
              </w:rPr>
            </w:pPr>
            <w:r w:rsidRPr="00437535">
              <w:rPr>
                <w:rFonts w:ascii="Times New Roman" w:hAnsi="Times New Roman"/>
                <w:sz w:val="24"/>
                <w:szCs w:val="24"/>
              </w:rPr>
              <w:t>недревесной продукции леса</w:t>
            </w:r>
          </w:p>
        </w:tc>
        <w:tc>
          <w:tcPr>
            <w:tcW w:w="2833" w:type="dxa"/>
            <w:tcBorders>
              <w:top w:val="single" w:sz="4" w:space="0" w:color="000000"/>
              <w:left w:val="single" w:sz="4" w:space="0" w:color="000000"/>
              <w:bottom w:val="single" w:sz="4" w:space="0" w:color="000000"/>
              <w:right w:val="single" w:sz="4" w:space="0" w:color="000000"/>
            </w:tcBorders>
          </w:tcPr>
          <w:p w14:paraId="4EFDD9FD" w14:textId="77777777" w:rsidR="00771680" w:rsidRPr="00771680" w:rsidRDefault="00771680" w:rsidP="00771680">
            <w:pPr>
              <w:widowControl w:val="0"/>
              <w:numPr>
                <w:ilvl w:val="0"/>
                <w:numId w:val="1"/>
              </w:numPr>
              <w:tabs>
                <w:tab w:val="left" w:pos="173"/>
              </w:tabs>
              <w:autoSpaceDE w:val="0"/>
              <w:autoSpaceDN w:val="0"/>
              <w:adjustRightInd w:val="0"/>
              <w:ind w:left="0" w:firstLine="0"/>
              <w:rPr>
                <w:rFonts w:ascii="Times New Roman" w:hAnsi="Times New Roman"/>
                <w:sz w:val="24"/>
              </w:rPr>
            </w:pPr>
            <w:r w:rsidRPr="00437535">
              <w:rPr>
                <w:rFonts w:ascii="Times New Roman" w:hAnsi="Times New Roman"/>
                <w:sz w:val="24"/>
                <w:szCs w:val="24"/>
              </w:rPr>
              <w:t>работы с планово-картографическими материалами;</w:t>
            </w:r>
          </w:p>
          <w:p w14:paraId="21B4A097" w14:textId="0D09E0B3" w:rsidR="00771680" w:rsidRDefault="00771680" w:rsidP="00771680">
            <w:pPr>
              <w:widowControl w:val="0"/>
              <w:numPr>
                <w:ilvl w:val="0"/>
                <w:numId w:val="1"/>
              </w:numPr>
              <w:tabs>
                <w:tab w:val="left" w:pos="173"/>
              </w:tabs>
              <w:autoSpaceDE w:val="0"/>
              <w:autoSpaceDN w:val="0"/>
              <w:adjustRightInd w:val="0"/>
              <w:ind w:left="0" w:firstLine="0"/>
              <w:rPr>
                <w:rFonts w:ascii="Times New Roman" w:hAnsi="Times New Roman"/>
                <w:sz w:val="24"/>
              </w:rPr>
            </w:pPr>
            <w:r w:rsidRPr="0098493D">
              <w:rPr>
                <w:rFonts w:ascii="Times New Roman" w:hAnsi="Times New Roman"/>
                <w:sz w:val="24"/>
                <w:szCs w:val="24"/>
              </w:rPr>
              <w:t>самостоятельной работы с положениями, инструкциями, приказами и другими руководящими материалами по оформлению технической документации по организации использования лесов</w:t>
            </w:r>
          </w:p>
        </w:tc>
      </w:tr>
      <w:tr w:rsidR="00771680" w14:paraId="0D568A3D"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680D9EE4" w14:textId="77777777" w:rsidR="00771680" w:rsidRDefault="00771680" w:rsidP="00771680">
            <w:pPr>
              <w:rPr>
                <w:rFonts w:ascii="Times New Roman" w:hAnsi="Times New Roman"/>
                <w:sz w:val="24"/>
              </w:rPr>
            </w:pPr>
            <w:r>
              <w:rPr>
                <w:rFonts w:ascii="Times New Roman" w:hAnsi="Times New Roman"/>
                <w:sz w:val="24"/>
              </w:rPr>
              <w:t>ПК 1.2</w:t>
            </w:r>
          </w:p>
        </w:tc>
        <w:tc>
          <w:tcPr>
            <w:tcW w:w="2833" w:type="dxa"/>
            <w:tcBorders>
              <w:top w:val="single" w:sz="4" w:space="0" w:color="000000"/>
              <w:left w:val="single" w:sz="4" w:space="0" w:color="000000"/>
              <w:bottom w:val="single" w:sz="4" w:space="0" w:color="000000"/>
              <w:right w:val="single" w:sz="4" w:space="0" w:color="000000"/>
            </w:tcBorders>
          </w:tcPr>
          <w:p w14:paraId="143E70B9"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применять методы и средства анализа проведения работ по воспроизводству лесов и лесоразведению;</w:t>
            </w:r>
          </w:p>
          <w:p w14:paraId="3A771CD5"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разбираться в отчетах лесопользователей о воспроизводстве лесов;</w:t>
            </w:r>
          </w:p>
          <w:p w14:paraId="0699F6FE"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осуществлять ведение технической документации по воспроизводству лесов;</w:t>
            </w:r>
          </w:p>
          <w:p w14:paraId="5BA5190E"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оформлять техническую документацию;</w:t>
            </w:r>
          </w:p>
          <w:p w14:paraId="67BF236C"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осуществлять и контролировать работы по лесному семеноводству;</w:t>
            </w:r>
          </w:p>
          <w:p w14:paraId="2ABED14F" w14:textId="77777777" w:rsidR="00771680" w:rsidRPr="001F4AB3" w:rsidRDefault="00771680" w:rsidP="00771680">
            <w:pPr>
              <w:widowControl w:val="0"/>
              <w:numPr>
                <w:ilvl w:val="0"/>
                <w:numId w:val="1"/>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работать с технологическими картами; </w:t>
            </w:r>
          </w:p>
          <w:p w14:paraId="7654F705" w14:textId="75708CD4" w:rsidR="00771680" w:rsidRDefault="00771680" w:rsidP="00771680">
            <w:pPr>
              <w:widowControl w:val="0"/>
              <w:numPr>
                <w:ilvl w:val="0"/>
                <w:numId w:val="1"/>
              </w:numPr>
              <w:tabs>
                <w:tab w:val="left" w:pos="179"/>
              </w:tabs>
              <w:ind w:left="0" w:firstLine="0"/>
              <w:contextualSpacing/>
              <w:rPr>
                <w:rFonts w:ascii="Times New Roman" w:hAnsi="Times New Roman"/>
                <w:sz w:val="24"/>
              </w:rPr>
            </w:pPr>
            <w:r w:rsidRPr="00437535">
              <w:rPr>
                <w:rFonts w:ascii="Times New Roman" w:hAnsi="Times New Roman"/>
                <w:sz w:val="24"/>
                <w:szCs w:val="24"/>
              </w:rPr>
              <w:t>оформлять необходимые документы, связанные с проверкой проведения и приемкой лесохозяйственных работ</w:t>
            </w:r>
          </w:p>
        </w:tc>
        <w:tc>
          <w:tcPr>
            <w:tcW w:w="2833" w:type="dxa"/>
            <w:tcBorders>
              <w:top w:val="single" w:sz="4" w:space="0" w:color="000000"/>
              <w:left w:val="single" w:sz="4" w:space="0" w:color="000000"/>
              <w:bottom w:val="single" w:sz="4" w:space="0" w:color="000000"/>
              <w:right w:val="single" w:sz="4" w:space="0" w:color="000000"/>
            </w:tcBorders>
          </w:tcPr>
          <w:p w14:paraId="366DD582" w14:textId="77777777" w:rsidR="00771680" w:rsidRPr="00437535" w:rsidRDefault="00771680" w:rsidP="00771680">
            <w:pPr>
              <w:widowControl w:val="0"/>
              <w:numPr>
                <w:ilvl w:val="0"/>
                <w:numId w:val="1"/>
              </w:numPr>
              <w:tabs>
                <w:tab w:val="left" w:pos="183"/>
              </w:tabs>
              <w:autoSpaceDE w:val="0"/>
              <w:autoSpaceDN w:val="0"/>
              <w:adjustRightInd w:val="0"/>
              <w:ind w:left="41" w:firstLine="0"/>
              <w:contextualSpacing/>
              <w:rPr>
                <w:rFonts w:ascii="Times New Roman" w:hAnsi="Times New Roman"/>
                <w:sz w:val="24"/>
                <w:szCs w:val="24"/>
              </w:rPr>
            </w:pPr>
            <w:r w:rsidRPr="00437535">
              <w:rPr>
                <w:rFonts w:ascii="Times New Roman" w:hAnsi="Times New Roman"/>
                <w:sz w:val="24"/>
                <w:szCs w:val="24"/>
              </w:rPr>
              <w:t>нормативных правовых актов, регламентирующие осуществление мероприятий по воспроизводству лесов и лесоразведению;</w:t>
            </w:r>
          </w:p>
          <w:p w14:paraId="2EA4A668" w14:textId="77777777" w:rsidR="00771680" w:rsidRPr="00437535" w:rsidRDefault="00771680" w:rsidP="00771680">
            <w:pPr>
              <w:widowControl w:val="0"/>
              <w:numPr>
                <w:ilvl w:val="0"/>
                <w:numId w:val="1"/>
              </w:numPr>
              <w:tabs>
                <w:tab w:val="left" w:pos="183"/>
              </w:tabs>
              <w:autoSpaceDE w:val="0"/>
              <w:autoSpaceDN w:val="0"/>
              <w:adjustRightInd w:val="0"/>
              <w:ind w:left="41" w:firstLine="0"/>
              <w:contextualSpacing/>
              <w:rPr>
                <w:rFonts w:ascii="Times New Roman" w:hAnsi="Times New Roman"/>
                <w:sz w:val="24"/>
                <w:szCs w:val="24"/>
              </w:rPr>
            </w:pPr>
            <w:r w:rsidRPr="00437535">
              <w:rPr>
                <w:rFonts w:ascii="Times New Roman" w:hAnsi="Times New Roman"/>
                <w:sz w:val="24"/>
                <w:szCs w:val="24"/>
              </w:rPr>
              <w:t>правил и технологий проведения мероприятий по воспроизводству лесов и лесоразведению, уходу за лесом</w:t>
            </w:r>
            <w:r>
              <w:rPr>
                <w:rFonts w:ascii="Times New Roman" w:hAnsi="Times New Roman"/>
                <w:sz w:val="24"/>
                <w:szCs w:val="24"/>
              </w:rPr>
              <w:t>;</w:t>
            </w:r>
          </w:p>
          <w:p w14:paraId="7D90B6E0" w14:textId="77777777" w:rsidR="00771680" w:rsidRPr="001F4AB3" w:rsidRDefault="00771680" w:rsidP="00771680">
            <w:pPr>
              <w:widowControl w:val="0"/>
              <w:numPr>
                <w:ilvl w:val="0"/>
                <w:numId w:val="1"/>
              </w:numPr>
              <w:tabs>
                <w:tab w:val="left" w:pos="183"/>
              </w:tabs>
              <w:autoSpaceDE w:val="0"/>
              <w:autoSpaceDN w:val="0"/>
              <w:adjustRightInd w:val="0"/>
              <w:ind w:left="41" w:firstLine="0"/>
              <w:contextualSpacing/>
              <w:rPr>
                <w:rFonts w:ascii="Times New Roman" w:hAnsi="Times New Roman"/>
                <w:b/>
                <w:sz w:val="24"/>
                <w:szCs w:val="24"/>
              </w:rPr>
            </w:pPr>
            <w:r w:rsidRPr="00437535">
              <w:rPr>
                <w:rFonts w:ascii="Times New Roman" w:hAnsi="Times New Roman"/>
                <w:sz w:val="24"/>
                <w:szCs w:val="24"/>
              </w:rPr>
              <w:t>основ лесного семеноводства;</w:t>
            </w:r>
            <w:r>
              <w:rPr>
                <w:rFonts w:ascii="Times New Roman" w:hAnsi="Times New Roman"/>
                <w:sz w:val="24"/>
                <w:szCs w:val="24"/>
              </w:rPr>
              <w:t xml:space="preserve"> </w:t>
            </w:r>
          </w:p>
          <w:p w14:paraId="210A7B3F" w14:textId="33C49A13" w:rsidR="00771680" w:rsidRDefault="00771680" w:rsidP="00771680">
            <w:pPr>
              <w:widowControl w:val="0"/>
              <w:numPr>
                <w:ilvl w:val="0"/>
                <w:numId w:val="1"/>
              </w:numPr>
              <w:tabs>
                <w:tab w:val="left" w:pos="184"/>
              </w:tabs>
              <w:ind w:left="0" w:firstLine="0"/>
              <w:contextualSpacing/>
              <w:rPr>
                <w:rFonts w:ascii="Times New Roman" w:hAnsi="Times New Roman"/>
                <w:sz w:val="24"/>
              </w:rPr>
            </w:pPr>
            <w:r w:rsidRPr="00437535">
              <w:rPr>
                <w:rFonts w:ascii="Times New Roman" w:hAnsi="Times New Roman"/>
                <w:sz w:val="24"/>
                <w:szCs w:val="24"/>
              </w:rPr>
              <w:t>основ государственного мониторинга воспроизводства лесов</w:t>
            </w:r>
          </w:p>
        </w:tc>
        <w:tc>
          <w:tcPr>
            <w:tcW w:w="2833" w:type="dxa"/>
            <w:tcBorders>
              <w:top w:val="single" w:sz="4" w:space="0" w:color="000000"/>
              <w:left w:val="single" w:sz="4" w:space="0" w:color="000000"/>
              <w:bottom w:val="single" w:sz="4" w:space="0" w:color="000000"/>
              <w:right w:val="single" w:sz="4" w:space="0" w:color="000000"/>
            </w:tcBorders>
          </w:tcPr>
          <w:p w14:paraId="51222600" w14:textId="77777777" w:rsidR="00771680" w:rsidRPr="00437535" w:rsidRDefault="00771680" w:rsidP="00760921">
            <w:pPr>
              <w:widowControl w:val="0"/>
              <w:numPr>
                <w:ilvl w:val="0"/>
                <w:numId w:val="19"/>
              </w:numPr>
              <w:autoSpaceDE w:val="0"/>
              <w:autoSpaceDN w:val="0"/>
              <w:adjustRightInd w:val="0"/>
              <w:ind w:left="170" w:hanging="170"/>
              <w:contextualSpacing/>
              <w:rPr>
                <w:rFonts w:ascii="Times New Roman" w:hAnsi="Times New Roman"/>
                <w:sz w:val="24"/>
                <w:szCs w:val="24"/>
              </w:rPr>
            </w:pPr>
            <w:r w:rsidRPr="00437535">
              <w:rPr>
                <w:rFonts w:ascii="Times New Roman" w:hAnsi="Times New Roman"/>
                <w:sz w:val="24"/>
                <w:szCs w:val="24"/>
              </w:rPr>
              <w:t>приемки лесных участков, на которых лесопользователем созданы лесные культуры, и других облесенных участков с составлением в установленном порядке актов приемки, согласно требованиям нормативных документов;</w:t>
            </w:r>
          </w:p>
          <w:p w14:paraId="2618BDF2" w14:textId="77777777" w:rsidR="00771680" w:rsidRPr="00437535" w:rsidRDefault="00771680" w:rsidP="00760921">
            <w:pPr>
              <w:widowControl w:val="0"/>
              <w:numPr>
                <w:ilvl w:val="0"/>
                <w:numId w:val="19"/>
              </w:numPr>
              <w:autoSpaceDE w:val="0"/>
              <w:autoSpaceDN w:val="0"/>
              <w:adjustRightInd w:val="0"/>
              <w:ind w:left="170" w:hanging="170"/>
              <w:contextualSpacing/>
              <w:rPr>
                <w:rFonts w:ascii="Times New Roman" w:hAnsi="Times New Roman"/>
                <w:b/>
                <w:sz w:val="24"/>
                <w:szCs w:val="24"/>
              </w:rPr>
            </w:pPr>
            <w:r w:rsidRPr="00437535">
              <w:rPr>
                <w:rFonts w:ascii="Times New Roman" w:hAnsi="Times New Roman"/>
                <w:sz w:val="24"/>
                <w:szCs w:val="24"/>
              </w:rPr>
              <w:t>учета площадей, не покрытых лесной растительностью и пригодных для лесовосстановления;</w:t>
            </w:r>
          </w:p>
          <w:p w14:paraId="1E3BAEA1" w14:textId="77777777" w:rsidR="00771680" w:rsidRPr="0098493D" w:rsidRDefault="00771680" w:rsidP="00760921">
            <w:pPr>
              <w:widowControl w:val="0"/>
              <w:numPr>
                <w:ilvl w:val="0"/>
                <w:numId w:val="19"/>
              </w:numPr>
              <w:autoSpaceDE w:val="0"/>
              <w:autoSpaceDN w:val="0"/>
              <w:adjustRightInd w:val="0"/>
              <w:ind w:left="170" w:hanging="170"/>
              <w:contextualSpacing/>
              <w:rPr>
                <w:rFonts w:ascii="Times New Roman" w:hAnsi="Times New Roman"/>
                <w:b/>
                <w:sz w:val="24"/>
                <w:szCs w:val="24"/>
              </w:rPr>
            </w:pPr>
            <w:r w:rsidRPr="00437535">
              <w:rPr>
                <w:rFonts w:ascii="Times New Roman" w:hAnsi="Times New Roman"/>
                <w:sz w:val="24"/>
                <w:szCs w:val="24"/>
              </w:rPr>
              <w:t>инвентаризации лесных культур, перевода лесных культур и молодняков хозяйственно ценных пород естественного происхождения в покрытую лесом площадь с составлением и утверждением акта отнесения земель, предназначенных для лесовосстановления, к землям, занятым лесными насаждениями;</w:t>
            </w:r>
          </w:p>
          <w:p w14:paraId="5AA1D433" w14:textId="72A7156D" w:rsidR="00771680" w:rsidRDefault="00771680" w:rsidP="00771680">
            <w:pPr>
              <w:rPr>
                <w:rFonts w:ascii="Times New Roman" w:hAnsi="Times New Roman"/>
                <w:sz w:val="24"/>
              </w:rPr>
            </w:pPr>
            <w:r w:rsidRPr="0098493D">
              <w:rPr>
                <w:rFonts w:ascii="Times New Roman" w:hAnsi="Times New Roman"/>
                <w:sz w:val="24"/>
                <w:szCs w:val="24"/>
              </w:rPr>
              <w:t>посадки или посева леса</w:t>
            </w:r>
          </w:p>
        </w:tc>
      </w:tr>
      <w:tr w:rsidR="00771680" w14:paraId="7D98C5B9"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6C800CE2" w14:textId="2FACFD75" w:rsidR="00771680" w:rsidRDefault="00771680" w:rsidP="00771680">
            <w:pPr>
              <w:rPr>
                <w:rFonts w:ascii="Times New Roman" w:hAnsi="Times New Roman"/>
                <w:sz w:val="24"/>
              </w:rPr>
            </w:pPr>
            <w:r>
              <w:rPr>
                <w:rFonts w:ascii="Times New Roman" w:hAnsi="Times New Roman"/>
                <w:sz w:val="24"/>
              </w:rPr>
              <w:t>ПК 1.3</w:t>
            </w:r>
          </w:p>
        </w:tc>
        <w:tc>
          <w:tcPr>
            <w:tcW w:w="2833" w:type="dxa"/>
            <w:tcBorders>
              <w:top w:val="single" w:sz="4" w:space="0" w:color="000000"/>
              <w:left w:val="single" w:sz="4" w:space="0" w:color="000000"/>
              <w:bottom w:val="single" w:sz="4" w:space="0" w:color="000000"/>
              <w:right w:val="single" w:sz="4" w:space="0" w:color="000000"/>
            </w:tcBorders>
          </w:tcPr>
          <w:p w14:paraId="2B59B66F" w14:textId="77777777" w:rsidR="00771680" w:rsidRPr="00437535" w:rsidRDefault="00771680" w:rsidP="00771680">
            <w:pPr>
              <w:widowControl w:val="0"/>
              <w:numPr>
                <w:ilvl w:val="0"/>
                <w:numId w:val="1"/>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применять методы и средства анализа проведения работ по охране и защите лесов</w:t>
            </w:r>
            <w:r>
              <w:rPr>
                <w:rFonts w:ascii="Times New Roman" w:hAnsi="Times New Roman"/>
                <w:sz w:val="24"/>
                <w:szCs w:val="24"/>
              </w:rPr>
              <w:t>;</w:t>
            </w:r>
          </w:p>
          <w:p w14:paraId="2BB89645" w14:textId="77777777" w:rsidR="00771680" w:rsidRPr="00437535" w:rsidRDefault="00771680" w:rsidP="00771680">
            <w:pPr>
              <w:widowControl w:val="0"/>
              <w:numPr>
                <w:ilvl w:val="0"/>
                <w:numId w:val="1"/>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анализировать структуру лесного фонда, текущее и перспективное состояние;</w:t>
            </w:r>
          </w:p>
          <w:p w14:paraId="636995A7" w14:textId="77777777" w:rsidR="00771680" w:rsidRDefault="00771680" w:rsidP="00771680">
            <w:pPr>
              <w:widowControl w:val="0"/>
              <w:numPr>
                <w:ilvl w:val="0"/>
                <w:numId w:val="1"/>
              </w:numPr>
              <w:tabs>
                <w:tab w:val="left" w:pos="183"/>
              </w:tabs>
              <w:autoSpaceDE w:val="0"/>
              <w:autoSpaceDN w:val="0"/>
              <w:adjustRightInd w:val="0"/>
              <w:ind w:left="0" w:firstLine="41"/>
              <w:contextualSpacing/>
              <w:rPr>
                <w:rFonts w:ascii="Times New Roman" w:hAnsi="Times New Roman"/>
                <w:sz w:val="24"/>
                <w:szCs w:val="24"/>
              </w:rPr>
            </w:pPr>
            <w:r w:rsidRPr="00437535">
              <w:rPr>
                <w:rFonts w:ascii="Times New Roman" w:hAnsi="Times New Roman"/>
                <w:sz w:val="24"/>
                <w:szCs w:val="24"/>
              </w:rPr>
              <w:t>разбираться в отчетах лесопользователей об охране и защите лесов;</w:t>
            </w:r>
          </w:p>
          <w:p w14:paraId="077B3570" w14:textId="649F1789" w:rsidR="00771680" w:rsidRDefault="00771680" w:rsidP="00771680">
            <w:pPr>
              <w:widowControl w:val="0"/>
              <w:numPr>
                <w:ilvl w:val="0"/>
                <w:numId w:val="1"/>
              </w:numPr>
              <w:tabs>
                <w:tab w:val="left" w:pos="179"/>
              </w:tabs>
              <w:ind w:left="0" w:firstLine="0"/>
              <w:contextualSpacing/>
              <w:rPr>
                <w:rFonts w:ascii="Times New Roman" w:hAnsi="Times New Roman"/>
                <w:sz w:val="24"/>
              </w:rPr>
            </w:pPr>
            <w:r w:rsidRPr="00F057A3">
              <w:rPr>
                <w:rFonts w:ascii="Times New Roman" w:hAnsi="Times New Roman"/>
                <w:sz w:val="24"/>
                <w:szCs w:val="24"/>
              </w:rPr>
              <w:t>раз</w:t>
            </w:r>
            <w:r>
              <w:rPr>
                <w:rFonts w:ascii="Times New Roman" w:hAnsi="Times New Roman"/>
                <w:sz w:val="24"/>
                <w:szCs w:val="24"/>
              </w:rPr>
              <w:t>бираться</w:t>
            </w:r>
            <w:r w:rsidRPr="00F057A3">
              <w:rPr>
                <w:rFonts w:ascii="Times New Roman" w:hAnsi="Times New Roman"/>
                <w:sz w:val="24"/>
                <w:szCs w:val="24"/>
              </w:rPr>
              <w:t xml:space="preserve"> в информации об обнаружении признаков проявления вредителей, болезней, неблагополучного состояния, значительного или массового повреждения или поражения насаждений на территории лесного фонда </w:t>
            </w:r>
            <w:r>
              <w:rPr>
                <w:rFonts w:ascii="Times New Roman" w:hAnsi="Times New Roman"/>
                <w:sz w:val="24"/>
                <w:szCs w:val="24"/>
              </w:rPr>
              <w:t>л</w:t>
            </w:r>
            <w:r w:rsidRPr="00F057A3">
              <w:rPr>
                <w:rFonts w:ascii="Times New Roman" w:hAnsi="Times New Roman"/>
                <w:sz w:val="24"/>
                <w:szCs w:val="24"/>
              </w:rPr>
              <w:t>есничества</w:t>
            </w:r>
          </w:p>
        </w:tc>
        <w:tc>
          <w:tcPr>
            <w:tcW w:w="2833" w:type="dxa"/>
            <w:tcBorders>
              <w:top w:val="single" w:sz="4" w:space="0" w:color="000000"/>
              <w:left w:val="single" w:sz="4" w:space="0" w:color="000000"/>
              <w:bottom w:val="single" w:sz="4" w:space="0" w:color="000000"/>
              <w:right w:val="single" w:sz="4" w:space="0" w:color="000000"/>
            </w:tcBorders>
          </w:tcPr>
          <w:p w14:paraId="027997FC"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правил санитарной безопасности в лесах;</w:t>
            </w:r>
          </w:p>
          <w:p w14:paraId="0DC862A9"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Pr>
                <w:rFonts w:ascii="Times New Roman" w:hAnsi="Times New Roman"/>
                <w:bCs/>
                <w:sz w:val="24"/>
                <w:szCs w:val="24"/>
              </w:rPr>
              <w:t xml:space="preserve">по </w:t>
            </w:r>
            <w:r w:rsidRPr="00437535">
              <w:rPr>
                <w:rFonts w:ascii="Times New Roman" w:hAnsi="Times New Roman"/>
                <w:bCs/>
                <w:sz w:val="24"/>
                <w:szCs w:val="24"/>
              </w:rPr>
              <w:t>планировани</w:t>
            </w:r>
            <w:r>
              <w:rPr>
                <w:rFonts w:ascii="Times New Roman" w:hAnsi="Times New Roman"/>
                <w:bCs/>
                <w:sz w:val="24"/>
                <w:szCs w:val="24"/>
              </w:rPr>
              <w:t>ю</w:t>
            </w:r>
            <w:r w:rsidRPr="00437535">
              <w:rPr>
                <w:rFonts w:ascii="Times New Roman" w:hAnsi="Times New Roman"/>
                <w:bCs/>
                <w:sz w:val="24"/>
                <w:szCs w:val="24"/>
              </w:rPr>
              <w:t>, организации и ведени</w:t>
            </w:r>
            <w:r>
              <w:rPr>
                <w:rFonts w:ascii="Times New Roman" w:hAnsi="Times New Roman"/>
                <w:bCs/>
                <w:sz w:val="24"/>
                <w:szCs w:val="24"/>
              </w:rPr>
              <w:t>ю</w:t>
            </w:r>
            <w:r w:rsidRPr="00437535">
              <w:rPr>
                <w:rFonts w:ascii="Times New Roman" w:hAnsi="Times New Roman"/>
                <w:bCs/>
                <w:sz w:val="24"/>
                <w:szCs w:val="24"/>
              </w:rPr>
              <w:t xml:space="preserve"> лесопатологических обследований;</w:t>
            </w:r>
          </w:p>
          <w:p w14:paraId="5B7DA524"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по проведению санитарно-оздоровительных мероприятий;</w:t>
            </w:r>
          </w:p>
          <w:p w14:paraId="7E354C50"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положени</w:t>
            </w:r>
            <w:r>
              <w:rPr>
                <w:rFonts w:ascii="Times New Roman" w:hAnsi="Times New Roman"/>
                <w:sz w:val="24"/>
                <w:szCs w:val="24"/>
              </w:rPr>
              <w:t>й</w:t>
            </w:r>
            <w:r w:rsidRPr="00437535">
              <w:rPr>
                <w:rFonts w:ascii="Times New Roman" w:hAnsi="Times New Roman"/>
                <w:sz w:val="24"/>
                <w:szCs w:val="24"/>
              </w:rPr>
              <w:t>, инструкци</w:t>
            </w:r>
            <w:r>
              <w:rPr>
                <w:rFonts w:ascii="Times New Roman" w:hAnsi="Times New Roman"/>
                <w:sz w:val="24"/>
                <w:szCs w:val="24"/>
              </w:rPr>
              <w:t>й</w:t>
            </w:r>
            <w:r w:rsidRPr="00437535">
              <w:rPr>
                <w:rFonts w:ascii="Times New Roman" w:hAnsi="Times New Roman"/>
                <w:sz w:val="24"/>
                <w:szCs w:val="24"/>
              </w:rPr>
              <w:t>, приказ</w:t>
            </w:r>
            <w:r>
              <w:rPr>
                <w:rFonts w:ascii="Times New Roman" w:hAnsi="Times New Roman"/>
                <w:sz w:val="24"/>
                <w:szCs w:val="24"/>
              </w:rPr>
              <w:t>ов</w:t>
            </w:r>
            <w:r w:rsidRPr="00437535">
              <w:rPr>
                <w:rFonts w:ascii="Times New Roman" w:hAnsi="Times New Roman"/>
                <w:sz w:val="24"/>
                <w:szCs w:val="24"/>
              </w:rPr>
              <w:t xml:space="preserve"> и други</w:t>
            </w:r>
            <w:r>
              <w:rPr>
                <w:rFonts w:ascii="Times New Roman" w:hAnsi="Times New Roman"/>
                <w:sz w:val="24"/>
                <w:szCs w:val="24"/>
              </w:rPr>
              <w:t>х</w:t>
            </w:r>
            <w:r w:rsidRPr="00437535">
              <w:rPr>
                <w:rFonts w:ascii="Times New Roman" w:hAnsi="Times New Roman"/>
                <w:sz w:val="24"/>
                <w:szCs w:val="24"/>
              </w:rPr>
              <w:t xml:space="preserve"> руководящи</w:t>
            </w:r>
            <w:r>
              <w:rPr>
                <w:rFonts w:ascii="Times New Roman" w:hAnsi="Times New Roman"/>
                <w:sz w:val="24"/>
                <w:szCs w:val="24"/>
              </w:rPr>
              <w:t>х</w:t>
            </w:r>
            <w:r w:rsidRPr="00437535">
              <w:rPr>
                <w:rFonts w:ascii="Times New Roman" w:hAnsi="Times New Roman"/>
                <w:sz w:val="24"/>
                <w:szCs w:val="24"/>
              </w:rPr>
              <w:t xml:space="preserve"> материал</w:t>
            </w:r>
            <w:r>
              <w:rPr>
                <w:rFonts w:ascii="Times New Roman" w:hAnsi="Times New Roman"/>
                <w:sz w:val="24"/>
                <w:szCs w:val="24"/>
              </w:rPr>
              <w:t>ов</w:t>
            </w:r>
            <w:r w:rsidRPr="00437535">
              <w:rPr>
                <w:rFonts w:ascii="Times New Roman" w:hAnsi="Times New Roman"/>
                <w:sz w:val="24"/>
                <w:szCs w:val="24"/>
              </w:rPr>
              <w:t xml:space="preserve"> по оформлению технической документации по охране и защите лесов;</w:t>
            </w:r>
          </w:p>
          <w:p w14:paraId="5DBD8B07"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технологий лесохозяйственных, лесоводственных, лесокультурных, агротехнических и биотехнических мер, направленных на повышение устойчивости лесных насаждений к вредным насекомым и болезням;</w:t>
            </w:r>
          </w:p>
          <w:p w14:paraId="4B8B7005" w14:textId="77777777" w:rsidR="00771680" w:rsidRPr="00437535"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Cs/>
                <w:sz w:val="24"/>
                <w:szCs w:val="24"/>
              </w:rPr>
            </w:pPr>
            <w:r w:rsidRPr="00437535">
              <w:rPr>
                <w:rFonts w:ascii="Times New Roman" w:hAnsi="Times New Roman"/>
                <w:sz w:val="24"/>
                <w:szCs w:val="24"/>
              </w:rPr>
              <w:t>спис</w:t>
            </w:r>
            <w:r>
              <w:rPr>
                <w:rFonts w:ascii="Times New Roman" w:hAnsi="Times New Roman"/>
                <w:sz w:val="24"/>
                <w:szCs w:val="24"/>
              </w:rPr>
              <w:t>ка</w:t>
            </w:r>
            <w:r w:rsidRPr="00437535">
              <w:rPr>
                <w:rFonts w:ascii="Times New Roman" w:hAnsi="Times New Roman"/>
                <w:sz w:val="24"/>
                <w:szCs w:val="24"/>
              </w:rPr>
              <w:t xml:space="preserve"> пестицидов и агрохимикатов, разрешенных к применению на территории Российской Федерации, а также регламент</w:t>
            </w:r>
            <w:r>
              <w:rPr>
                <w:rFonts w:ascii="Times New Roman" w:hAnsi="Times New Roman"/>
                <w:sz w:val="24"/>
                <w:szCs w:val="24"/>
              </w:rPr>
              <w:t>ов</w:t>
            </w:r>
            <w:r w:rsidRPr="00437535">
              <w:rPr>
                <w:rFonts w:ascii="Times New Roman" w:hAnsi="Times New Roman"/>
                <w:sz w:val="24"/>
                <w:szCs w:val="24"/>
              </w:rPr>
              <w:t xml:space="preserve"> их применения;</w:t>
            </w:r>
          </w:p>
          <w:p w14:paraId="3F555FE9" w14:textId="77777777" w:rsidR="00771680" w:rsidRPr="00F057A3" w:rsidRDefault="00771680" w:rsidP="00771680">
            <w:pPr>
              <w:widowControl w:val="0"/>
              <w:numPr>
                <w:ilvl w:val="0"/>
                <w:numId w:val="1"/>
              </w:numPr>
              <w:tabs>
                <w:tab w:val="left" w:pos="183"/>
              </w:tabs>
              <w:autoSpaceDE w:val="0"/>
              <w:autoSpaceDN w:val="0"/>
              <w:adjustRightInd w:val="0"/>
              <w:ind w:left="0" w:firstLine="0"/>
              <w:contextualSpacing/>
              <w:rPr>
                <w:rFonts w:ascii="Times New Roman" w:hAnsi="Times New Roman"/>
                <w:b/>
                <w:sz w:val="24"/>
                <w:szCs w:val="24"/>
              </w:rPr>
            </w:pPr>
            <w:r w:rsidRPr="00437535">
              <w:rPr>
                <w:rFonts w:ascii="Times New Roman" w:hAnsi="Times New Roman"/>
                <w:sz w:val="24"/>
                <w:szCs w:val="24"/>
              </w:rPr>
              <w:t>цел</w:t>
            </w:r>
            <w:r>
              <w:rPr>
                <w:rFonts w:ascii="Times New Roman" w:hAnsi="Times New Roman"/>
                <w:sz w:val="24"/>
                <w:szCs w:val="24"/>
              </w:rPr>
              <w:t>ей</w:t>
            </w:r>
            <w:r w:rsidRPr="00437535">
              <w:rPr>
                <w:rFonts w:ascii="Times New Roman" w:hAnsi="Times New Roman"/>
                <w:sz w:val="24"/>
                <w:szCs w:val="24"/>
              </w:rPr>
              <w:t xml:space="preserve"> и вид</w:t>
            </w:r>
            <w:r>
              <w:rPr>
                <w:rFonts w:ascii="Times New Roman" w:hAnsi="Times New Roman"/>
                <w:sz w:val="24"/>
                <w:szCs w:val="24"/>
              </w:rPr>
              <w:t>ов</w:t>
            </w:r>
            <w:r w:rsidRPr="00437535">
              <w:rPr>
                <w:rFonts w:ascii="Times New Roman" w:hAnsi="Times New Roman"/>
                <w:sz w:val="24"/>
                <w:szCs w:val="24"/>
              </w:rPr>
              <w:t xml:space="preserve"> санитарно-оздоровительных мероприятий, проводимых в лесах, и общий порядок их назначения;</w:t>
            </w:r>
          </w:p>
          <w:p w14:paraId="1CBDBC91" w14:textId="494D3D4B" w:rsidR="00771680" w:rsidRDefault="00771680" w:rsidP="00771680">
            <w:pPr>
              <w:widowControl w:val="0"/>
              <w:numPr>
                <w:ilvl w:val="0"/>
                <w:numId w:val="1"/>
              </w:numPr>
              <w:tabs>
                <w:tab w:val="left" w:pos="184"/>
              </w:tabs>
              <w:ind w:left="0" w:firstLine="0"/>
              <w:contextualSpacing/>
              <w:rPr>
                <w:rFonts w:ascii="Times New Roman" w:hAnsi="Times New Roman"/>
                <w:sz w:val="24"/>
              </w:rPr>
            </w:pPr>
            <w:r w:rsidRPr="00437535">
              <w:rPr>
                <w:rFonts w:ascii="Times New Roman" w:hAnsi="Times New Roman"/>
                <w:sz w:val="24"/>
                <w:szCs w:val="24"/>
              </w:rPr>
              <w:t>болезней и вредителей леса</w:t>
            </w:r>
          </w:p>
        </w:tc>
        <w:tc>
          <w:tcPr>
            <w:tcW w:w="2833" w:type="dxa"/>
            <w:tcBorders>
              <w:top w:val="single" w:sz="4" w:space="0" w:color="000000"/>
              <w:left w:val="single" w:sz="4" w:space="0" w:color="000000"/>
              <w:bottom w:val="single" w:sz="4" w:space="0" w:color="000000"/>
              <w:right w:val="single" w:sz="4" w:space="0" w:color="000000"/>
            </w:tcBorders>
          </w:tcPr>
          <w:p w14:paraId="508732B6" w14:textId="77777777" w:rsidR="00771680" w:rsidRPr="00F057A3" w:rsidRDefault="00771680" w:rsidP="00771680">
            <w:pPr>
              <w:widowControl w:val="0"/>
              <w:numPr>
                <w:ilvl w:val="0"/>
                <w:numId w:val="1"/>
              </w:numPr>
              <w:tabs>
                <w:tab w:val="left" w:pos="324"/>
              </w:tabs>
              <w:autoSpaceDE w:val="0"/>
              <w:autoSpaceDN w:val="0"/>
              <w:adjustRightInd w:val="0"/>
              <w:ind w:left="41" w:firstLine="0"/>
              <w:contextualSpacing/>
              <w:rPr>
                <w:rFonts w:ascii="Times New Roman" w:hAnsi="Times New Roman"/>
                <w:b/>
                <w:sz w:val="24"/>
                <w:szCs w:val="24"/>
              </w:rPr>
            </w:pPr>
            <w:r w:rsidRPr="00437535">
              <w:rPr>
                <w:rFonts w:ascii="Times New Roman" w:hAnsi="Times New Roman"/>
                <w:sz w:val="24"/>
                <w:szCs w:val="24"/>
              </w:rPr>
              <w:t>анализа структуры лесного фонда, текущего и перспективного состояния</w:t>
            </w:r>
            <w:r>
              <w:rPr>
                <w:rFonts w:ascii="Times New Roman" w:hAnsi="Times New Roman"/>
                <w:sz w:val="24"/>
                <w:szCs w:val="24"/>
              </w:rPr>
              <w:t>;</w:t>
            </w:r>
          </w:p>
          <w:p w14:paraId="35F7C6F7" w14:textId="6DB15A70" w:rsidR="00771680" w:rsidRPr="00FC7459" w:rsidRDefault="00771680" w:rsidP="00771680">
            <w:pPr>
              <w:rPr>
                <w:rFonts w:ascii="Times New Roman" w:hAnsi="Times New Roman"/>
                <w:sz w:val="24"/>
                <w:szCs w:val="24"/>
              </w:rPr>
            </w:pPr>
            <w:r w:rsidRPr="00437535">
              <w:rPr>
                <w:rFonts w:ascii="Times New Roman" w:hAnsi="Times New Roman"/>
                <w:sz w:val="24"/>
                <w:szCs w:val="24"/>
              </w:rPr>
              <w:t>самостоятельной работы с Положениями, инструкциями, приказами и другими руководящими материалами по оформлению технической документации по охране и защите лесов</w:t>
            </w:r>
          </w:p>
        </w:tc>
      </w:tr>
      <w:tr w:rsidR="00771680" w14:paraId="53894AE6"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4D734367" w14:textId="2FB4FB44" w:rsidR="00771680" w:rsidRDefault="00771680" w:rsidP="00771680">
            <w:pPr>
              <w:rPr>
                <w:rFonts w:ascii="Times New Roman" w:hAnsi="Times New Roman"/>
                <w:sz w:val="24"/>
              </w:rPr>
            </w:pPr>
            <w:r>
              <w:rPr>
                <w:rFonts w:ascii="Times New Roman" w:hAnsi="Times New Roman"/>
                <w:sz w:val="24"/>
              </w:rPr>
              <w:t>ПК 1.4</w:t>
            </w:r>
          </w:p>
        </w:tc>
        <w:tc>
          <w:tcPr>
            <w:tcW w:w="2833" w:type="dxa"/>
            <w:tcBorders>
              <w:top w:val="single" w:sz="4" w:space="0" w:color="000000"/>
              <w:left w:val="single" w:sz="4" w:space="0" w:color="000000"/>
              <w:bottom w:val="single" w:sz="4" w:space="0" w:color="000000"/>
              <w:right w:val="single" w:sz="4" w:space="0" w:color="000000"/>
            </w:tcBorders>
          </w:tcPr>
          <w:p w14:paraId="0D80A7A1" w14:textId="77777777" w:rsidR="00771680" w:rsidRDefault="00771680" w:rsidP="00771680">
            <w:pPr>
              <w:widowControl w:val="0"/>
              <w:numPr>
                <w:ilvl w:val="0"/>
                <w:numId w:val="1"/>
              </w:numPr>
              <w:tabs>
                <w:tab w:val="left" w:pos="183"/>
              </w:tabs>
              <w:autoSpaceDE w:val="0"/>
              <w:autoSpaceDN w:val="0"/>
              <w:adjustRightInd w:val="0"/>
              <w:ind w:left="-101" w:firstLine="0"/>
              <w:rPr>
                <w:rFonts w:ascii="Times New Roman" w:hAnsi="Times New Roman"/>
                <w:sz w:val="24"/>
                <w:szCs w:val="24"/>
              </w:rPr>
            </w:pPr>
            <w:r w:rsidRPr="00437535">
              <w:rPr>
                <w:rFonts w:ascii="Times New Roman" w:hAnsi="Times New Roman"/>
                <w:sz w:val="24"/>
                <w:szCs w:val="24"/>
              </w:rPr>
              <w:t xml:space="preserve">определять таксационные показатели древостоя и лесных насаждений; </w:t>
            </w:r>
          </w:p>
          <w:p w14:paraId="59EDAB58" w14:textId="1BAB74ED" w:rsidR="00771680" w:rsidRDefault="00771680" w:rsidP="00771680">
            <w:pPr>
              <w:widowControl w:val="0"/>
              <w:numPr>
                <w:ilvl w:val="0"/>
                <w:numId w:val="1"/>
              </w:numPr>
              <w:tabs>
                <w:tab w:val="left" w:pos="324"/>
              </w:tabs>
              <w:ind w:left="0" w:firstLine="0"/>
              <w:rPr>
                <w:rFonts w:ascii="Times New Roman" w:hAnsi="Times New Roman"/>
                <w:sz w:val="24"/>
              </w:rPr>
            </w:pPr>
            <w:r w:rsidRPr="00F057A3">
              <w:rPr>
                <w:rFonts w:ascii="Times New Roman" w:hAnsi="Times New Roman"/>
                <w:sz w:val="24"/>
                <w:szCs w:val="24"/>
              </w:rPr>
              <w:t>работать с нормативной, правовой и технической документацией при проведении лесоустроительных работ и таксации</w:t>
            </w:r>
          </w:p>
        </w:tc>
        <w:tc>
          <w:tcPr>
            <w:tcW w:w="2833" w:type="dxa"/>
            <w:tcBorders>
              <w:top w:val="single" w:sz="4" w:space="0" w:color="000000"/>
              <w:left w:val="single" w:sz="4" w:space="0" w:color="000000"/>
              <w:bottom w:val="single" w:sz="4" w:space="0" w:color="000000"/>
              <w:right w:val="single" w:sz="4" w:space="0" w:color="000000"/>
            </w:tcBorders>
          </w:tcPr>
          <w:p w14:paraId="54DC4812" w14:textId="77777777" w:rsidR="00771680" w:rsidRPr="00437535" w:rsidRDefault="00760921"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hyperlink r:id="rId10" w:history="1">
              <w:r w:rsidR="00771680" w:rsidRPr="00437535">
                <w:rPr>
                  <w:rFonts w:ascii="Times New Roman" w:hAnsi="Times New Roman"/>
                  <w:sz w:val="24"/>
                  <w:szCs w:val="24"/>
                </w:rPr>
                <w:t>общих положений о лесоустройстве</w:t>
              </w:r>
            </w:hyperlink>
            <w:r w:rsidR="00771680" w:rsidRPr="00437535">
              <w:rPr>
                <w:rFonts w:ascii="Times New Roman" w:hAnsi="Times New Roman"/>
                <w:sz w:val="24"/>
                <w:szCs w:val="24"/>
              </w:rPr>
              <w:t>;</w:t>
            </w:r>
          </w:p>
          <w:p w14:paraId="21C5B2A8"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целей, задач, значения, методов содержание лесоустройства;</w:t>
            </w:r>
          </w:p>
          <w:p w14:paraId="3863A1E3"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лесоустроительн</w:t>
            </w:r>
            <w:r>
              <w:rPr>
                <w:rFonts w:ascii="Times New Roman" w:hAnsi="Times New Roman"/>
                <w:sz w:val="24"/>
                <w:szCs w:val="24"/>
              </w:rPr>
              <w:t>ой</w:t>
            </w:r>
            <w:r w:rsidRPr="00437535">
              <w:rPr>
                <w:rFonts w:ascii="Times New Roman" w:hAnsi="Times New Roman"/>
                <w:sz w:val="24"/>
                <w:szCs w:val="24"/>
              </w:rPr>
              <w:t xml:space="preserve"> документаци</w:t>
            </w:r>
            <w:r>
              <w:rPr>
                <w:rFonts w:ascii="Times New Roman" w:hAnsi="Times New Roman"/>
                <w:sz w:val="24"/>
                <w:szCs w:val="24"/>
              </w:rPr>
              <w:t>и</w:t>
            </w:r>
            <w:r w:rsidRPr="00437535">
              <w:rPr>
                <w:rFonts w:ascii="Times New Roman" w:hAnsi="Times New Roman"/>
                <w:sz w:val="24"/>
                <w:szCs w:val="24"/>
              </w:rPr>
              <w:t>;</w:t>
            </w:r>
          </w:p>
          <w:p w14:paraId="6146468C"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лесной таксации;</w:t>
            </w:r>
          </w:p>
          <w:p w14:paraId="600D54D4"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таксационных измерений; инструментов и приборов; </w:t>
            </w:r>
          </w:p>
          <w:p w14:paraId="7A7C3F66" w14:textId="77777777"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 xml:space="preserve">организации территории и подготовки к лесотаксационным работам. </w:t>
            </w:r>
          </w:p>
          <w:p w14:paraId="0B992BF6" w14:textId="77777777" w:rsidR="00771680"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таксационных показателей древостоя;</w:t>
            </w:r>
          </w:p>
          <w:p w14:paraId="0DD34283" w14:textId="0E38323E" w:rsidR="00771680" w:rsidRDefault="00771680" w:rsidP="00771680">
            <w:pPr>
              <w:widowControl w:val="0"/>
              <w:numPr>
                <w:ilvl w:val="0"/>
                <w:numId w:val="1"/>
              </w:numPr>
              <w:tabs>
                <w:tab w:val="left" w:pos="183"/>
                <w:tab w:val="left" w:pos="326"/>
              </w:tabs>
              <w:ind w:left="0" w:firstLine="0"/>
              <w:rPr>
                <w:rFonts w:ascii="Times New Roman" w:hAnsi="Times New Roman"/>
                <w:sz w:val="24"/>
              </w:rPr>
            </w:pPr>
            <w:r w:rsidRPr="00F057A3">
              <w:rPr>
                <w:rFonts w:ascii="Times New Roman" w:hAnsi="Times New Roman"/>
                <w:sz w:val="24"/>
                <w:szCs w:val="24"/>
              </w:rPr>
              <w:t>нормативную, правовую и техническую документацию при проведении лесоустроительных работ и таксации</w:t>
            </w:r>
          </w:p>
        </w:tc>
        <w:tc>
          <w:tcPr>
            <w:tcW w:w="2833" w:type="dxa"/>
            <w:tcBorders>
              <w:top w:val="single" w:sz="4" w:space="0" w:color="000000"/>
              <w:left w:val="single" w:sz="4" w:space="0" w:color="000000"/>
              <w:bottom w:val="single" w:sz="4" w:space="0" w:color="000000"/>
              <w:right w:val="single" w:sz="4" w:space="0" w:color="000000"/>
            </w:tcBorders>
          </w:tcPr>
          <w:p w14:paraId="70DFB2B0" w14:textId="77777777" w:rsidR="00771680" w:rsidRPr="00437535" w:rsidRDefault="00771680" w:rsidP="00760921">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определения таксационных показателей древостоя;</w:t>
            </w:r>
          </w:p>
          <w:p w14:paraId="50D70FAF" w14:textId="77777777" w:rsidR="00771680" w:rsidRPr="00F057A3" w:rsidRDefault="00771680" w:rsidP="00760921">
            <w:pPr>
              <w:widowControl w:val="0"/>
              <w:numPr>
                <w:ilvl w:val="0"/>
                <w:numId w:val="2"/>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работы с нормативной, правовой и технической документацией при проведении лесоустроительных работ и таксации;</w:t>
            </w:r>
          </w:p>
          <w:p w14:paraId="65818F41" w14:textId="77777777" w:rsidR="00771680" w:rsidRPr="00F057A3" w:rsidRDefault="00771680" w:rsidP="00760921">
            <w:pPr>
              <w:widowControl w:val="0"/>
              <w:numPr>
                <w:ilvl w:val="0"/>
                <w:numId w:val="2"/>
              </w:numPr>
              <w:tabs>
                <w:tab w:val="left" w:pos="183"/>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 xml:space="preserve">таксационных измерений; </w:t>
            </w:r>
          </w:p>
          <w:p w14:paraId="7CAB5282" w14:textId="366192EC" w:rsidR="00771680" w:rsidRDefault="00771680" w:rsidP="00771680">
            <w:pPr>
              <w:widowControl w:val="0"/>
              <w:numPr>
                <w:ilvl w:val="0"/>
                <w:numId w:val="1"/>
              </w:numPr>
              <w:tabs>
                <w:tab w:val="left" w:pos="176"/>
              </w:tabs>
              <w:ind w:left="-108" w:firstLine="0"/>
              <w:rPr>
                <w:rFonts w:ascii="Times New Roman" w:hAnsi="Times New Roman"/>
                <w:sz w:val="24"/>
              </w:rPr>
            </w:pPr>
            <w:r w:rsidRPr="00437535">
              <w:rPr>
                <w:rFonts w:ascii="Times New Roman" w:hAnsi="Times New Roman"/>
                <w:sz w:val="24"/>
                <w:szCs w:val="24"/>
              </w:rPr>
              <w:t>работы с инструментами и приборами</w:t>
            </w:r>
          </w:p>
        </w:tc>
      </w:tr>
      <w:tr w:rsidR="00771680" w14:paraId="29BE3C9B"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7E6A0335" w14:textId="2F978813" w:rsidR="00771680" w:rsidRDefault="00771680" w:rsidP="00771680">
            <w:pPr>
              <w:rPr>
                <w:rFonts w:ascii="Times New Roman" w:hAnsi="Times New Roman"/>
                <w:sz w:val="24"/>
              </w:rPr>
            </w:pPr>
            <w:r>
              <w:rPr>
                <w:rFonts w:ascii="Times New Roman" w:hAnsi="Times New Roman"/>
                <w:sz w:val="24"/>
              </w:rPr>
              <w:t>ПК 1.5</w:t>
            </w:r>
          </w:p>
        </w:tc>
        <w:tc>
          <w:tcPr>
            <w:tcW w:w="2833" w:type="dxa"/>
            <w:tcBorders>
              <w:top w:val="single" w:sz="4" w:space="0" w:color="000000"/>
              <w:left w:val="single" w:sz="4" w:space="0" w:color="000000"/>
              <w:bottom w:val="single" w:sz="4" w:space="0" w:color="000000"/>
              <w:right w:val="single" w:sz="4" w:space="0" w:color="000000"/>
            </w:tcBorders>
          </w:tcPr>
          <w:p w14:paraId="1FC258C7" w14:textId="77777777" w:rsidR="00771680" w:rsidRPr="00437535" w:rsidRDefault="00771680" w:rsidP="00771680">
            <w:pPr>
              <w:widowControl w:val="0"/>
              <w:numPr>
                <w:ilvl w:val="0"/>
                <w:numId w:val="1"/>
              </w:numPr>
              <w:tabs>
                <w:tab w:val="left" w:pos="183"/>
              </w:tabs>
              <w:autoSpaceDE w:val="0"/>
              <w:autoSpaceDN w:val="0"/>
              <w:adjustRightInd w:val="0"/>
              <w:ind w:left="0" w:firstLine="41"/>
              <w:rPr>
                <w:rFonts w:ascii="Times New Roman" w:hAnsi="Times New Roman"/>
                <w:sz w:val="24"/>
                <w:szCs w:val="24"/>
              </w:rPr>
            </w:pPr>
            <w:r w:rsidRPr="00437535">
              <w:rPr>
                <w:rFonts w:ascii="Times New Roman" w:hAnsi="Times New Roman"/>
                <w:sz w:val="24"/>
                <w:szCs w:val="24"/>
              </w:rPr>
              <w:t>осуществлять выборочные натурные проверки формируемых лесных участков с оформлением необходимого пакета документов;</w:t>
            </w:r>
          </w:p>
          <w:p w14:paraId="7DD486C2" w14:textId="77777777" w:rsidR="00771680" w:rsidRPr="00437535" w:rsidRDefault="00771680" w:rsidP="00771680">
            <w:pPr>
              <w:widowControl w:val="0"/>
              <w:numPr>
                <w:ilvl w:val="0"/>
                <w:numId w:val="1"/>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работать с планово-картографическими материалами;</w:t>
            </w:r>
          </w:p>
          <w:p w14:paraId="5D42B0B8" w14:textId="77777777" w:rsidR="00771680" w:rsidRPr="00437535" w:rsidRDefault="00771680" w:rsidP="00771680">
            <w:pPr>
              <w:widowControl w:val="0"/>
              <w:numPr>
                <w:ilvl w:val="0"/>
                <w:numId w:val="1"/>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 xml:space="preserve">готовить техническую документацию лесного участка; </w:t>
            </w:r>
          </w:p>
          <w:p w14:paraId="62826094" w14:textId="77777777" w:rsidR="00771680" w:rsidRPr="00F057A3" w:rsidRDefault="00771680" w:rsidP="00771680">
            <w:pPr>
              <w:widowControl w:val="0"/>
              <w:numPr>
                <w:ilvl w:val="0"/>
                <w:numId w:val="1"/>
              </w:numPr>
              <w:tabs>
                <w:tab w:val="left" w:pos="183"/>
              </w:tabs>
              <w:autoSpaceDE w:val="0"/>
              <w:autoSpaceDN w:val="0"/>
              <w:adjustRightInd w:val="0"/>
              <w:ind w:left="0" w:firstLine="41"/>
              <w:rPr>
                <w:rFonts w:ascii="Times New Roman" w:hAnsi="Times New Roman"/>
                <w:b/>
                <w:sz w:val="24"/>
                <w:szCs w:val="24"/>
              </w:rPr>
            </w:pPr>
            <w:r w:rsidRPr="00437535">
              <w:rPr>
                <w:rFonts w:ascii="Times New Roman" w:hAnsi="Times New Roman"/>
                <w:sz w:val="24"/>
                <w:szCs w:val="24"/>
              </w:rPr>
              <w:t>готовить предложения и документы по изменению границ лесничества (лесопарка);</w:t>
            </w:r>
          </w:p>
          <w:p w14:paraId="4409FE6A" w14:textId="3EBFF086" w:rsidR="00771680" w:rsidRPr="00437535" w:rsidRDefault="00771680" w:rsidP="00771680">
            <w:pPr>
              <w:widowControl w:val="0"/>
              <w:numPr>
                <w:ilvl w:val="0"/>
                <w:numId w:val="1"/>
              </w:numPr>
              <w:tabs>
                <w:tab w:val="left" w:pos="183"/>
              </w:tabs>
              <w:autoSpaceDE w:val="0"/>
              <w:autoSpaceDN w:val="0"/>
              <w:adjustRightInd w:val="0"/>
              <w:ind w:left="-101" w:firstLine="0"/>
              <w:rPr>
                <w:rFonts w:ascii="Times New Roman" w:hAnsi="Times New Roman"/>
                <w:sz w:val="24"/>
                <w:szCs w:val="24"/>
              </w:rPr>
            </w:pPr>
            <w:r w:rsidRPr="00F057A3">
              <w:rPr>
                <w:rFonts w:ascii="Times New Roman" w:hAnsi="Times New Roman"/>
                <w:sz w:val="24"/>
                <w:szCs w:val="24"/>
              </w:rPr>
              <w:t>организо</w:t>
            </w:r>
            <w:r>
              <w:rPr>
                <w:rFonts w:ascii="Times New Roman" w:hAnsi="Times New Roman"/>
                <w:sz w:val="24"/>
                <w:szCs w:val="24"/>
              </w:rPr>
              <w:t>вы</w:t>
            </w:r>
            <w:r w:rsidRPr="00F057A3">
              <w:rPr>
                <w:rFonts w:ascii="Times New Roman" w:hAnsi="Times New Roman"/>
                <w:sz w:val="24"/>
                <w:szCs w:val="24"/>
              </w:rPr>
              <w:t>вать мероприятия по приему земель иных категорий в состав земель лесного фонда в границах лесничества (лесопарка)</w:t>
            </w:r>
          </w:p>
        </w:tc>
        <w:tc>
          <w:tcPr>
            <w:tcW w:w="2833" w:type="dxa"/>
            <w:tcBorders>
              <w:top w:val="single" w:sz="4" w:space="0" w:color="000000"/>
              <w:left w:val="single" w:sz="4" w:space="0" w:color="000000"/>
              <w:bottom w:val="single" w:sz="4" w:space="0" w:color="000000"/>
              <w:right w:val="single" w:sz="4" w:space="0" w:color="000000"/>
            </w:tcBorders>
          </w:tcPr>
          <w:p w14:paraId="062ED45C" w14:textId="77777777"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 подготовке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p w14:paraId="4D9586AB" w14:textId="77777777"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рассмотрения и согласования проектов освоения лесов на лесные участки, переданные в аренду и постоянное (бессрочное) пользование;</w:t>
            </w:r>
          </w:p>
          <w:p w14:paraId="7C5C1F44" w14:textId="77777777"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w:t>
            </w:r>
            <w:r>
              <w:rPr>
                <w:rFonts w:ascii="Times New Roman" w:hAnsi="Times New Roman"/>
                <w:sz w:val="24"/>
                <w:szCs w:val="24"/>
              </w:rPr>
              <w:t>ов</w:t>
            </w:r>
            <w:r w:rsidRPr="00437535">
              <w:rPr>
                <w:rFonts w:ascii="Times New Roman" w:hAnsi="Times New Roman"/>
                <w:sz w:val="24"/>
                <w:szCs w:val="24"/>
              </w:rPr>
              <w:t xml:space="preserve"> организации подготовки технической документации лесного участка;</w:t>
            </w:r>
          </w:p>
          <w:p w14:paraId="7528690A" w14:textId="77777777"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методов проведения отвода лесосек;</w:t>
            </w:r>
          </w:p>
          <w:p w14:paraId="2A528FDB" w14:textId="77777777"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лесоустроительной документации и качества проведения лесоустроительных работ</w:t>
            </w:r>
          </w:p>
          <w:p w14:paraId="3C659BB3" w14:textId="77777777" w:rsidR="00771680" w:rsidRPr="00BA6007" w:rsidRDefault="00771680" w:rsidP="00771680">
            <w:pPr>
              <w:widowControl w:val="0"/>
              <w:numPr>
                <w:ilvl w:val="0"/>
                <w:numId w:val="1"/>
              </w:numPr>
              <w:tabs>
                <w:tab w:val="left" w:pos="324"/>
              </w:tabs>
              <w:autoSpaceDE w:val="0"/>
              <w:autoSpaceDN w:val="0"/>
              <w:adjustRightInd w:val="0"/>
              <w:ind w:left="0" w:firstLine="0"/>
              <w:rPr>
                <w:rFonts w:ascii="Times New Roman" w:hAnsi="Times New Roman"/>
                <w:b/>
                <w:sz w:val="24"/>
                <w:szCs w:val="24"/>
              </w:rPr>
            </w:pPr>
            <w:r w:rsidRPr="00437535">
              <w:rPr>
                <w:rFonts w:ascii="Times New Roman" w:hAnsi="Times New Roman"/>
                <w:sz w:val="24"/>
                <w:szCs w:val="24"/>
              </w:rPr>
              <w:t>подготовки первичной документации для проведения в установленном порядке торгов и заключения государственных контрактов на размещение заказов на поставку товаров, выполнение работ;</w:t>
            </w:r>
            <w:r>
              <w:rPr>
                <w:rFonts w:ascii="Times New Roman" w:hAnsi="Times New Roman"/>
                <w:sz w:val="24"/>
                <w:szCs w:val="24"/>
              </w:rPr>
              <w:t xml:space="preserve"> </w:t>
            </w:r>
          </w:p>
          <w:p w14:paraId="4E721394" w14:textId="21130562" w:rsidR="00771680" w:rsidRPr="00437535" w:rsidRDefault="00771680" w:rsidP="00771680">
            <w:pPr>
              <w:widowControl w:val="0"/>
              <w:numPr>
                <w:ilvl w:val="0"/>
                <w:numId w:val="1"/>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w:t>
            </w:r>
            <w:r w:rsidRPr="00437535">
              <w:rPr>
                <w:rFonts w:ascii="Segoe UI" w:hAnsi="Segoe UI" w:cs="Segoe UI"/>
                <w:color w:val="202020"/>
                <w:sz w:val="23"/>
                <w:szCs w:val="23"/>
                <w:shd w:val="clear" w:color="auto" w:fill="FFFFFF"/>
              </w:rPr>
              <w:t xml:space="preserve"> </w:t>
            </w:r>
            <w:r w:rsidRPr="00437535">
              <w:rPr>
                <w:rFonts w:ascii="Times New Roman" w:hAnsi="Times New Roman"/>
                <w:sz w:val="24"/>
                <w:szCs w:val="24"/>
              </w:rPr>
              <w:t>подготовке материалов по использованию лесных участков</w:t>
            </w:r>
          </w:p>
        </w:tc>
        <w:tc>
          <w:tcPr>
            <w:tcW w:w="2833" w:type="dxa"/>
            <w:tcBorders>
              <w:top w:val="single" w:sz="4" w:space="0" w:color="000000"/>
              <w:left w:val="single" w:sz="4" w:space="0" w:color="000000"/>
              <w:bottom w:val="single" w:sz="4" w:space="0" w:color="000000"/>
              <w:right w:val="single" w:sz="4" w:space="0" w:color="000000"/>
            </w:tcBorders>
          </w:tcPr>
          <w:p w14:paraId="09660443" w14:textId="4A75B366" w:rsidR="00771680" w:rsidRPr="00437535" w:rsidRDefault="00771680" w:rsidP="00760921">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w:t>
            </w:r>
          </w:p>
        </w:tc>
      </w:tr>
      <w:tr w:rsidR="00771680" w14:paraId="039DD8BA"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1DF2E23C" w14:textId="625E4D16" w:rsidR="00771680" w:rsidRDefault="00771680" w:rsidP="00771680">
            <w:pPr>
              <w:rPr>
                <w:rFonts w:ascii="Times New Roman" w:hAnsi="Times New Roman"/>
                <w:sz w:val="24"/>
              </w:rPr>
            </w:pPr>
            <w:r>
              <w:rPr>
                <w:rFonts w:ascii="Times New Roman" w:hAnsi="Times New Roman"/>
                <w:sz w:val="24"/>
              </w:rPr>
              <w:t>ПК 1.6</w:t>
            </w:r>
          </w:p>
        </w:tc>
        <w:tc>
          <w:tcPr>
            <w:tcW w:w="2833" w:type="dxa"/>
            <w:tcBorders>
              <w:top w:val="single" w:sz="4" w:space="0" w:color="000000"/>
              <w:left w:val="single" w:sz="4" w:space="0" w:color="000000"/>
              <w:bottom w:val="single" w:sz="4" w:space="0" w:color="000000"/>
              <w:right w:val="single" w:sz="4" w:space="0" w:color="000000"/>
            </w:tcBorders>
          </w:tcPr>
          <w:p w14:paraId="3769E023" w14:textId="77777777" w:rsidR="00771680" w:rsidRPr="00437535" w:rsidRDefault="00771680"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проводить работы по оценке состояния лесов, их количественных и качественных характеристик;</w:t>
            </w:r>
          </w:p>
          <w:p w14:paraId="73C86572" w14:textId="77777777" w:rsidR="00771680" w:rsidRDefault="00771680"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геоинформационной системой Field-Map;</w:t>
            </w:r>
          </w:p>
          <w:p w14:paraId="09DDEA99" w14:textId="69E8B23C" w:rsidR="00771680" w:rsidRPr="00437535" w:rsidRDefault="00771680" w:rsidP="00771680">
            <w:pPr>
              <w:widowControl w:val="0"/>
              <w:numPr>
                <w:ilvl w:val="0"/>
                <w:numId w:val="1"/>
              </w:numPr>
              <w:tabs>
                <w:tab w:val="left" w:pos="183"/>
              </w:tabs>
              <w:autoSpaceDE w:val="0"/>
              <w:autoSpaceDN w:val="0"/>
              <w:adjustRightInd w:val="0"/>
              <w:ind w:left="0" w:firstLine="41"/>
              <w:rPr>
                <w:rFonts w:ascii="Times New Roman" w:hAnsi="Times New Roman"/>
                <w:sz w:val="24"/>
                <w:szCs w:val="24"/>
              </w:rPr>
            </w:pPr>
            <w:r w:rsidRPr="00BA6007">
              <w:rPr>
                <w:rFonts w:ascii="Times New Roman" w:hAnsi="Times New Roman"/>
                <w:sz w:val="24"/>
                <w:szCs w:val="24"/>
              </w:rPr>
              <w:t>проводить работы по дистанционному мониторингу (непрерывному дистанционному мониторингу) по государственной</w:t>
            </w:r>
            <w:r w:rsidRPr="00BA6007">
              <w:rPr>
                <w:rFonts w:ascii="Times New Roman" w:hAnsi="Times New Roman"/>
                <w:bCs/>
                <w:sz w:val="24"/>
                <w:szCs w:val="24"/>
              </w:rPr>
              <w:t xml:space="preserve"> инвентаризации лесов</w:t>
            </w:r>
          </w:p>
        </w:tc>
        <w:tc>
          <w:tcPr>
            <w:tcW w:w="2833" w:type="dxa"/>
            <w:tcBorders>
              <w:top w:val="single" w:sz="4" w:space="0" w:color="000000"/>
              <w:left w:val="single" w:sz="4" w:space="0" w:color="000000"/>
              <w:bottom w:val="single" w:sz="4" w:space="0" w:color="000000"/>
              <w:right w:val="single" w:sz="4" w:space="0" w:color="000000"/>
            </w:tcBorders>
          </w:tcPr>
          <w:p w14:paraId="42F0B23E" w14:textId="77777777" w:rsidR="00771680" w:rsidRDefault="00771680"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направлений, целей, нормативного правового обеспечения государственной инвентаризации лесов;</w:t>
            </w:r>
          </w:p>
          <w:p w14:paraId="217D980C" w14:textId="26F2DDCD" w:rsidR="00771680" w:rsidRPr="00437535" w:rsidRDefault="00771680" w:rsidP="00771680">
            <w:pPr>
              <w:widowControl w:val="0"/>
              <w:numPr>
                <w:ilvl w:val="0"/>
                <w:numId w:val="1"/>
              </w:numPr>
              <w:tabs>
                <w:tab w:val="left" w:pos="324"/>
              </w:tabs>
              <w:autoSpaceDE w:val="0"/>
              <w:autoSpaceDN w:val="0"/>
              <w:adjustRightInd w:val="0"/>
              <w:ind w:left="0" w:firstLine="0"/>
              <w:rPr>
                <w:rFonts w:ascii="Times New Roman" w:hAnsi="Times New Roman"/>
                <w:sz w:val="24"/>
                <w:szCs w:val="24"/>
              </w:rPr>
            </w:pPr>
            <w:r w:rsidRPr="00BA6007">
              <w:rPr>
                <w:rFonts w:ascii="Times New Roman" w:hAnsi="Times New Roman"/>
                <w:sz w:val="24"/>
                <w:szCs w:val="24"/>
              </w:rPr>
              <w:t>объектов и порядка проведения государственной инвентаризации лесов</w:t>
            </w:r>
          </w:p>
        </w:tc>
        <w:tc>
          <w:tcPr>
            <w:tcW w:w="2833" w:type="dxa"/>
            <w:tcBorders>
              <w:top w:val="single" w:sz="4" w:space="0" w:color="000000"/>
              <w:left w:val="single" w:sz="4" w:space="0" w:color="000000"/>
              <w:bottom w:val="single" w:sz="4" w:space="0" w:color="000000"/>
              <w:right w:val="single" w:sz="4" w:space="0" w:color="000000"/>
            </w:tcBorders>
          </w:tcPr>
          <w:p w14:paraId="6A3EBB21" w14:textId="7C452049" w:rsidR="00771680" w:rsidRPr="00437535" w:rsidRDefault="00771680" w:rsidP="00760921">
            <w:pPr>
              <w:widowControl w:val="0"/>
              <w:numPr>
                <w:ilvl w:val="0"/>
                <w:numId w:val="2"/>
              </w:numPr>
              <w:tabs>
                <w:tab w:val="left" w:pos="183"/>
              </w:tabs>
              <w:autoSpaceDE w:val="0"/>
              <w:autoSpaceDN w:val="0"/>
              <w:adjustRightInd w:val="0"/>
              <w:ind w:left="0" w:firstLine="0"/>
              <w:rPr>
                <w:rFonts w:ascii="Times New Roman" w:hAnsi="Times New Roman"/>
                <w:sz w:val="24"/>
                <w:szCs w:val="24"/>
              </w:rPr>
            </w:pPr>
            <w:r w:rsidRPr="00437535">
              <w:rPr>
                <w:rFonts w:ascii="Times New Roman" w:hAnsi="Times New Roman"/>
                <w:sz w:val="24"/>
                <w:szCs w:val="24"/>
              </w:rPr>
              <w:t>работы с геоинформационной системой Field-Map</w:t>
            </w:r>
          </w:p>
        </w:tc>
      </w:tr>
    </w:tbl>
    <w:p w14:paraId="4C01F43E" w14:textId="77777777" w:rsidR="000B2976" w:rsidRDefault="000B2976">
      <w:pPr>
        <w:ind w:firstLine="709"/>
        <w:rPr>
          <w:rFonts w:ascii="Times New Roman" w:hAnsi="Times New Roman"/>
          <w:sz w:val="24"/>
        </w:rPr>
      </w:pPr>
    </w:p>
    <w:p w14:paraId="647E1CBA" w14:textId="77777777" w:rsidR="000B2976" w:rsidRDefault="00760921">
      <w:pPr>
        <w:pStyle w:val="1f3"/>
        <w:rPr>
          <w:rFonts w:ascii="Times New Roman" w:hAnsi="Times New Roman"/>
        </w:rPr>
      </w:pPr>
      <w:bookmarkStart w:id="11" w:name="_Toc175277736"/>
      <w:bookmarkStart w:id="12" w:name="_Toc175542373"/>
      <w:r>
        <w:rPr>
          <w:rFonts w:ascii="Times New Roman" w:hAnsi="Times New Roman"/>
        </w:rPr>
        <w:t>2. Структура и содержание профессионального модуля</w:t>
      </w:r>
      <w:bookmarkEnd w:id="11"/>
      <w:bookmarkEnd w:id="12"/>
    </w:p>
    <w:p w14:paraId="5520E530" w14:textId="77777777" w:rsidR="000B2976" w:rsidRDefault="00760921">
      <w:pPr>
        <w:pStyle w:val="112"/>
        <w:rPr>
          <w:rFonts w:ascii="Times New Roman" w:hAnsi="Times New Roman"/>
        </w:rPr>
      </w:pPr>
      <w:bookmarkStart w:id="13" w:name="_Toc175277737"/>
      <w:bookmarkStart w:id="14" w:name="_Toc175542374"/>
      <w:r>
        <w:rPr>
          <w:rFonts w:ascii="Times New Roman" w:hAnsi="Times New Roman"/>
        </w:rPr>
        <w:t>2.1. Трудоемкость освоения модуля</w:t>
      </w:r>
      <w:bookmarkEnd w:id="13"/>
      <w:bookmarkEnd w:id="14"/>
      <w:r>
        <w:rPr>
          <w:rFonts w:ascii="Times New Roman" w:hAnsi="Times New Roman"/>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0B2976" w14:paraId="76BE808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A053635" w14:textId="77777777" w:rsidR="000B2976" w:rsidRDefault="00760921">
            <w:pPr>
              <w:jc w:val="center"/>
              <w:rPr>
                <w:rFonts w:ascii="Times New Roman" w:hAnsi="Times New Roman"/>
                <w:b/>
                <w:sz w:val="24"/>
              </w:rPr>
            </w:pPr>
            <w:bookmarkStart w:id="15" w:name="_Hlk152333186"/>
            <w:bookmarkEnd w:id="15"/>
            <w:r>
              <w:rPr>
                <w:rFonts w:ascii="Times New Roman" w:hAnsi="Times New Roman"/>
                <w:b/>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4FD6BF0" w14:textId="77777777" w:rsidR="000B2976" w:rsidRDefault="00760921">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6922CA79" w14:textId="77777777" w:rsidR="000B2976" w:rsidRDefault="00760921">
            <w:pPr>
              <w:jc w:val="center"/>
              <w:rPr>
                <w:rFonts w:ascii="Times New Roman" w:hAnsi="Times New Roman"/>
                <w:b/>
                <w:sz w:val="24"/>
              </w:rPr>
            </w:pPr>
            <w:r>
              <w:rPr>
                <w:rFonts w:ascii="Times New Roman" w:hAnsi="Times New Roman"/>
                <w:b/>
                <w:sz w:val="24"/>
              </w:rPr>
              <w:t xml:space="preserve">В т.ч. в форме практ. </w:t>
            </w:r>
            <w:r>
              <w:rPr>
                <w:rFonts w:ascii="Times New Roman" w:hAnsi="Times New Roman"/>
                <w:b/>
                <w:sz w:val="24"/>
              </w:rPr>
              <w:t>подготовки</w:t>
            </w:r>
          </w:p>
        </w:tc>
      </w:tr>
      <w:tr w:rsidR="000B2976" w14:paraId="490F256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556F0C7" w14:textId="77777777" w:rsidR="000B2976" w:rsidRDefault="00760921">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735FBB76" w14:textId="74B5C7B9" w:rsidR="000B2976" w:rsidRDefault="00771680">
            <w:pPr>
              <w:jc w:val="center"/>
              <w:rPr>
                <w:rFonts w:ascii="Times New Roman" w:hAnsi="Times New Roman"/>
                <w:sz w:val="24"/>
              </w:rPr>
            </w:pPr>
            <w:r>
              <w:rPr>
                <w:rFonts w:ascii="Times New Roman" w:hAnsi="Times New Roman"/>
                <w:sz w:val="24"/>
              </w:rPr>
              <w:t>274</w:t>
            </w:r>
          </w:p>
        </w:tc>
        <w:tc>
          <w:tcPr>
            <w:tcW w:w="2463" w:type="dxa"/>
            <w:tcBorders>
              <w:top w:val="single" w:sz="6" w:space="0" w:color="000000"/>
              <w:left w:val="single" w:sz="6" w:space="0" w:color="000000"/>
              <w:bottom w:val="single" w:sz="6" w:space="0" w:color="000000"/>
              <w:right w:val="single" w:sz="6" w:space="0" w:color="000000"/>
            </w:tcBorders>
            <w:vAlign w:val="center"/>
          </w:tcPr>
          <w:p w14:paraId="3AA78E69" w14:textId="43550B46" w:rsidR="000B2976" w:rsidRDefault="00771680">
            <w:pPr>
              <w:jc w:val="center"/>
              <w:rPr>
                <w:rFonts w:ascii="Times New Roman" w:hAnsi="Times New Roman"/>
                <w:sz w:val="24"/>
              </w:rPr>
            </w:pPr>
            <w:r>
              <w:rPr>
                <w:rFonts w:ascii="Times New Roman" w:hAnsi="Times New Roman"/>
                <w:sz w:val="24"/>
              </w:rPr>
              <w:t>152</w:t>
            </w:r>
          </w:p>
        </w:tc>
      </w:tr>
      <w:tr w:rsidR="000B2976" w14:paraId="369F92F6"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51A3F99" w14:textId="77777777" w:rsidR="000B2976" w:rsidRDefault="00760921">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3B06BB5B" w14:textId="77777777" w:rsidR="000B2976" w:rsidRDefault="00760921">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0C4E65AF" w14:textId="77777777" w:rsidR="000B2976" w:rsidRDefault="00760921">
            <w:pPr>
              <w:jc w:val="center"/>
              <w:rPr>
                <w:rFonts w:ascii="Times New Roman" w:hAnsi="Times New Roman"/>
                <w:sz w:val="24"/>
              </w:rPr>
            </w:pPr>
            <w:r>
              <w:rPr>
                <w:rFonts w:ascii="Times New Roman" w:hAnsi="Times New Roman"/>
                <w:sz w:val="24"/>
              </w:rPr>
              <w:t>-</w:t>
            </w:r>
          </w:p>
        </w:tc>
      </w:tr>
      <w:tr w:rsidR="00771680" w14:paraId="1C5F0FB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2D5BD89" w14:textId="77777777" w:rsidR="00771680" w:rsidRDefault="00771680" w:rsidP="00771680">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7CD50642" w14:textId="59BA3608" w:rsidR="00771680" w:rsidRDefault="00771680" w:rsidP="00771680">
            <w:pPr>
              <w:jc w:val="center"/>
              <w:rPr>
                <w:rFonts w:ascii="Times New Roman" w:hAnsi="Times New Roman"/>
                <w:sz w:val="24"/>
              </w:rPr>
            </w:pPr>
            <w:r>
              <w:rPr>
                <w:rFonts w:ascii="Times New Roman" w:hAnsi="Times New Roman"/>
                <w:sz w:val="24"/>
              </w:rPr>
              <w:t>216</w:t>
            </w:r>
          </w:p>
        </w:tc>
        <w:tc>
          <w:tcPr>
            <w:tcW w:w="2463" w:type="dxa"/>
            <w:tcBorders>
              <w:top w:val="single" w:sz="6" w:space="0" w:color="000000"/>
              <w:left w:val="single" w:sz="6" w:space="0" w:color="000000"/>
              <w:bottom w:val="single" w:sz="6" w:space="0" w:color="000000"/>
              <w:right w:val="single" w:sz="6" w:space="0" w:color="000000"/>
            </w:tcBorders>
            <w:vAlign w:val="center"/>
          </w:tcPr>
          <w:p w14:paraId="135E1BD9" w14:textId="34F101D9" w:rsidR="00771680" w:rsidRDefault="00771680" w:rsidP="00771680">
            <w:pPr>
              <w:jc w:val="center"/>
              <w:rPr>
                <w:rFonts w:ascii="Times New Roman" w:hAnsi="Times New Roman"/>
                <w:sz w:val="24"/>
              </w:rPr>
            </w:pPr>
            <w:r>
              <w:rPr>
                <w:rFonts w:ascii="Times New Roman" w:hAnsi="Times New Roman"/>
                <w:sz w:val="24"/>
              </w:rPr>
              <w:t>216</w:t>
            </w:r>
          </w:p>
        </w:tc>
      </w:tr>
      <w:tr w:rsidR="00771680" w14:paraId="65984886"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5EA24E4" w14:textId="77777777" w:rsidR="00771680" w:rsidRDefault="00771680" w:rsidP="00771680">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0295F0A9" w14:textId="30B23026" w:rsidR="00771680" w:rsidRDefault="00771680" w:rsidP="00771680">
            <w:pPr>
              <w:jc w:val="center"/>
              <w:rPr>
                <w:rFonts w:ascii="Times New Roman" w:hAnsi="Times New Roman"/>
                <w:sz w:val="24"/>
              </w:rPr>
            </w:pPr>
            <w:r>
              <w:rPr>
                <w:rFonts w:ascii="Times New Roman" w:hAnsi="Times New Roman"/>
                <w:sz w:val="24"/>
              </w:rPr>
              <w:t>108</w:t>
            </w:r>
          </w:p>
        </w:tc>
        <w:tc>
          <w:tcPr>
            <w:tcW w:w="2463" w:type="dxa"/>
            <w:tcBorders>
              <w:top w:val="single" w:sz="6" w:space="0" w:color="000000"/>
              <w:left w:val="single" w:sz="6" w:space="0" w:color="000000"/>
              <w:bottom w:val="single" w:sz="6" w:space="0" w:color="000000"/>
              <w:right w:val="single" w:sz="6" w:space="0" w:color="000000"/>
            </w:tcBorders>
            <w:vAlign w:val="center"/>
          </w:tcPr>
          <w:p w14:paraId="4D3E2EDA" w14:textId="71F1A528" w:rsidR="00771680" w:rsidRDefault="00771680" w:rsidP="00771680">
            <w:pPr>
              <w:jc w:val="center"/>
              <w:rPr>
                <w:rFonts w:ascii="Times New Roman" w:hAnsi="Times New Roman"/>
                <w:sz w:val="24"/>
              </w:rPr>
            </w:pPr>
            <w:r>
              <w:rPr>
                <w:rFonts w:ascii="Times New Roman" w:hAnsi="Times New Roman"/>
                <w:sz w:val="24"/>
              </w:rPr>
              <w:t>108</w:t>
            </w:r>
          </w:p>
        </w:tc>
      </w:tr>
      <w:tr w:rsidR="00771680" w14:paraId="2C98BCB7"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E2319AB" w14:textId="77777777" w:rsidR="00771680" w:rsidRDefault="00771680" w:rsidP="00771680">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39C788F" w14:textId="40580B57" w:rsidR="00771680" w:rsidRDefault="00771680" w:rsidP="00771680">
            <w:pPr>
              <w:jc w:val="center"/>
              <w:rPr>
                <w:rFonts w:ascii="Times New Roman" w:hAnsi="Times New Roman"/>
                <w:sz w:val="24"/>
              </w:rPr>
            </w:pPr>
            <w:r>
              <w:rPr>
                <w:rFonts w:ascii="Times New Roman" w:hAnsi="Times New Roman"/>
                <w:sz w:val="24"/>
              </w:rPr>
              <w:t>108</w:t>
            </w:r>
          </w:p>
        </w:tc>
        <w:tc>
          <w:tcPr>
            <w:tcW w:w="2463" w:type="dxa"/>
            <w:tcBorders>
              <w:top w:val="single" w:sz="6" w:space="0" w:color="000000"/>
              <w:left w:val="single" w:sz="6" w:space="0" w:color="000000"/>
              <w:bottom w:val="single" w:sz="6" w:space="0" w:color="000000"/>
              <w:right w:val="single" w:sz="6" w:space="0" w:color="000000"/>
            </w:tcBorders>
            <w:vAlign w:val="center"/>
          </w:tcPr>
          <w:p w14:paraId="64C9CBB5" w14:textId="3ACA96FE" w:rsidR="00771680" w:rsidRDefault="00771680" w:rsidP="00771680">
            <w:pPr>
              <w:jc w:val="center"/>
              <w:rPr>
                <w:rFonts w:ascii="Times New Roman" w:hAnsi="Times New Roman"/>
                <w:sz w:val="24"/>
              </w:rPr>
            </w:pPr>
            <w:r>
              <w:rPr>
                <w:rFonts w:ascii="Times New Roman" w:hAnsi="Times New Roman"/>
                <w:sz w:val="24"/>
              </w:rPr>
              <w:t>108</w:t>
            </w:r>
          </w:p>
        </w:tc>
      </w:tr>
      <w:tr w:rsidR="000B2976" w14:paraId="06D6702A"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A8C89C6" w14:textId="77777777" w:rsidR="000B2976" w:rsidRDefault="00760921">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7C8E7433" w14:textId="77777777" w:rsidR="000B2976" w:rsidRDefault="000B2976"/>
        </w:tc>
        <w:tc>
          <w:tcPr>
            <w:tcW w:w="2463" w:type="dxa"/>
            <w:tcBorders>
              <w:top w:val="single" w:sz="6" w:space="0" w:color="000000"/>
              <w:left w:val="single" w:sz="6" w:space="0" w:color="000000"/>
              <w:bottom w:val="single" w:sz="6" w:space="0" w:color="000000"/>
              <w:right w:val="single" w:sz="6" w:space="0" w:color="000000"/>
            </w:tcBorders>
            <w:vAlign w:val="center"/>
          </w:tcPr>
          <w:p w14:paraId="000CD1BA" w14:textId="77777777" w:rsidR="000B2976" w:rsidRDefault="000B2976"/>
        </w:tc>
      </w:tr>
      <w:tr w:rsidR="000B2976" w14:paraId="2EEB3C9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B99B973" w14:textId="77777777" w:rsidR="000B2976" w:rsidRDefault="00760921">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036C4F23" w14:textId="01102E74" w:rsidR="000B2976" w:rsidRDefault="00771680">
            <w:pPr>
              <w:jc w:val="center"/>
              <w:rPr>
                <w:rFonts w:ascii="Times New Roman" w:hAnsi="Times New Roman"/>
                <w:b/>
                <w:sz w:val="24"/>
              </w:rPr>
            </w:pPr>
            <w:r>
              <w:rPr>
                <w:rFonts w:ascii="Times New Roman" w:hAnsi="Times New Roman"/>
                <w:b/>
                <w:sz w:val="24"/>
              </w:rPr>
              <w:t>490</w:t>
            </w:r>
          </w:p>
        </w:tc>
        <w:tc>
          <w:tcPr>
            <w:tcW w:w="2463" w:type="dxa"/>
            <w:tcBorders>
              <w:top w:val="single" w:sz="6" w:space="0" w:color="000000"/>
              <w:left w:val="single" w:sz="6" w:space="0" w:color="000000"/>
              <w:bottom w:val="single" w:sz="6" w:space="0" w:color="000000"/>
              <w:right w:val="single" w:sz="6" w:space="0" w:color="000000"/>
            </w:tcBorders>
            <w:vAlign w:val="center"/>
          </w:tcPr>
          <w:p w14:paraId="6D249168" w14:textId="63475661" w:rsidR="000B2976" w:rsidRDefault="00760921">
            <w:pPr>
              <w:jc w:val="center"/>
              <w:rPr>
                <w:rFonts w:ascii="Times New Roman" w:hAnsi="Times New Roman"/>
                <w:b/>
                <w:sz w:val="24"/>
              </w:rPr>
            </w:pPr>
            <w:r>
              <w:rPr>
                <w:rFonts w:ascii="Times New Roman" w:hAnsi="Times New Roman"/>
                <w:b/>
                <w:sz w:val="24"/>
              </w:rPr>
              <w:t>3</w:t>
            </w:r>
            <w:r w:rsidR="00771680">
              <w:rPr>
                <w:rFonts w:ascii="Times New Roman" w:hAnsi="Times New Roman"/>
                <w:b/>
                <w:sz w:val="24"/>
              </w:rPr>
              <w:t>68</w:t>
            </w:r>
          </w:p>
        </w:tc>
      </w:tr>
    </w:tbl>
    <w:p w14:paraId="11813A5D" w14:textId="77777777" w:rsidR="000B2976" w:rsidRDefault="000B2976">
      <w:pPr>
        <w:rPr>
          <w:rFonts w:ascii="Times New Roman" w:hAnsi="Times New Roman"/>
          <w:i/>
          <w:sz w:val="24"/>
        </w:rPr>
      </w:pPr>
    </w:p>
    <w:p w14:paraId="25A8C7C5" w14:textId="77777777" w:rsidR="000B2976" w:rsidRDefault="00760921">
      <w:pPr>
        <w:pStyle w:val="112"/>
        <w:rPr>
          <w:rFonts w:ascii="Times New Roman" w:hAnsi="Times New Roman"/>
        </w:rPr>
      </w:pPr>
      <w:bookmarkStart w:id="16" w:name="_Toc175277738"/>
      <w:bookmarkStart w:id="17" w:name="_Toc175542375"/>
      <w:r>
        <w:rPr>
          <w:rFonts w:ascii="Times New Roman" w:hAnsi="Times New Roman"/>
        </w:rPr>
        <w:t>2.2. Структура профессионального модуля</w:t>
      </w:r>
      <w:bookmarkEnd w:id="16"/>
      <w:bookmarkEnd w:id="17"/>
      <w:r>
        <w:rPr>
          <w:rFonts w:ascii="Times New Roman" w:hAnsi="Times New Roman"/>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783"/>
        <w:gridCol w:w="650"/>
        <w:gridCol w:w="626"/>
        <w:gridCol w:w="571"/>
        <w:gridCol w:w="422"/>
        <w:gridCol w:w="282"/>
        <w:gridCol w:w="614"/>
        <w:gridCol w:w="524"/>
      </w:tblGrid>
      <w:tr w:rsidR="000B2976" w14:paraId="3F5A0466" w14:textId="77777777" w:rsidTr="00210B2E">
        <w:trPr>
          <w:trHeight w:val="3271"/>
        </w:trPr>
        <w:tc>
          <w:tcPr>
            <w:tcW w:w="907" w:type="dxa"/>
            <w:tcBorders>
              <w:top w:val="single" w:sz="4" w:space="0" w:color="000000"/>
              <w:left w:val="single" w:sz="4" w:space="0" w:color="000000"/>
              <w:bottom w:val="single" w:sz="4" w:space="0" w:color="000000"/>
              <w:right w:val="single" w:sz="4" w:space="0" w:color="000000"/>
            </w:tcBorders>
          </w:tcPr>
          <w:p w14:paraId="57049D11" w14:textId="77777777" w:rsidR="000B2976" w:rsidRDefault="00760921">
            <w:pPr>
              <w:jc w:val="center"/>
              <w:rPr>
                <w:rFonts w:ascii="Times New Roman" w:hAnsi="Times New Roman"/>
              </w:rPr>
            </w:pPr>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670A8079" w14:textId="77777777" w:rsidR="000B2976" w:rsidRDefault="00760921">
            <w:pPr>
              <w:jc w:val="center"/>
              <w:rPr>
                <w:rFonts w:ascii="Times New Roman" w:hAnsi="Times New Roman"/>
              </w:rPr>
            </w:pPr>
            <w:r>
              <w:rPr>
                <w:rFonts w:ascii="Times New Roman" w:hAnsi="Times New Roman"/>
              </w:rPr>
              <w:t xml:space="preserve">Наименования </w:t>
            </w:r>
            <w:r>
              <w:rPr>
                <w:rFonts w:ascii="Times New Roman" w:hAnsi="Times New Roman"/>
              </w:rPr>
              <w:t>разделов профессионального модуля</w:t>
            </w:r>
          </w:p>
        </w:tc>
        <w:tc>
          <w:tcPr>
            <w:tcW w:w="783" w:type="dxa"/>
            <w:tcBorders>
              <w:top w:val="single" w:sz="4" w:space="0" w:color="000000"/>
              <w:left w:val="single" w:sz="4" w:space="0" w:color="000000"/>
              <w:bottom w:val="single" w:sz="4" w:space="0" w:color="000000"/>
              <w:right w:val="single" w:sz="4" w:space="0" w:color="000000"/>
            </w:tcBorders>
            <w:vAlign w:val="center"/>
          </w:tcPr>
          <w:p w14:paraId="18EF7FFF" w14:textId="77777777" w:rsidR="000B2976" w:rsidRDefault="00760921">
            <w:pPr>
              <w:jc w:val="center"/>
              <w:rPr>
                <w:rFonts w:ascii="Times New Roman" w:hAnsi="Times New Roman"/>
              </w:rPr>
            </w:pPr>
            <w:r>
              <w:rPr>
                <w:rFonts w:ascii="Times New Roman" w:hAnsi="Times New Roman"/>
              </w:rPr>
              <w:t>Всего, час.</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14:paraId="370E0B8A" w14:textId="77777777" w:rsidR="000B2976" w:rsidRDefault="00760921">
            <w:pPr>
              <w:jc w:val="center"/>
              <w:rPr>
                <w:rFonts w:ascii="Times New Roman" w:hAnsi="Times New Roman"/>
              </w:rPr>
            </w:pPr>
            <w:r>
              <w:rPr>
                <w:rFonts w:ascii="Times New Roman" w:hAnsi="Times New Roman"/>
              </w:rPr>
              <w:t>В т.ч. в форме практической подготовки</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0DD85ED" w14:textId="77777777" w:rsidR="000B2976" w:rsidRDefault="00760921">
            <w:pPr>
              <w:ind w:left="113" w:right="113"/>
              <w:jc w:val="center"/>
              <w:rPr>
                <w:rFonts w:ascii="Times New Roman" w:hAnsi="Times New Roman"/>
              </w:rPr>
            </w:pPr>
            <w:r>
              <w:rPr>
                <w:rFonts w:ascii="Times New Roman" w:hAnsi="Times New Roman"/>
              </w:rPr>
              <w:t>Обучение по МДК, в т.ч.:</w:t>
            </w:r>
          </w:p>
        </w:tc>
        <w:tc>
          <w:tcPr>
            <w:tcW w:w="571" w:type="dxa"/>
            <w:tcBorders>
              <w:top w:val="single" w:sz="4" w:space="0" w:color="000000"/>
              <w:left w:val="single" w:sz="4" w:space="0" w:color="000000"/>
              <w:bottom w:val="single" w:sz="4" w:space="0" w:color="000000"/>
              <w:right w:val="single" w:sz="4" w:space="0" w:color="000000"/>
            </w:tcBorders>
            <w:textDirection w:val="btLr"/>
            <w:vAlign w:val="center"/>
          </w:tcPr>
          <w:p w14:paraId="3D6791F1" w14:textId="77777777" w:rsidR="000B2976" w:rsidRDefault="00760921">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495690E9" w14:textId="77777777" w:rsidR="000B2976" w:rsidRDefault="00760921">
            <w:pPr>
              <w:jc w:val="center"/>
              <w:rPr>
                <w:rFonts w:ascii="Times New Roman" w:hAnsi="Times New Roman"/>
              </w:rPr>
            </w:pPr>
            <w:r>
              <w:rPr>
                <w:rFonts w:ascii="Times New Roman" w:hAnsi="Times New Roman"/>
              </w:rPr>
              <w:t>Курсовая работа (проект)</w:t>
            </w:r>
          </w:p>
        </w:tc>
        <w:tc>
          <w:tcPr>
            <w:tcW w:w="282" w:type="dxa"/>
            <w:tcBorders>
              <w:top w:val="single" w:sz="4" w:space="0" w:color="000000"/>
              <w:left w:val="single" w:sz="4" w:space="0" w:color="000000"/>
              <w:bottom w:val="single" w:sz="4" w:space="0" w:color="000000"/>
              <w:right w:val="single" w:sz="4" w:space="0" w:color="000000"/>
            </w:tcBorders>
            <w:textDirection w:val="btLr"/>
            <w:vAlign w:val="center"/>
          </w:tcPr>
          <w:p w14:paraId="190203A1" w14:textId="77777777" w:rsidR="000B2976" w:rsidRDefault="00760921">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2"/>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D51E7D0" w14:textId="77777777" w:rsidR="000B2976" w:rsidRDefault="00760921">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4A371CD5" w14:textId="77777777" w:rsidR="000B2976" w:rsidRDefault="00760921">
            <w:pPr>
              <w:jc w:val="center"/>
              <w:rPr>
                <w:rFonts w:ascii="Times New Roman" w:hAnsi="Times New Roman"/>
              </w:rPr>
            </w:pPr>
            <w:r>
              <w:rPr>
                <w:rFonts w:ascii="Times New Roman" w:hAnsi="Times New Roman"/>
              </w:rPr>
              <w:t>Производственная практика</w:t>
            </w:r>
          </w:p>
        </w:tc>
      </w:tr>
      <w:tr w:rsidR="000B2976" w14:paraId="25C2296E" w14:textId="77777777" w:rsidTr="00210B2E">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7B67A1E8" w14:textId="77777777" w:rsidR="000B2976" w:rsidRDefault="00760921">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51BB2DDA" w14:textId="77777777" w:rsidR="000B2976" w:rsidRDefault="00760921">
            <w:pPr>
              <w:jc w:val="center"/>
              <w:rPr>
                <w:rFonts w:ascii="Times New Roman" w:hAnsi="Times New Roman"/>
                <w:sz w:val="16"/>
              </w:rPr>
            </w:pPr>
            <w:r>
              <w:rPr>
                <w:rFonts w:ascii="Times New Roman" w:hAnsi="Times New Roman"/>
                <w:sz w:val="16"/>
              </w:rPr>
              <w:t>2</w:t>
            </w:r>
          </w:p>
        </w:tc>
        <w:tc>
          <w:tcPr>
            <w:tcW w:w="783" w:type="dxa"/>
            <w:tcBorders>
              <w:top w:val="single" w:sz="4" w:space="0" w:color="000000"/>
              <w:left w:val="single" w:sz="4" w:space="0" w:color="000000"/>
              <w:bottom w:val="single" w:sz="4" w:space="0" w:color="000000"/>
              <w:right w:val="single" w:sz="4" w:space="0" w:color="000000"/>
            </w:tcBorders>
            <w:vAlign w:val="center"/>
          </w:tcPr>
          <w:p w14:paraId="14DAE5AE" w14:textId="77777777" w:rsidR="000B2976" w:rsidRDefault="00760921">
            <w:pPr>
              <w:jc w:val="center"/>
              <w:rPr>
                <w:rFonts w:ascii="Times New Roman" w:hAnsi="Times New Roman"/>
                <w:sz w:val="16"/>
              </w:rPr>
            </w:pPr>
            <w:r>
              <w:rPr>
                <w:rFonts w:ascii="Times New Roman" w:hAnsi="Times New Roman"/>
                <w:sz w:val="16"/>
              </w:rPr>
              <w:t>3</w:t>
            </w:r>
          </w:p>
        </w:tc>
        <w:tc>
          <w:tcPr>
            <w:tcW w:w="650" w:type="dxa"/>
            <w:tcBorders>
              <w:top w:val="single" w:sz="4" w:space="0" w:color="000000"/>
              <w:left w:val="single" w:sz="4" w:space="0" w:color="000000"/>
              <w:bottom w:val="single" w:sz="4" w:space="0" w:color="000000"/>
              <w:right w:val="single" w:sz="4" w:space="0" w:color="000000"/>
            </w:tcBorders>
            <w:vAlign w:val="center"/>
          </w:tcPr>
          <w:p w14:paraId="2CAA03C0" w14:textId="77777777" w:rsidR="000B2976" w:rsidRDefault="00760921">
            <w:pPr>
              <w:jc w:val="center"/>
              <w:rPr>
                <w:rFonts w:ascii="Times New Roman" w:hAnsi="Times New Roman"/>
                <w:sz w:val="16"/>
              </w:rPr>
            </w:pPr>
            <w:r>
              <w:rPr>
                <w:rFonts w:ascii="Times New Roman" w:hAnsi="Times New Roman"/>
                <w:sz w:val="16"/>
              </w:rPr>
              <w:t>4</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5EB7CB" w14:textId="77777777" w:rsidR="000B2976" w:rsidRDefault="00760921">
            <w:pPr>
              <w:jc w:val="center"/>
              <w:rPr>
                <w:rFonts w:ascii="Times New Roman" w:hAnsi="Times New Roman"/>
                <w:sz w:val="16"/>
              </w:rPr>
            </w:pPr>
            <w:r>
              <w:rPr>
                <w:rFonts w:ascii="Times New Roman" w:hAnsi="Times New Roman"/>
                <w:sz w:val="16"/>
              </w:rPr>
              <w:t>5</w:t>
            </w:r>
          </w:p>
        </w:tc>
        <w:tc>
          <w:tcPr>
            <w:tcW w:w="571" w:type="dxa"/>
            <w:tcBorders>
              <w:top w:val="single" w:sz="4" w:space="0" w:color="000000"/>
              <w:left w:val="single" w:sz="4" w:space="0" w:color="000000"/>
              <w:bottom w:val="single" w:sz="4" w:space="0" w:color="000000"/>
              <w:right w:val="single" w:sz="4" w:space="0" w:color="000000"/>
            </w:tcBorders>
            <w:vAlign w:val="center"/>
          </w:tcPr>
          <w:p w14:paraId="79BD8E74" w14:textId="77777777" w:rsidR="000B2976" w:rsidRDefault="00760921">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780F02AE" w14:textId="77777777" w:rsidR="000B2976" w:rsidRDefault="00760921">
            <w:pPr>
              <w:jc w:val="center"/>
              <w:rPr>
                <w:rFonts w:ascii="Times New Roman" w:hAnsi="Times New Roman"/>
                <w:sz w:val="16"/>
              </w:rPr>
            </w:pPr>
            <w:r>
              <w:rPr>
                <w:rFonts w:ascii="Times New Roman" w:hAnsi="Times New Roman"/>
                <w:sz w:val="16"/>
              </w:rPr>
              <w:t>7</w:t>
            </w:r>
          </w:p>
        </w:tc>
        <w:tc>
          <w:tcPr>
            <w:tcW w:w="282" w:type="dxa"/>
            <w:tcBorders>
              <w:top w:val="single" w:sz="4" w:space="0" w:color="000000"/>
              <w:left w:val="single" w:sz="4" w:space="0" w:color="000000"/>
              <w:bottom w:val="single" w:sz="4" w:space="0" w:color="000000"/>
              <w:right w:val="single" w:sz="4" w:space="0" w:color="000000"/>
            </w:tcBorders>
            <w:vAlign w:val="center"/>
          </w:tcPr>
          <w:p w14:paraId="72E6C7DE" w14:textId="77777777" w:rsidR="000B2976" w:rsidRDefault="00760921">
            <w:pPr>
              <w:jc w:val="center"/>
              <w:rPr>
                <w:rFonts w:ascii="Times New Roman" w:hAnsi="Times New Roman"/>
                <w:sz w:val="16"/>
              </w:rPr>
            </w:pPr>
            <w:r>
              <w:rPr>
                <w:rFonts w:ascii="Times New Roman" w:hAnsi="Times New Roman"/>
                <w:sz w:val="16"/>
              </w:rPr>
              <w:t>8</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A8E76D4" w14:textId="77777777" w:rsidR="000B2976" w:rsidRDefault="00760921">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715B23" w14:textId="77777777" w:rsidR="000B2976" w:rsidRDefault="00760921">
            <w:pPr>
              <w:jc w:val="center"/>
              <w:rPr>
                <w:rFonts w:ascii="Times New Roman" w:hAnsi="Times New Roman"/>
                <w:sz w:val="16"/>
              </w:rPr>
            </w:pPr>
            <w:r>
              <w:rPr>
                <w:rFonts w:ascii="Times New Roman" w:hAnsi="Times New Roman"/>
                <w:sz w:val="16"/>
              </w:rPr>
              <w:t>10</w:t>
            </w:r>
          </w:p>
        </w:tc>
      </w:tr>
      <w:tr w:rsidR="000B2976" w14:paraId="2E9F4A4F" w14:textId="77777777" w:rsidTr="00210B2E">
        <w:tc>
          <w:tcPr>
            <w:tcW w:w="907" w:type="dxa"/>
            <w:tcBorders>
              <w:top w:val="single" w:sz="4" w:space="0" w:color="000000"/>
              <w:left w:val="single" w:sz="4" w:space="0" w:color="000000"/>
              <w:bottom w:val="single" w:sz="4" w:space="0" w:color="000000"/>
              <w:right w:val="single" w:sz="4" w:space="0" w:color="000000"/>
            </w:tcBorders>
          </w:tcPr>
          <w:p w14:paraId="24BC2107" w14:textId="77777777" w:rsidR="000B2976" w:rsidRDefault="00760921">
            <w:pPr>
              <w:rPr>
                <w:rFonts w:ascii="Times New Roman" w:hAnsi="Times New Roman"/>
              </w:rPr>
            </w:pPr>
            <w:r>
              <w:rPr>
                <w:rFonts w:ascii="Times New Roman" w:hAnsi="Times New Roman"/>
              </w:rPr>
              <w:t>ОК 01</w:t>
            </w:r>
          </w:p>
          <w:p w14:paraId="604BC8A2" w14:textId="7FF8B3B4" w:rsidR="000B2976" w:rsidRDefault="00760921">
            <w:pPr>
              <w:rPr>
                <w:rFonts w:ascii="Times New Roman" w:hAnsi="Times New Roman"/>
              </w:rPr>
            </w:pPr>
            <w:r>
              <w:rPr>
                <w:rFonts w:ascii="Times New Roman" w:hAnsi="Times New Roman"/>
              </w:rPr>
              <w:t>ОК 0</w:t>
            </w:r>
            <w:r w:rsidR="003611F5">
              <w:rPr>
                <w:rFonts w:ascii="Times New Roman" w:hAnsi="Times New Roman"/>
              </w:rPr>
              <w:t>2</w:t>
            </w:r>
          </w:p>
          <w:p w14:paraId="09868A5A" w14:textId="144B4286" w:rsidR="003611F5" w:rsidRDefault="003611F5">
            <w:pPr>
              <w:rPr>
                <w:rFonts w:ascii="Times New Roman" w:hAnsi="Times New Roman"/>
              </w:rPr>
            </w:pPr>
            <w:r>
              <w:rPr>
                <w:rFonts w:ascii="Times New Roman" w:hAnsi="Times New Roman"/>
              </w:rPr>
              <w:t>ОК 05</w:t>
            </w:r>
          </w:p>
          <w:p w14:paraId="565CC671" w14:textId="77777777" w:rsidR="000B2976" w:rsidRDefault="00760921">
            <w:pPr>
              <w:rPr>
                <w:rFonts w:ascii="Times New Roman" w:hAnsi="Times New Roman"/>
              </w:rPr>
            </w:pPr>
            <w:r>
              <w:rPr>
                <w:rFonts w:ascii="Times New Roman" w:hAnsi="Times New Roman"/>
              </w:rPr>
              <w:t>ОК 09</w:t>
            </w:r>
          </w:p>
          <w:p w14:paraId="4035C3DA" w14:textId="4EB798E9" w:rsidR="003611F5" w:rsidRDefault="00760921">
            <w:pPr>
              <w:rPr>
                <w:rFonts w:ascii="Times New Roman" w:hAnsi="Times New Roman"/>
              </w:rPr>
            </w:pPr>
            <w:r>
              <w:rPr>
                <w:rFonts w:ascii="Times New Roman" w:hAnsi="Times New Roman"/>
              </w:rPr>
              <w:t>ПК 1.</w:t>
            </w:r>
            <w:r w:rsidR="00771680">
              <w:rPr>
                <w:rFonts w:ascii="Times New Roman" w:hAnsi="Times New Roman"/>
              </w:rPr>
              <w:t>6</w:t>
            </w:r>
          </w:p>
        </w:tc>
        <w:tc>
          <w:tcPr>
            <w:tcW w:w="4259" w:type="dxa"/>
            <w:tcBorders>
              <w:top w:val="single" w:sz="4" w:space="0" w:color="000000"/>
              <w:left w:val="single" w:sz="4" w:space="0" w:color="000000"/>
              <w:bottom w:val="single" w:sz="4" w:space="0" w:color="000000"/>
              <w:right w:val="single" w:sz="4" w:space="0" w:color="000000"/>
            </w:tcBorders>
          </w:tcPr>
          <w:p w14:paraId="69A76420" w14:textId="27EA6BD4" w:rsidR="000B2976" w:rsidRDefault="00760921">
            <w:pPr>
              <w:rPr>
                <w:rFonts w:ascii="Times New Roman" w:hAnsi="Times New Roman"/>
              </w:rPr>
            </w:pPr>
            <w:r>
              <w:rPr>
                <w:rFonts w:ascii="Times New Roman" w:hAnsi="Times New Roman"/>
              </w:rPr>
              <w:t xml:space="preserve">Раздел 1 </w:t>
            </w:r>
            <w:r w:rsidR="00771680" w:rsidRPr="00771680">
              <w:rPr>
                <w:rFonts w:ascii="Times New Roman" w:hAnsi="Times New Roman"/>
              </w:rPr>
              <w:t>Обеспечение проведения государственной инвентаризации лесов</w:t>
            </w:r>
          </w:p>
        </w:tc>
        <w:tc>
          <w:tcPr>
            <w:tcW w:w="783" w:type="dxa"/>
            <w:tcBorders>
              <w:top w:val="single" w:sz="4" w:space="0" w:color="000000"/>
              <w:left w:val="single" w:sz="4" w:space="0" w:color="000000"/>
              <w:bottom w:val="single" w:sz="4" w:space="0" w:color="000000"/>
              <w:right w:val="single" w:sz="4" w:space="0" w:color="000000"/>
            </w:tcBorders>
          </w:tcPr>
          <w:p w14:paraId="55B908F9" w14:textId="71695954" w:rsidR="000B2976" w:rsidRDefault="00210B2E">
            <w:pPr>
              <w:jc w:val="center"/>
              <w:rPr>
                <w:rFonts w:ascii="Times New Roman" w:hAnsi="Times New Roman"/>
                <w:b/>
                <w:sz w:val="20"/>
              </w:rPr>
            </w:pPr>
            <w:r>
              <w:rPr>
                <w:rFonts w:ascii="Times New Roman" w:hAnsi="Times New Roman"/>
                <w:b/>
                <w:sz w:val="20"/>
              </w:rPr>
              <w:t>36</w:t>
            </w:r>
          </w:p>
        </w:tc>
        <w:tc>
          <w:tcPr>
            <w:tcW w:w="650" w:type="dxa"/>
            <w:tcBorders>
              <w:top w:val="single" w:sz="4" w:space="0" w:color="000000"/>
              <w:left w:val="single" w:sz="4" w:space="0" w:color="000000"/>
              <w:bottom w:val="single" w:sz="4" w:space="0" w:color="000000"/>
              <w:right w:val="single" w:sz="4" w:space="0" w:color="000000"/>
            </w:tcBorders>
          </w:tcPr>
          <w:p w14:paraId="369A2122" w14:textId="7660A367" w:rsidR="000B2976" w:rsidRDefault="00210B2E">
            <w:pPr>
              <w:jc w:val="center"/>
              <w:rPr>
                <w:rFonts w:ascii="Times New Roman" w:hAnsi="Times New Roman"/>
                <w:b/>
                <w:sz w:val="20"/>
              </w:rPr>
            </w:pPr>
            <w:r>
              <w:rPr>
                <w:rFonts w:ascii="Times New Roman" w:hAnsi="Times New Roman"/>
                <w:b/>
                <w:sz w:val="20"/>
              </w:rPr>
              <w:t>26</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F5E5AD" w14:textId="11D9CE27" w:rsidR="000B2976" w:rsidRDefault="00210B2E">
            <w:pPr>
              <w:jc w:val="center"/>
              <w:rPr>
                <w:rFonts w:ascii="Times New Roman" w:hAnsi="Times New Roman"/>
                <w:b/>
                <w:sz w:val="20"/>
              </w:rPr>
            </w:pPr>
            <w:r>
              <w:rPr>
                <w:rFonts w:ascii="Times New Roman" w:hAnsi="Times New Roman"/>
                <w:b/>
                <w:sz w:val="20"/>
              </w:rPr>
              <w:t>36</w:t>
            </w:r>
          </w:p>
        </w:tc>
        <w:tc>
          <w:tcPr>
            <w:tcW w:w="571" w:type="dxa"/>
            <w:tcBorders>
              <w:top w:val="single" w:sz="4" w:space="0" w:color="000000"/>
              <w:left w:val="single" w:sz="4" w:space="0" w:color="000000"/>
              <w:bottom w:val="single" w:sz="4" w:space="0" w:color="000000"/>
              <w:right w:val="single" w:sz="4" w:space="0" w:color="000000"/>
            </w:tcBorders>
          </w:tcPr>
          <w:p w14:paraId="6178ECE5" w14:textId="365774B3" w:rsidR="000B2976" w:rsidRDefault="00210B2E">
            <w:pPr>
              <w:jc w:val="center"/>
              <w:rPr>
                <w:rFonts w:ascii="Times New Roman" w:hAnsi="Times New Roman"/>
                <w:sz w:val="20"/>
              </w:rPr>
            </w:pPr>
            <w:r>
              <w:rPr>
                <w:rFonts w:ascii="Times New Roman" w:hAnsi="Times New Roman"/>
                <w:sz w:val="20"/>
              </w:rPr>
              <w:t>36</w:t>
            </w:r>
          </w:p>
        </w:tc>
        <w:tc>
          <w:tcPr>
            <w:tcW w:w="422" w:type="dxa"/>
            <w:tcBorders>
              <w:top w:val="single" w:sz="4" w:space="0" w:color="000000"/>
              <w:left w:val="single" w:sz="4" w:space="0" w:color="000000"/>
              <w:bottom w:val="single" w:sz="4" w:space="0" w:color="000000"/>
              <w:right w:val="single" w:sz="4" w:space="0" w:color="000000"/>
            </w:tcBorders>
          </w:tcPr>
          <w:p w14:paraId="7724FF3B" w14:textId="77777777" w:rsidR="000B2976" w:rsidRDefault="00760921">
            <w:pPr>
              <w:jc w:val="center"/>
              <w:rPr>
                <w:rFonts w:ascii="Times New Roman" w:hAnsi="Times New Roman"/>
                <w:b/>
                <w:sz w:val="20"/>
              </w:rPr>
            </w:pPr>
            <w:r>
              <w:rPr>
                <w:rFonts w:ascii="Times New Roman" w:hAnsi="Times New Roman"/>
                <w:sz w:val="20"/>
              </w:rPr>
              <w:t>х</w:t>
            </w:r>
          </w:p>
        </w:tc>
        <w:tc>
          <w:tcPr>
            <w:tcW w:w="282" w:type="dxa"/>
            <w:tcBorders>
              <w:top w:val="single" w:sz="4" w:space="0" w:color="000000"/>
              <w:left w:val="single" w:sz="4" w:space="0" w:color="000000"/>
              <w:bottom w:val="single" w:sz="4" w:space="0" w:color="000000"/>
              <w:right w:val="single" w:sz="4" w:space="0" w:color="000000"/>
            </w:tcBorders>
          </w:tcPr>
          <w:p w14:paraId="616065CE" w14:textId="77777777" w:rsidR="000B2976" w:rsidRDefault="00760921">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2E74EA" w14:textId="74720A76" w:rsidR="000B2976" w:rsidRDefault="000B2976">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348101E" w14:textId="06E403CA" w:rsidR="000B2976" w:rsidRDefault="000B2976">
            <w:pPr>
              <w:jc w:val="center"/>
              <w:rPr>
                <w:rFonts w:ascii="Times New Roman" w:hAnsi="Times New Roman"/>
                <w:b/>
                <w:sz w:val="20"/>
              </w:rPr>
            </w:pPr>
          </w:p>
        </w:tc>
      </w:tr>
      <w:tr w:rsidR="000B2976" w14:paraId="6B36D403" w14:textId="77777777" w:rsidTr="00210B2E">
        <w:trPr>
          <w:trHeight w:val="314"/>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27278" w14:textId="77777777" w:rsidR="000B2976" w:rsidRDefault="00760921">
            <w:pPr>
              <w:rPr>
                <w:rFonts w:ascii="Times New Roman" w:hAnsi="Times New Roman"/>
              </w:rPr>
            </w:pPr>
            <w:r>
              <w:rPr>
                <w:rFonts w:ascii="Times New Roman" w:hAnsi="Times New Roman"/>
              </w:rPr>
              <w:t>ОК 01</w:t>
            </w:r>
          </w:p>
          <w:p w14:paraId="031E4129" w14:textId="1BEB8E3A" w:rsidR="000B2976" w:rsidRDefault="00760921">
            <w:pPr>
              <w:rPr>
                <w:rFonts w:ascii="Times New Roman" w:hAnsi="Times New Roman"/>
              </w:rPr>
            </w:pPr>
            <w:r>
              <w:rPr>
                <w:rFonts w:ascii="Times New Roman" w:hAnsi="Times New Roman"/>
              </w:rPr>
              <w:t>ОК 0</w:t>
            </w:r>
            <w:r w:rsidR="003611F5">
              <w:rPr>
                <w:rFonts w:ascii="Times New Roman" w:hAnsi="Times New Roman"/>
              </w:rPr>
              <w:t>2</w:t>
            </w:r>
          </w:p>
          <w:p w14:paraId="65C6B02D" w14:textId="149D1A08" w:rsidR="003611F5" w:rsidRDefault="003611F5">
            <w:pPr>
              <w:rPr>
                <w:rFonts w:ascii="Times New Roman" w:hAnsi="Times New Roman"/>
              </w:rPr>
            </w:pPr>
            <w:r>
              <w:rPr>
                <w:rFonts w:ascii="Times New Roman" w:hAnsi="Times New Roman"/>
              </w:rPr>
              <w:t>ОК 05</w:t>
            </w:r>
          </w:p>
          <w:p w14:paraId="3AB67406" w14:textId="77777777" w:rsidR="000B2976" w:rsidRDefault="00760921">
            <w:pPr>
              <w:rPr>
                <w:rFonts w:ascii="Times New Roman" w:hAnsi="Times New Roman"/>
              </w:rPr>
            </w:pPr>
            <w:r>
              <w:rPr>
                <w:rFonts w:ascii="Times New Roman" w:hAnsi="Times New Roman"/>
              </w:rPr>
              <w:t>ОК 09</w:t>
            </w:r>
          </w:p>
          <w:p w14:paraId="048DD185" w14:textId="56E6D093" w:rsidR="000B2976" w:rsidRDefault="00760921">
            <w:pPr>
              <w:rPr>
                <w:rFonts w:ascii="Times New Roman" w:hAnsi="Times New Roman"/>
              </w:rPr>
            </w:pPr>
            <w:r>
              <w:rPr>
                <w:rFonts w:ascii="Times New Roman" w:hAnsi="Times New Roman"/>
              </w:rPr>
              <w:t>ПК 1.</w:t>
            </w:r>
            <w:r w:rsidR="00771680">
              <w:rPr>
                <w:rFonts w:ascii="Times New Roman" w:hAnsi="Times New Roman"/>
              </w:rPr>
              <w:t>5</w:t>
            </w:r>
          </w:p>
        </w:tc>
        <w:tc>
          <w:tcPr>
            <w:tcW w:w="4259" w:type="dxa"/>
            <w:tcBorders>
              <w:top w:val="single" w:sz="4" w:space="0" w:color="000000"/>
              <w:left w:val="single" w:sz="4" w:space="0" w:color="000000"/>
              <w:bottom w:val="single" w:sz="4" w:space="0" w:color="000000"/>
              <w:right w:val="single" w:sz="4" w:space="0" w:color="000000"/>
            </w:tcBorders>
          </w:tcPr>
          <w:p w14:paraId="4FAB7C6F" w14:textId="3EA45EF6" w:rsidR="000B2976" w:rsidRDefault="00760921">
            <w:pPr>
              <w:rPr>
                <w:rFonts w:ascii="Times New Roman" w:hAnsi="Times New Roman"/>
              </w:rPr>
            </w:pPr>
            <w:r>
              <w:rPr>
                <w:rFonts w:ascii="Times New Roman" w:hAnsi="Times New Roman"/>
              </w:rPr>
              <w:t xml:space="preserve">Раздел 2 </w:t>
            </w:r>
            <w:r w:rsidR="00771680" w:rsidRPr="00771680">
              <w:rPr>
                <w:rFonts w:ascii="Times New Roman" w:hAnsi="Times New Roman"/>
              </w:rPr>
              <w:t>Организация работ по формированию лесных участков</w:t>
            </w:r>
          </w:p>
        </w:tc>
        <w:tc>
          <w:tcPr>
            <w:tcW w:w="783" w:type="dxa"/>
            <w:tcBorders>
              <w:top w:val="single" w:sz="4" w:space="0" w:color="000000"/>
              <w:left w:val="single" w:sz="4" w:space="0" w:color="000000"/>
              <w:bottom w:val="single" w:sz="4" w:space="0" w:color="000000"/>
              <w:right w:val="single" w:sz="4" w:space="0" w:color="000000"/>
            </w:tcBorders>
          </w:tcPr>
          <w:p w14:paraId="00D1931B" w14:textId="5505FB74" w:rsidR="000B2976" w:rsidRDefault="00210B2E">
            <w:pPr>
              <w:jc w:val="center"/>
              <w:rPr>
                <w:rFonts w:ascii="Times New Roman" w:hAnsi="Times New Roman"/>
                <w:b/>
                <w:sz w:val="20"/>
              </w:rPr>
            </w:pPr>
            <w:r>
              <w:rPr>
                <w:rFonts w:ascii="Times New Roman" w:hAnsi="Times New Roman"/>
                <w:b/>
                <w:sz w:val="20"/>
              </w:rPr>
              <w:t>72</w:t>
            </w:r>
          </w:p>
        </w:tc>
        <w:tc>
          <w:tcPr>
            <w:tcW w:w="650" w:type="dxa"/>
            <w:tcBorders>
              <w:top w:val="single" w:sz="4" w:space="0" w:color="000000"/>
              <w:left w:val="single" w:sz="4" w:space="0" w:color="000000"/>
              <w:bottom w:val="single" w:sz="4" w:space="0" w:color="000000"/>
              <w:right w:val="single" w:sz="4" w:space="0" w:color="000000"/>
            </w:tcBorders>
          </w:tcPr>
          <w:p w14:paraId="0305320D" w14:textId="50462119" w:rsidR="000B2976" w:rsidRDefault="00210B2E">
            <w:pPr>
              <w:jc w:val="center"/>
              <w:rPr>
                <w:rFonts w:ascii="Times New Roman" w:hAnsi="Times New Roman"/>
                <w:b/>
                <w:sz w:val="20"/>
              </w:rPr>
            </w:pPr>
            <w:r>
              <w:rPr>
                <w:rFonts w:ascii="Times New Roman" w:hAnsi="Times New Roman"/>
                <w:b/>
                <w:sz w:val="20"/>
              </w:rPr>
              <w:t>56</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95DDBE3" w14:textId="203D4B0D" w:rsidR="000B2976" w:rsidRDefault="00210B2E">
            <w:pPr>
              <w:jc w:val="center"/>
              <w:rPr>
                <w:rFonts w:ascii="Times New Roman" w:hAnsi="Times New Roman"/>
                <w:b/>
                <w:sz w:val="20"/>
              </w:rPr>
            </w:pPr>
            <w:r>
              <w:rPr>
                <w:rFonts w:ascii="Times New Roman" w:hAnsi="Times New Roman"/>
                <w:b/>
                <w:sz w:val="20"/>
              </w:rPr>
              <w:t>36</w:t>
            </w:r>
          </w:p>
        </w:tc>
        <w:tc>
          <w:tcPr>
            <w:tcW w:w="571" w:type="dxa"/>
            <w:tcBorders>
              <w:top w:val="single" w:sz="4" w:space="0" w:color="000000"/>
              <w:left w:val="single" w:sz="4" w:space="0" w:color="000000"/>
              <w:bottom w:val="single" w:sz="4" w:space="0" w:color="000000"/>
              <w:right w:val="single" w:sz="4" w:space="0" w:color="000000"/>
            </w:tcBorders>
          </w:tcPr>
          <w:p w14:paraId="20C97D87" w14:textId="2463C65A" w:rsidR="000B2976" w:rsidRDefault="00210B2E">
            <w:pPr>
              <w:jc w:val="center"/>
              <w:rPr>
                <w:rFonts w:ascii="Times New Roman" w:hAnsi="Times New Roman"/>
                <w:b/>
                <w:sz w:val="20"/>
              </w:rPr>
            </w:pPr>
            <w:r>
              <w:rPr>
                <w:rFonts w:ascii="Times New Roman" w:hAnsi="Times New Roman"/>
                <w:b/>
                <w:sz w:val="20"/>
              </w:rPr>
              <w:t>36</w:t>
            </w:r>
          </w:p>
        </w:tc>
        <w:tc>
          <w:tcPr>
            <w:tcW w:w="422" w:type="dxa"/>
            <w:tcBorders>
              <w:top w:val="single" w:sz="4" w:space="0" w:color="000000"/>
              <w:left w:val="single" w:sz="4" w:space="0" w:color="000000"/>
              <w:bottom w:val="single" w:sz="4" w:space="0" w:color="000000"/>
              <w:right w:val="single" w:sz="4" w:space="0" w:color="000000"/>
            </w:tcBorders>
          </w:tcPr>
          <w:p w14:paraId="6CE1581E" w14:textId="77777777" w:rsidR="000B2976" w:rsidRDefault="00760921">
            <w:pPr>
              <w:jc w:val="center"/>
              <w:rPr>
                <w:rFonts w:ascii="Times New Roman" w:hAnsi="Times New Roman"/>
                <w:b/>
                <w:sz w:val="20"/>
              </w:rPr>
            </w:pPr>
            <w:r>
              <w:rPr>
                <w:rFonts w:ascii="Times New Roman" w:hAnsi="Times New Roman"/>
                <w:sz w:val="20"/>
              </w:rPr>
              <w:t>х</w:t>
            </w:r>
          </w:p>
        </w:tc>
        <w:tc>
          <w:tcPr>
            <w:tcW w:w="282" w:type="dxa"/>
            <w:tcBorders>
              <w:top w:val="single" w:sz="4" w:space="0" w:color="000000"/>
              <w:left w:val="single" w:sz="4" w:space="0" w:color="000000"/>
              <w:bottom w:val="single" w:sz="4" w:space="0" w:color="000000"/>
              <w:right w:val="single" w:sz="4" w:space="0" w:color="000000"/>
            </w:tcBorders>
          </w:tcPr>
          <w:p w14:paraId="1BFE59F5" w14:textId="77777777" w:rsidR="000B2976" w:rsidRDefault="00760921">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7CDC494" w14:textId="166EA4A2" w:rsidR="000B2976" w:rsidRDefault="000B2976">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FB1A8F" w14:textId="3490F859" w:rsidR="000B2976" w:rsidRDefault="00771680">
            <w:pPr>
              <w:jc w:val="center"/>
              <w:rPr>
                <w:rFonts w:ascii="Times New Roman" w:hAnsi="Times New Roman"/>
                <w:b/>
                <w:sz w:val="20"/>
              </w:rPr>
            </w:pPr>
            <w:r>
              <w:rPr>
                <w:rFonts w:ascii="Times New Roman" w:hAnsi="Times New Roman"/>
                <w:b/>
                <w:sz w:val="20"/>
              </w:rPr>
              <w:t>36</w:t>
            </w:r>
          </w:p>
        </w:tc>
      </w:tr>
      <w:tr w:rsidR="003611F5" w14:paraId="2B4BC3EA" w14:textId="77777777" w:rsidTr="00210B2E">
        <w:trPr>
          <w:trHeight w:val="314"/>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33940F" w14:textId="77777777" w:rsidR="003611F5" w:rsidRDefault="003611F5" w:rsidP="003611F5">
            <w:pPr>
              <w:rPr>
                <w:rFonts w:ascii="Times New Roman" w:hAnsi="Times New Roman"/>
              </w:rPr>
            </w:pPr>
            <w:r>
              <w:rPr>
                <w:rFonts w:ascii="Times New Roman" w:hAnsi="Times New Roman"/>
              </w:rPr>
              <w:t>ОК 01</w:t>
            </w:r>
          </w:p>
          <w:p w14:paraId="6EC40286" w14:textId="77777777" w:rsidR="003611F5" w:rsidRDefault="003611F5" w:rsidP="003611F5">
            <w:pPr>
              <w:rPr>
                <w:rFonts w:ascii="Times New Roman" w:hAnsi="Times New Roman"/>
              </w:rPr>
            </w:pPr>
            <w:r>
              <w:rPr>
                <w:rFonts w:ascii="Times New Roman" w:hAnsi="Times New Roman"/>
              </w:rPr>
              <w:t>ОК 02</w:t>
            </w:r>
          </w:p>
          <w:p w14:paraId="70A1D147" w14:textId="77777777" w:rsidR="003611F5" w:rsidRDefault="003611F5" w:rsidP="003611F5">
            <w:pPr>
              <w:rPr>
                <w:rFonts w:ascii="Times New Roman" w:hAnsi="Times New Roman"/>
              </w:rPr>
            </w:pPr>
            <w:r>
              <w:rPr>
                <w:rFonts w:ascii="Times New Roman" w:hAnsi="Times New Roman"/>
              </w:rPr>
              <w:t>ОК 05</w:t>
            </w:r>
          </w:p>
          <w:p w14:paraId="0AE681B7" w14:textId="77777777" w:rsidR="003611F5" w:rsidRDefault="003611F5" w:rsidP="003611F5">
            <w:pPr>
              <w:rPr>
                <w:rFonts w:ascii="Times New Roman" w:hAnsi="Times New Roman"/>
              </w:rPr>
            </w:pPr>
            <w:r>
              <w:rPr>
                <w:rFonts w:ascii="Times New Roman" w:hAnsi="Times New Roman"/>
              </w:rPr>
              <w:t>ОК 09</w:t>
            </w:r>
          </w:p>
          <w:p w14:paraId="51F91B20" w14:textId="7A947F4A" w:rsidR="003611F5" w:rsidRDefault="003611F5" w:rsidP="003611F5">
            <w:pPr>
              <w:rPr>
                <w:rFonts w:ascii="Times New Roman" w:hAnsi="Times New Roman"/>
              </w:rPr>
            </w:pPr>
            <w:r>
              <w:rPr>
                <w:rFonts w:ascii="Times New Roman" w:hAnsi="Times New Roman"/>
              </w:rPr>
              <w:t>ПК 1.</w:t>
            </w:r>
            <w:r w:rsidR="00771680">
              <w:rPr>
                <w:rFonts w:ascii="Times New Roman" w:hAnsi="Times New Roman"/>
              </w:rPr>
              <w:t>3</w:t>
            </w:r>
          </w:p>
        </w:tc>
        <w:tc>
          <w:tcPr>
            <w:tcW w:w="4259" w:type="dxa"/>
            <w:tcBorders>
              <w:top w:val="single" w:sz="4" w:space="0" w:color="000000"/>
              <w:left w:val="single" w:sz="4" w:space="0" w:color="000000"/>
              <w:bottom w:val="single" w:sz="4" w:space="0" w:color="000000"/>
              <w:right w:val="single" w:sz="4" w:space="0" w:color="000000"/>
            </w:tcBorders>
          </w:tcPr>
          <w:p w14:paraId="5C9273F0" w14:textId="1264F062" w:rsidR="003611F5" w:rsidRDefault="003611F5" w:rsidP="003611F5">
            <w:pPr>
              <w:rPr>
                <w:rFonts w:ascii="Times New Roman" w:hAnsi="Times New Roman"/>
              </w:rPr>
            </w:pPr>
            <w:r>
              <w:rPr>
                <w:rFonts w:ascii="Times New Roman" w:hAnsi="Times New Roman"/>
              </w:rPr>
              <w:t xml:space="preserve">Раздел 3 </w:t>
            </w:r>
            <w:r w:rsidR="00771680" w:rsidRPr="00771680">
              <w:rPr>
                <w:rFonts w:ascii="Times New Roman" w:hAnsi="Times New Roman"/>
              </w:rPr>
              <w:t>Организация мероприятий по охране и защите лесов</w:t>
            </w:r>
          </w:p>
        </w:tc>
        <w:tc>
          <w:tcPr>
            <w:tcW w:w="783" w:type="dxa"/>
            <w:tcBorders>
              <w:top w:val="single" w:sz="4" w:space="0" w:color="000000"/>
              <w:left w:val="single" w:sz="4" w:space="0" w:color="000000"/>
              <w:bottom w:val="single" w:sz="4" w:space="0" w:color="000000"/>
              <w:right w:val="single" w:sz="4" w:space="0" w:color="000000"/>
            </w:tcBorders>
          </w:tcPr>
          <w:p w14:paraId="7976ABCE" w14:textId="414AF369" w:rsidR="003611F5" w:rsidRDefault="00210B2E" w:rsidP="003611F5">
            <w:pPr>
              <w:jc w:val="center"/>
              <w:rPr>
                <w:rFonts w:ascii="Times New Roman" w:hAnsi="Times New Roman"/>
                <w:b/>
                <w:sz w:val="20"/>
              </w:rPr>
            </w:pPr>
            <w:r>
              <w:rPr>
                <w:rFonts w:ascii="Times New Roman" w:hAnsi="Times New Roman"/>
                <w:b/>
                <w:sz w:val="20"/>
              </w:rPr>
              <w:t>116</w:t>
            </w:r>
          </w:p>
        </w:tc>
        <w:tc>
          <w:tcPr>
            <w:tcW w:w="650" w:type="dxa"/>
            <w:tcBorders>
              <w:top w:val="single" w:sz="4" w:space="0" w:color="000000"/>
              <w:left w:val="single" w:sz="4" w:space="0" w:color="000000"/>
              <w:bottom w:val="single" w:sz="4" w:space="0" w:color="000000"/>
              <w:right w:val="single" w:sz="4" w:space="0" w:color="000000"/>
            </w:tcBorders>
          </w:tcPr>
          <w:p w14:paraId="58A9F412" w14:textId="145BBB50" w:rsidR="003611F5" w:rsidRDefault="00210B2E" w:rsidP="003611F5">
            <w:pPr>
              <w:jc w:val="center"/>
              <w:rPr>
                <w:rFonts w:ascii="Times New Roman" w:hAnsi="Times New Roman"/>
                <w:b/>
                <w:sz w:val="20"/>
              </w:rPr>
            </w:pPr>
            <w:r>
              <w:rPr>
                <w:rFonts w:ascii="Times New Roman" w:hAnsi="Times New Roman"/>
                <w:b/>
                <w:sz w:val="20"/>
              </w:rPr>
              <w:t>94</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B0548A9" w14:textId="664F4A0E" w:rsidR="003611F5" w:rsidRDefault="00210B2E" w:rsidP="003611F5">
            <w:pPr>
              <w:jc w:val="center"/>
              <w:rPr>
                <w:rFonts w:ascii="Times New Roman" w:hAnsi="Times New Roman"/>
                <w:b/>
                <w:sz w:val="20"/>
              </w:rPr>
            </w:pPr>
            <w:r>
              <w:rPr>
                <w:rFonts w:ascii="Times New Roman" w:hAnsi="Times New Roman"/>
                <w:b/>
                <w:sz w:val="20"/>
              </w:rPr>
              <w:t>44</w:t>
            </w:r>
          </w:p>
        </w:tc>
        <w:tc>
          <w:tcPr>
            <w:tcW w:w="571" w:type="dxa"/>
            <w:tcBorders>
              <w:top w:val="single" w:sz="4" w:space="0" w:color="000000"/>
              <w:left w:val="single" w:sz="4" w:space="0" w:color="000000"/>
              <w:bottom w:val="single" w:sz="4" w:space="0" w:color="000000"/>
              <w:right w:val="single" w:sz="4" w:space="0" w:color="000000"/>
            </w:tcBorders>
          </w:tcPr>
          <w:p w14:paraId="64C12102" w14:textId="3FCE6755" w:rsidR="003611F5" w:rsidRDefault="00210B2E" w:rsidP="003611F5">
            <w:pPr>
              <w:jc w:val="center"/>
              <w:rPr>
                <w:rFonts w:ascii="Times New Roman" w:hAnsi="Times New Roman"/>
                <w:sz w:val="20"/>
              </w:rPr>
            </w:pPr>
            <w:r>
              <w:rPr>
                <w:rFonts w:ascii="Times New Roman" w:hAnsi="Times New Roman"/>
                <w:sz w:val="20"/>
              </w:rPr>
              <w:t>44</w:t>
            </w:r>
          </w:p>
        </w:tc>
        <w:tc>
          <w:tcPr>
            <w:tcW w:w="422" w:type="dxa"/>
            <w:tcBorders>
              <w:top w:val="single" w:sz="4" w:space="0" w:color="000000"/>
              <w:left w:val="single" w:sz="4" w:space="0" w:color="000000"/>
              <w:bottom w:val="single" w:sz="4" w:space="0" w:color="000000"/>
              <w:right w:val="single" w:sz="4" w:space="0" w:color="000000"/>
            </w:tcBorders>
          </w:tcPr>
          <w:p w14:paraId="601C2A9B" w14:textId="345450CD" w:rsidR="003611F5" w:rsidRDefault="003611F5" w:rsidP="003611F5">
            <w:pPr>
              <w:jc w:val="center"/>
              <w:rPr>
                <w:rFonts w:ascii="Times New Roman" w:hAnsi="Times New Roman"/>
                <w:sz w:val="20"/>
              </w:rPr>
            </w:pPr>
            <w:r>
              <w:rPr>
                <w:rFonts w:ascii="Times New Roman" w:hAnsi="Times New Roman"/>
                <w:sz w:val="20"/>
              </w:rPr>
              <w:t>х</w:t>
            </w:r>
          </w:p>
        </w:tc>
        <w:tc>
          <w:tcPr>
            <w:tcW w:w="282" w:type="dxa"/>
            <w:tcBorders>
              <w:top w:val="single" w:sz="4" w:space="0" w:color="000000"/>
              <w:left w:val="single" w:sz="4" w:space="0" w:color="000000"/>
              <w:bottom w:val="single" w:sz="4" w:space="0" w:color="000000"/>
              <w:right w:val="single" w:sz="4" w:space="0" w:color="000000"/>
            </w:tcBorders>
          </w:tcPr>
          <w:p w14:paraId="339B7731" w14:textId="21ACA0E4" w:rsidR="003611F5" w:rsidRDefault="003611F5" w:rsidP="003611F5">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E386871" w14:textId="2AAD3CA7" w:rsidR="003611F5" w:rsidRDefault="00771680" w:rsidP="003611F5">
            <w:pPr>
              <w:jc w:val="center"/>
              <w:rPr>
                <w:rFonts w:ascii="Times New Roman" w:hAnsi="Times New Roman"/>
                <w:b/>
                <w:sz w:val="20"/>
              </w:rPr>
            </w:pPr>
            <w:r>
              <w:rPr>
                <w:rFonts w:ascii="Times New Roman" w:hAnsi="Times New Roman"/>
                <w:b/>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50BA87F" w14:textId="3D62633A" w:rsidR="003611F5" w:rsidRDefault="00771680" w:rsidP="003611F5">
            <w:pPr>
              <w:jc w:val="center"/>
              <w:rPr>
                <w:rFonts w:ascii="Times New Roman" w:hAnsi="Times New Roman"/>
                <w:b/>
                <w:sz w:val="20"/>
              </w:rPr>
            </w:pPr>
            <w:r>
              <w:rPr>
                <w:rFonts w:ascii="Times New Roman" w:hAnsi="Times New Roman"/>
                <w:b/>
                <w:sz w:val="20"/>
              </w:rPr>
              <w:t>36</w:t>
            </w:r>
          </w:p>
        </w:tc>
      </w:tr>
      <w:tr w:rsidR="00210B2E" w14:paraId="688437D0" w14:textId="77777777" w:rsidTr="00210B2E">
        <w:trPr>
          <w:trHeight w:val="314"/>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EB1A2" w14:textId="77777777" w:rsidR="00210B2E" w:rsidRDefault="00210B2E" w:rsidP="00210B2E">
            <w:pPr>
              <w:rPr>
                <w:rFonts w:ascii="Times New Roman" w:hAnsi="Times New Roman"/>
              </w:rPr>
            </w:pPr>
            <w:r>
              <w:rPr>
                <w:rFonts w:ascii="Times New Roman" w:hAnsi="Times New Roman"/>
              </w:rPr>
              <w:t>ОК 01</w:t>
            </w:r>
          </w:p>
          <w:p w14:paraId="2A315005" w14:textId="77777777" w:rsidR="00210B2E" w:rsidRDefault="00210B2E" w:rsidP="00210B2E">
            <w:pPr>
              <w:rPr>
                <w:rFonts w:ascii="Times New Roman" w:hAnsi="Times New Roman"/>
              </w:rPr>
            </w:pPr>
            <w:r>
              <w:rPr>
                <w:rFonts w:ascii="Times New Roman" w:hAnsi="Times New Roman"/>
              </w:rPr>
              <w:t>ОК 02</w:t>
            </w:r>
          </w:p>
          <w:p w14:paraId="40D7A430" w14:textId="77777777" w:rsidR="00210B2E" w:rsidRDefault="00210B2E" w:rsidP="00210B2E">
            <w:pPr>
              <w:rPr>
                <w:rFonts w:ascii="Times New Roman" w:hAnsi="Times New Roman"/>
              </w:rPr>
            </w:pPr>
            <w:r>
              <w:rPr>
                <w:rFonts w:ascii="Times New Roman" w:hAnsi="Times New Roman"/>
              </w:rPr>
              <w:t>ОК 05</w:t>
            </w:r>
          </w:p>
          <w:p w14:paraId="2BC28D25" w14:textId="77777777" w:rsidR="00210B2E" w:rsidRDefault="00210B2E" w:rsidP="00210B2E">
            <w:pPr>
              <w:rPr>
                <w:rFonts w:ascii="Times New Roman" w:hAnsi="Times New Roman"/>
              </w:rPr>
            </w:pPr>
            <w:r>
              <w:rPr>
                <w:rFonts w:ascii="Times New Roman" w:hAnsi="Times New Roman"/>
              </w:rPr>
              <w:t>ОК 09</w:t>
            </w:r>
          </w:p>
          <w:p w14:paraId="01A2FF79" w14:textId="3ACAFEEB" w:rsidR="00210B2E" w:rsidRDefault="00210B2E" w:rsidP="00210B2E">
            <w:pPr>
              <w:rPr>
                <w:rFonts w:ascii="Times New Roman" w:hAnsi="Times New Roman"/>
              </w:rPr>
            </w:pPr>
            <w:r>
              <w:rPr>
                <w:rFonts w:ascii="Times New Roman" w:hAnsi="Times New Roman"/>
              </w:rPr>
              <w:t>ПК 1.1</w:t>
            </w:r>
          </w:p>
        </w:tc>
        <w:tc>
          <w:tcPr>
            <w:tcW w:w="4259" w:type="dxa"/>
            <w:tcBorders>
              <w:top w:val="single" w:sz="4" w:space="0" w:color="000000"/>
              <w:left w:val="single" w:sz="4" w:space="0" w:color="000000"/>
              <w:bottom w:val="single" w:sz="4" w:space="0" w:color="000000"/>
              <w:right w:val="single" w:sz="4" w:space="0" w:color="000000"/>
            </w:tcBorders>
          </w:tcPr>
          <w:p w14:paraId="652F639A" w14:textId="7506AF14" w:rsidR="00210B2E" w:rsidRDefault="00210B2E" w:rsidP="00210B2E">
            <w:pPr>
              <w:rPr>
                <w:rFonts w:ascii="Times New Roman" w:hAnsi="Times New Roman"/>
              </w:rPr>
            </w:pPr>
            <w:r>
              <w:rPr>
                <w:rFonts w:ascii="Times New Roman" w:hAnsi="Times New Roman"/>
              </w:rPr>
              <w:t xml:space="preserve">Раздел 4 </w:t>
            </w:r>
            <w:r w:rsidRPr="00771680">
              <w:rPr>
                <w:rFonts w:ascii="Times New Roman" w:hAnsi="Times New Roman"/>
              </w:rPr>
              <w:t>Организация использования лесов</w:t>
            </w:r>
          </w:p>
        </w:tc>
        <w:tc>
          <w:tcPr>
            <w:tcW w:w="783" w:type="dxa"/>
            <w:tcBorders>
              <w:top w:val="single" w:sz="4" w:space="0" w:color="000000"/>
              <w:left w:val="single" w:sz="4" w:space="0" w:color="000000"/>
              <w:bottom w:val="single" w:sz="4" w:space="0" w:color="000000"/>
              <w:right w:val="single" w:sz="4" w:space="0" w:color="000000"/>
            </w:tcBorders>
          </w:tcPr>
          <w:p w14:paraId="660CEFF3" w14:textId="183D695E" w:rsidR="00210B2E" w:rsidRDefault="00210B2E" w:rsidP="00210B2E">
            <w:pPr>
              <w:jc w:val="center"/>
              <w:rPr>
                <w:rFonts w:ascii="Times New Roman" w:hAnsi="Times New Roman"/>
                <w:b/>
                <w:sz w:val="20"/>
              </w:rPr>
            </w:pPr>
            <w:r>
              <w:rPr>
                <w:rFonts w:ascii="Times New Roman" w:hAnsi="Times New Roman"/>
                <w:b/>
                <w:sz w:val="20"/>
              </w:rPr>
              <w:t>56</w:t>
            </w:r>
          </w:p>
        </w:tc>
        <w:tc>
          <w:tcPr>
            <w:tcW w:w="650" w:type="dxa"/>
            <w:tcBorders>
              <w:top w:val="single" w:sz="4" w:space="0" w:color="000000"/>
              <w:left w:val="single" w:sz="4" w:space="0" w:color="000000"/>
              <w:bottom w:val="single" w:sz="4" w:space="0" w:color="000000"/>
              <w:right w:val="single" w:sz="4" w:space="0" w:color="000000"/>
            </w:tcBorders>
          </w:tcPr>
          <w:p w14:paraId="195E1CE3" w14:textId="27CD8F9F" w:rsidR="00210B2E" w:rsidRDefault="00210B2E" w:rsidP="00210B2E">
            <w:pPr>
              <w:jc w:val="center"/>
              <w:rPr>
                <w:rFonts w:ascii="Times New Roman" w:hAnsi="Times New Roman"/>
                <w:b/>
                <w:sz w:val="20"/>
              </w:rPr>
            </w:pPr>
            <w:r>
              <w:rPr>
                <w:rFonts w:ascii="Times New Roman" w:hAnsi="Times New Roman"/>
                <w:b/>
                <w:sz w:val="20"/>
              </w:rPr>
              <w:t>32</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A87019D" w14:textId="19237367" w:rsidR="00210B2E" w:rsidRDefault="00210B2E" w:rsidP="00210B2E">
            <w:pPr>
              <w:jc w:val="center"/>
              <w:rPr>
                <w:rFonts w:ascii="Times New Roman" w:hAnsi="Times New Roman"/>
                <w:b/>
                <w:sz w:val="20"/>
              </w:rPr>
            </w:pPr>
            <w:r>
              <w:rPr>
                <w:rFonts w:ascii="Times New Roman" w:hAnsi="Times New Roman"/>
                <w:b/>
                <w:sz w:val="20"/>
              </w:rPr>
              <w:t>56</w:t>
            </w:r>
          </w:p>
        </w:tc>
        <w:tc>
          <w:tcPr>
            <w:tcW w:w="571" w:type="dxa"/>
            <w:tcBorders>
              <w:top w:val="single" w:sz="4" w:space="0" w:color="000000"/>
              <w:left w:val="single" w:sz="4" w:space="0" w:color="000000"/>
              <w:bottom w:val="single" w:sz="4" w:space="0" w:color="000000"/>
              <w:right w:val="single" w:sz="4" w:space="0" w:color="000000"/>
            </w:tcBorders>
          </w:tcPr>
          <w:p w14:paraId="3855B303" w14:textId="5746C6D4" w:rsidR="00210B2E" w:rsidRDefault="00210B2E" w:rsidP="00210B2E">
            <w:pPr>
              <w:jc w:val="center"/>
              <w:rPr>
                <w:rFonts w:ascii="Times New Roman" w:hAnsi="Times New Roman"/>
                <w:sz w:val="20"/>
              </w:rPr>
            </w:pPr>
            <w:r>
              <w:rPr>
                <w:rFonts w:ascii="Times New Roman" w:hAnsi="Times New Roman"/>
                <w:sz w:val="20"/>
              </w:rPr>
              <w:t>56</w:t>
            </w:r>
          </w:p>
        </w:tc>
        <w:tc>
          <w:tcPr>
            <w:tcW w:w="422" w:type="dxa"/>
            <w:tcBorders>
              <w:top w:val="single" w:sz="4" w:space="0" w:color="000000"/>
              <w:left w:val="single" w:sz="4" w:space="0" w:color="000000"/>
              <w:bottom w:val="single" w:sz="4" w:space="0" w:color="000000"/>
              <w:right w:val="single" w:sz="4" w:space="0" w:color="000000"/>
            </w:tcBorders>
          </w:tcPr>
          <w:p w14:paraId="4AC13ECC" w14:textId="557BC750" w:rsidR="00210B2E" w:rsidRDefault="00210B2E" w:rsidP="00210B2E">
            <w:pPr>
              <w:jc w:val="center"/>
              <w:rPr>
                <w:rFonts w:ascii="Times New Roman" w:hAnsi="Times New Roman"/>
                <w:sz w:val="20"/>
              </w:rPr>
            </w:pPr>
            <w:r>
              <w:rPr>
                <w:rFonts w:ascii="Times New Roman" w:hAnsi="Times New Roman"/>
                <w:sz w:val="20"/>
              </w:rPr>
              <w:t>х</w:t>
            </w:r>
          </w:p>
        </w:tc>
        <w:tc>
          <w:tcPr>
            <w:tcW w:w="282" w:type="dxa"/>
            <w:tcBorders>
              <w:top w:val="single" w:sz="4" w:space="0" w:color="000000"/>
              <w:left w:val="single" w:sz="4" w:space="0" w:color="000000"/>
              <w:bottom w:val="single" w:sz="4" w:space="0" w:color="000000"/>
              <w:right w:val="single" w:sz="4" w:space="0" w:color="000000"/>
            </w:tcBorders>
          </w:tcPr>
          <w:p w14:paraId="7293079A" w14:textId="089A1877" w:rsidR="00210B2E" w:rsidRDefault="00210B2E" w:rsidP="00210B2E">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D978394" w14:textId="77777777" w:rsidR="00210B2E" w:rsidRDefault="00210B2E" w:rsidP="00210B2E">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89F7626" w14:textId="77777777" w:rsidR="00210B2E" w:rsidRDefault="00210B2E" w:rsidP="00210B2E">
            <w:pPr>
              <w:jc w:val="center"/>
              <w:rPr>
                <w:rFonts w:ascii="Times New Roman" w:hAnsi="Times New Roman"/>
                <w:b/>
                <w:sz w:val="20"/>
              </w:rPr>
            </w:pPr>
          </w:p>
        </w:tc>
      </w:tr>
      <w:tr w:rsidR="00210B2E" w14:paraId="1889A8DE" w14:textId="77777777" w:rsidTr="00210B2E">
        <w:trPr>
          <w:trHeight w:val="314"/>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2515E" w14:textId="77777777" w:rsidR="00210B2E" w:rsidRDefault="00210B2E" w:rsidP="00210B2E">
            <w:pPr>
              <w:rPr>
                <w:rFonts w:ascii="Times New Roman" w:hAnsi="Times New Roman"/>
              </w:rPr>
            </w:pPr>
            <w:r>
              <w:rPr>
                <w:rFonts w:ascii="Times New Roman" w:hAnsi="Times New Roman"/>
              </w:rPr>
              <w:t>ОК 01</w:t>
            </w:r>
          </w:p>
          <w:p w14:paraId="26184E61" w14:textId="77777777" w:rsidR="00210B2E" w:rsidRDefault="00210B2E" w:rsidP="00210B2E">
            <w:pPr>
              <w:rPr>
                <w:rFonts w:ascii="Times New Roman" w:hAnsi="Times New Roman"/>
              </w:rPr>
            </w:pPr>
            <w:r>
              <w:rPr>
                <w:rFonts w:ascii="Times New Roman" w:hAnsi="Times New Roman"/>
              </w:rPr>
              <w:t>ОК 02</w:t>
            </w:r>
          </w:p>
          <w:p w14:paraId="0D83A0CE" w14:textId="77777777" w:rsidR="00210B2E" w:rsidRDefault="00210B2E" w:rsidP="00210B2E">
            <w:pPr>
              <w:rPr>
                <w:rFonts w:ascii="Times New Roman" w:hAnsi="Times New Roman"/>
              </w:rPr>
            </w:pPr>
            <w:r>
              <w:rPr>
                <w:rFonts w:ascii="Times New Roman" w:hAnsi="Times New Roman"/>
              </w:rPr>
              <w:t>ОК 05</w:t>
            </w:r>
          </w:p>
          <w:p w14:paraId="0DBCAFD8" w14:textId="77777777" w:rsidR="00210B2E" w:rsidRDefault="00210B2E" w:rsidP="00210B2E">
            <w:pPr>
              <w:rPr>
                <w:rFonts w:ascii="Times New Roman" w:hAnsi="Times New Roman"/>
              </w:rPr>
            </w:pPr>
            <w:r>
              <w:rPr>
                <w:rFonts w:ascii="Times New Roman" w:hAnsi="Times New Roman"/>
              </w:rPr>
              <w:t>ОК 09</w:t>
            </w:r>
          </w:p>
          <w:p w14:paraId="335E269E" w14:textId="5144E078" w:rsidR="00210B2E" w:rsidRDefault="00210B2E" w:rsidP="00210B2E">
            <w:pPr>
              <w:rPr>
                <w:rFonts w:ascii="Times New Roman" w:hAnsi="Times New Roman"/>
              </w:rPr>
            </w:pPr>
            <w:r>
              <w:rPr>
                <w:rFonts w:ascii="Times New Roman" w:hAnsi="Times New Roman"/>
              </w:rPr>
              <w:t>ПК 1.2</w:t>
            </w:r>
          </w:p>
        </w:tc>
        <w:tc>
          <w:tcPr>
            <w:tcW w:w="4259" w:type="dxa"/>
            <w:tcBorders>
              <w:top w:val="single" w:sz="4" w:space="0" w:color="000000"/>
              <w:left w:val="single" w:sz="4" w:space="0" w:color="000000"/>
              <w:bottom w:val="single" w:sz="4" w:space="0" w:color="000000"/>
              <w:right w:val="single" w:sz="4" w:space="0" w:color="000000"/>
            </w:tcBorders>
          </w:tcPr>
          <w:p w14:paraId="3DFC3F22" w14:textId="1478F3E8" w:rsidR="00210B2E" w:rsidRDefault="00210B2E" w:rsidP="00210B2E">
            <w:pPr>
              <w:rPr>
                <w:rFonts w:ascii="Times New Roman" w:hAnsi="Times New Roman"/>
              </w:rPr>
            </w:pPr>
            <w:r>
              <w:rPr>
                <w:rFonts w:ascii="Times New Roman" w:hAnsi="Times New Roman"/>
              </w:rPr>
              <w:t xml:space="preserve">Раздел 5 </w:t>
            </w:r>
            <w:r w:rsidRPr="00771680">
              <w:rPr>
                <w:rFonts w:ascii="Times New Roman" w:hAnsi="Times New Roman"/>
              </w:rPr>
              <w:t>Организация мероприятий по воспроизводству лесов и лесоразведению</w:t>
            </w:r>
          </w:p>
        </w:tc>
        <w:tc>
          <w:tcPr>
            <w:tcW w:w="783" w:type="dxa"/>
            <w:tcBorders>
              <w:top w:val="single" w:sz="4" w:space="0" w:color="000000"/>
              <w:left w:val="single" w:sz="4" w:space="0" w:color="000000"/>
              <w:bottom w:val="single" w:sz="4" w:space="0" w:color="000000"/>
              <w:right w:val="single" w:sz="4" w:space="0" w:color="000000"/>
            </w:tcBorders>
          </w:tcPr>
          <w:p w14:paraId="110EDCFC" w14:textId="4D2ADA99" w:rsidR="00210B2E" w:rsidRDefault="00210B2E" w:rsidP="00210B2E">
            <w:pPr>
              <w:jc w:val="center"/>
              <w:rPr>
                <w:rFonts w:ascii="Times New Roman" w:hAnsi="Times New Roman"/>
                <w:b/>
                <w:sz w:val="20"/>
              </w:rPr>
            </w:pPr>
            <w:r>
              <w:rPr>
                <w:rFonts w:ascii="Times New Roman" w:hAnsi="Times New Roman"/>
                <w:b/>
                <w:sz w:val="20"/>
              </w:rPr>
              <w:t>124</w:t>
            </w:r>
          </w:p>
        </w:tc>
        <w:tc>
          <w:tcPr>
            <w:tcW w:w="650" w:type="dxa"/>
            <w:tcBorders>
              <w:top w:val="single" w:sz="4" w:space="0" w:color="000000"/>
              <w:left w:val="single" w:sz="4" w:space="0" w:color="000000"/>
              <w:bottom w:val="single" w:sz="4" w:space="0" w:color="000000"/>
              <w:right w:val="single" w:sz="4" w:space="0" w:color="000000"/>
            </w:tcBorders>
          </w:tcPr>
          <w:p w14:paraId="02407D07" w14:textId="08BF1805" w:rsidR="00210B2E" w:rsidRDefault="00210B2E" w:rsidP="00210B2E">
            <w:pPr>
              <w:jc w:val="center"/>
              <w:rPr>
                <w:rFonts w:ascii="Times New Roman" w:hAnsi="Times New Roman"/>
                <w:b/>
                <w:sz w:val="20"/>
              </w:rPr>
            </w:pPr>
            <w:r>
              <w:rPr>
                <w:rFonts w:ascii="Times New Roman" w:hAnsi="Times New Roman"/>
                <w:b/>
                <w:sz w:val="20"/>
              </w:rPr>
              <w:t>114</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0921F9" w14:textId="1B544456" w:rsidR="00210B2E" w:rsidRDefault="00210B2E" w:rsidP="00210B2E">
            <w:pPr>
              <w:jc w:val="center"/>
              <w:rPr>
                <w:rFonts w:ascii="Times New Roman" w:hAnsi="Times New Roman"/>
                <w:b/>
                <w:sz w:val="20"/>
              </w:rPr>
            </w:pPr>
            <w:r>
              <w:rPr>
                <w:rFonts w:ascii="Times New Roman" w:hAnsi="Times New Roman"/>
                <w:b/>
                <w:sz w:val="20"/>
              </w:rPr>
              <w:t>52</w:t>
            </w:r>
          </w:p>
        </w:tc>
        <w:tc>
          <w:tcPr>
            <w:tcW w:w="571" w:type="dxa"/>
            <w:tcBorders>
              <w:top w:val="single" w:sz="4" w:space="0" w:color="000000"/>
              <w:left w:val="single" w:sz="4" w:space="0" w:color="000000"/>
              <w:bottom w:val="single" w:sz="4" w:space="0" w:color="000000"/>
              <w:right w:val="single" w:sz="4" w:space="0" w:color="000000"/>
            </w:tcBorders>
          </w:tcPr>
          <w:p w14:paraId="1C6942A6" w14:textId="26D6095D" w:rsidR="00210B2E" w:rsidRDefault="00210B2E" w:rsidP="00210B2E">
            <w:pPr>
              <w:jc w:val="center"/>
              <w:rPr>
                <w:rFonts w:ascii="Times New Roman" w:hAnsi="Times New Roman"/>
                <w:sz w:val="20"/>
              </w:rPr>
            </w:pPr>
            <w:r>
              <w:rPr>
                <w:rFonts w:ascii="Times New Roman" w:hAnsi="Times New Roman"/>
                <w:sz w:val="20"/>
              </w:rPr>
              <w:t>52</w:t>
            </w:r>
          </w:p>
        </w:tc>
        <w:tc>
          <w:tcPr>
            <w:tcW w:w="422" w:type="dxa"/>
            <w:tcBorders>
              <w:top w:val="single" w:sz="4" w:space="0" w:color="000000"/>
              <w:left w:val="single" w:sz="4" w:space="0" w:color="000000"/>
              <w:bottom w:val="single" w:sz="4" w:space="0" w:color="000000"/>
              <w:right w:val="single" w:sz="4" w:space="0" w:color="000000"/>
            </w:tcBorders>
          </w:tcPr>
          <w:p w14:paraId="0D2EA829" w14:textId="10806692" w:rsidR="00210B2E" w:rsidRDefault="00210B2E" w:rsidP="00210B2E">
            <w:pPr>
              <w:jc w:val="center"/>
              <w:rPr>
                <w:rFonts w:ascii="Times New Roman" w:hAnsi="Times New Roman"/>
                <w:sz w:val="20"/>
              </w:rPr>
            </w:pPr>
            <w:r>
              <w:rPr>
                <w:rFonts w:ascii="Times New Roman" w:hAnsi="Times New Roman"/>
                <w:sz w:val="20"/>
              </w:rPr>
              <w:t>20</w:t>
            </w:r>
          </w:p>
        </w:tc>
        <w:tc>
          <w:tcPr>
            <w:tcW w:w="282" w:type="dxa"/>
            <w:tcBorders>
              <w:top w:val="single" w:sz="4" w:space="0" w:color="000000"/>
              <w:left w:val="single" w:sz="4" w:space="0" w:color="000000"/>
              <w:bottom w:val="single" w:sz="4" w:space="0" w:color="000000"/>
              <w:right w:val="single" w:sz="4" w:space="0" w:color="000000"/>
            </w:tcBorders>
          </w:tcPr>
          <w:p w14:paraId="51F5D5CE" w14:textId="28EBA8CF" w:rsidR="00210B2E" w:rsidRDefault="00210B2E" w:rsidP="00210B2E">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18206B" w14:textId="5396DEB1" w:rsidR="00210B2E" w:rsidRDefault="00210B2E" w:rsidP="00210B2E">
            <w:pPr>
              <w:jc w:val="center"/>
              <w:rPr>
                <w:rFonts w:ascii="Times New Roman" w:hAnsi="Times New Roman"/>
                <w:b/>
                <w:sz w:val="20"/>
              </w:rPr>
            </w:pPr>
            <w:r>
              <w:rPr>
                <w:rFonts w:ascii="Times New Roman" w:hAnsi="Times New Roman"/>
                <w:b/>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BA087E1" w14:textId="762B598D" w:rsidR="00210B2E" w:rsidRDefault="00210B2E" w:rsidP="00210B2E">
            <w:pPr>
              <w:jc w:val="center"/>
              <w:rPr>
                <w:rFonts w:ascii="Times New Roman" w:hAnsi="Times New Roman"/>
                <w:b/>
                <w:sz w:val="20"/>
              </w:rPr>
            </w:pPr>
            <w:r>
              <w:rPr>
                <w:rFonts w:ascii="Times New Roman" w:hAnsi="Times New Roman"/>
                <w:b/>
                <w:sz w:val="20"/>
              </w:rPr>
              <w:t>36</w:t>
            </w:r>
          </w:p>
        </w:tc>
      </w:tr>
      <w:tr w:rsidR="00210B2E" w14:paraId="0EED4C3A" w14:textId="77777777" w:rsidTr="00210B2E">
        <w:trPr>
          <w:trHeight w:val="314"/>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44ED5" w14:textId="77777777" w:rsidR="00210B2E" w:rsidRDefault="00210B2E" w:rsidP="00210B2E">
            <w:pPr>
              <w:rPr>
                <w:rFonts w:ascii="Times New Roman" w:hAnsi="Times New Roman"/>
              </w:rPr>
            </w:pPr>
            <w:r>
              <w:rPr>
                <w:rFonts w:ascii="Times New Roman" w:hAnsi="Times New Roman"/>
              </w:rPr>
              <w:t>ОК 01</w:t>
            </w:r>
          </w:p>
          <w:p w14:paraId="55312927" w14:textId="77777777" w:rsidR="00210B2E" w:rsidRDefault="00210B2E" w:rsidP="00210B2E">
            <w:pPr>
              <w:rPr>
                <w:rFonts w:ascii="Times New Roman" w:hAnsi="Times New Roman"/>
              </w:rPr>
            </w:pPr>
            <w:r>
              <w:rPr>
                <w:rFonts w:ascii="Times New Roman" w:hAnsi="Times New Roman"/>
              </w:rPr>
              <w:t>ОК 02</w:t>
            </w:r>
          </w:p>
          <w:p w14:paraId="5A04ACF6" w14:textId="77777777" w:rsidR="00210B2E" w:rsidRDefault="00210B2E" w:rsidP="00210B2E">
            <w:pPr>
              <w:rPr>
                <w:rFonts w:ascii="Times New Roman" w:hAnsi="Times New Roman"/>
              </w:rPr>
            </w:pPr>
            <w:r>
              <w:rPr>
                <w:rFonts w:ascii="Times New Roman" w:hAnsi="Times New Roman"/>
              </w:rPr>
              <w:t>ОК 05</w:t>
            </w:r>
          </w:p>
          <w:p w14:paraId="006C3383" w14:textId="77777777" w:rsidR="00210B2E" w:rsidRDefault="00210B2E" w:rsidP="00210B2E">
            <w:pPr>
              <w:rPr>
                <w:rFonts w:ascii="Times New Roman" w:hAnsi="Times New Roman"/>
              </w:rPr>
            </w:pPr>
            <w:r>
              <w:rPr>
                <w:rFonts w:ascii="Times New Roman" w:hAnsi="Times New Roman"/>
              </w:rPr>
              <w:t>ОК 09</w:t>
            </w:r>
          </w:p>
          <w:p w14:paraId="7420163A" w14:textId="1E2BEFEA" w:rsidR="00210B2E" w:rsidRDefault="00210B2E" w:rsidP="00210B2E">
            <w:pPr>
              <w:rPr>
                <w:rFonts w:ascii="Times New Roman" w:hAnsi="Times New Roman"/>
              </w:rPr>
            </w:pPr>
            <w:r>
              <w:rPr>
                <w:rFonts w:ascii="Times New Roman" w:hAnsi="Times New Roman"/>
              </w:rPr>
              <w:t>ПК 1.4</w:t>
            </w:r>
          </w:p>
        </w:tc>
        <w:tc>
          <w:tcPr>
            <w:tcW w:w="4259" w:type="dxa"/>
            <w:tcBorders>
              <w:top w:val="single" w:sz="4" w:space="0" w:color="000000"/>
              <w:left w:val="single" w:sz="4" w:space="0" w:color="000000"/>
              <w:bottom w:val="single" w:sz="4" w:space="0" w:color="000000"/>
              <w:right w:val="single" w:sz="4" w:space="0" w:color="000000"/>
            </w:tcBorders>
          </w:tcPr>
          <w:p w14:paraId="0E019726" w14:textId="5CE2E124" w:rsidR="00210B2E" w:rsidRDefault="00210B2E" w:rsidP="00210B2E">
            <w:pPr>
              <w:rPr>
                <w:rFonts w:ascii="Times New Roman" w:hAnsi="Times New Roman"/>
              </w:rPr>
            </w:pPr>
            <w:r>
              <w:rPr>
                <w:rFonts w:ascii="Times New Roman" w:hAnsi="Times New Roman"/>
              </w:rPr>
              <w:t xml:space="preserve">Раздел 6 </w:t>
            </w:r>
            <w:r w:rsidRPr="00771680">
              <w:rPr>
                <w:rFonts w:ascii="Times New Roman" w:hAnsi="Times New Roman"/>
              </w:rPr>
              <w:t>Обеспечение проведения лесоустройства</w:t>
            </w:r>
          </w:p>
        </w:tc>
        <w:tc>
          <w:tcPr>
            <w:tcW w:w="783" w:type="dxa"/>
            <w:tcBorders>
              <w:top w:val="single" w:sz="4" w:space="0" w:color="000000"/>
              <w:left w:val="single" w:sz="4" w:space="0" w:color="000000"/>
              <w:bottom w:val="single" w:sz="4" w:space="0" w:color="000000"/>
              <w:right w:val="single" w:sz="4" w:space="0" w:color="000000"/>
            </w:tcBorders>
          </w:tcPr>
          <w:p w14:paraId="6E104BD1" w14:textId="1FF67F7A" w:rsidR="00210B2E" w:rsidRDefault="00210B2E" w:rsidP="00210B2E">
            <w:pPr>
              <w:jc w:val="center"/>
              <w:rPr>
                <w:rFonts w:ascii="Times New Roman" w:hAnsi="Times New Roman"/>
                <w:b/>
                <w:sz w:val="20"/>
              </w:rPr>
            </w:pPr>
            <w:r>
              <w:rPr>
                <w:rFonts w:ascii="Times New Roman" w:hAnsi="Times New Roman"/>
                <w:b/>
                <w:sz w:val="20"/>
              </w:rPr>
              <w:t>86</w:t>
            </w:r>
          </w:p>
        </w:tc>
        <w:tc>
          <w:tcPr>
            <w:tcW w:w="650" w:type="dxa"/>
            <w:tcBorders>
              <w:top w:val="single" w:sz="4" w:space="0" w:color="000000"/>
              <w:left w:val="single" w:sz="4" w:space="0" w:color="000000"/>
              <w:bottom w:val="single" w:sz="4" w:space="0" w:color="000000"/>
              <w:right w:val="single" w:sz="4" w:space="0" w:color="000000"/>
            </w:tcBorders>
          </w:tcPr>
          <w:p w14:paraId="023987EA" w14:textId="47396027" w:rsidR="00210B2E" w:rsidRDefault="00210B2E" w:rsidP="00210B2E">
            <w:pPr>
              <w:jc w:val="center"/>
              <w:rPr>
                <w:rFonts w:ascii="Times New Roman" w:hAnsi="Times New Roman"/>
                <w:b/>
                <w:sz w:val="20"/>
              </w:rPr>
            </w:pPr>
            <w:r>
              <w:rPr>
                <w:rFonts w:ascii="Times New Roman" w:hAnsi="Times New Roman"/>
                <w:b/>
                <w:sz w:val="20"/>
              </w:rPr>
              <w:t>66</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1FE090" w14:textId="250703E0" w:rsidR="00210B2E" w:rsidRDefault="00210B2E" w:rsidP="00210B2E">
            <w:pPr>
              <w:jc w:val="center"/>
              <w:rPr>
                <w:rFonts w:ascii="Times New Roman" w:hAnsi="Times New Roman"/>
                <w:b/>
                <w:sz w:val="20"/>
              </w:rPr>
            </w:pPr>
            <w:r>
              <w:rPr>
                <w:rFonts w:ascii="Times New Roman" w:hAnsi="Times New Roman"/>
                <w:b/>
                <w:sz w:val="20"/>
              </w:rPr>
              <w:t>50</w:t>
            </w:r>
          </w:p>
        </w:tc>
        <w:tc>
          <w:tcPr>
            <w:tcW w:w="571" w:type="dxa"/>
            <w:tcBorders>
              <w:top w:val="single" w:sz="4" w:space="0" w:color="000000"/>
              <w:left w:val="single" w:sz="4" w:space="0" w:color="000000"/>
              <w:bottom w:val="single" w:sz="4" w:space="0" w:color="000000"/>
              <w:right w:val="single" w:sz="4" w:space="0" w:color="000000"/>
            </w:tcBorders>
          </w:tcPr>
          <w:p w14:paraId="05F6FC3D" w14:textId="5930B272" w:rsidR="00210B2E" w:rsidRDefault="00210B2E" w:rsidP="00210B2E">
            <w:pPr>
              <w:jc w:val="center"/>
              <w:rPr>
                <w:rFonts w:ascii="Times New Roman" w:hAnsi="Times New Roman"/>
                <w:sz w:val="20"/>
              </w:rPr>
            </w:pPr>
            <w:r>
              <w:rPr>
                <w:rFonts w:ascii="Times New Roman" w:hAnsi="Times New Roman"/>
                <w:sz w:val="20"/>
              </w:rPr>
              <w:t>50</w:t>
            </w:r>
          </w:p>
        </w:tc>
        <w:tc>
          <w:tcPr>
            <w:tcW w:w="422" w:type="dxa"/>
            <w:tcBorders>
              <w:top w:val="single" w:sz="4" w:space="0" w:color="000000"/>
              <w:left w:val="single" w:sz="4" w:space="0" w:color="000000"/>
              <w:bottom w:val="single" w:sz="4" w:space="0" w:color="000000"/>
              <w:right w:val="single" w:sz="4" w:space="0" w:color="000000"/>
            </w:tcBorders>
          </w:tcPr>
          <w:p w14:paraId="6F376761" w14:textId="5B387457" w:rsidR="00210B2E" w:rsidRDefault="00210B2E" w:rsidP="00210B2E">
            <w:pPr>
              <w:jc w:val="center"/>
              <w:rPr>
                <w:rFonts w:ascii="Times New Roman" w:hAnsi="Times New Roman"/>
                <w:sz w:val="20"/>
              </w:rPr>
            </w:pPr>
            <w:r>
              <w:rPr>
                <w:rFonts w:ascii="Times New Roman" w:hAnsi="Times New Roman"/>
                <w:sz w:val="20"/>
              </w:rPr>
              <w:t>х</w:t>
            </w:r>
          </w:p>
        </w:tc>
        <w:tc>
          <w:tcPr>
            <w:tcW w:w="282" w:type="dxa"/>
            <w:tcBorders>
              <w:top w:val="single" w:sz="4" w:space="0" w:color="000000"/>
              <w:left w:val="single" w:sz="4" w:space="0" w:color="000000"/>
              <w:bottom w:val="single" w:sz="4" w:space="0" w:color="000000"/>
              <w:right w:val="single" w:sz="4" w:space="0" w:color="000000"/>
            </w:tcBorders>
          </w:tcPr>
          <w:p w14:paraId="3B85EF6C" w14:textId="1FD4220C" w:rsidR="00210B2E" w:rsidRDefault="00210B2E" w:rsidP="00210B2E">
            <w:pPr>
              <w:jc w:val="center"/>
              <w:rPr>
                <w:rFonts w:ascii="Times New Roman" w:hAnsi="Times New Roman"/>
                <w:b/>
                <w:sz w:val="20"/>
              </w:rPr>
            </w:pPr>
            <w:r>
              <w:rPr>
                <w:rFonts w:ascii="Times New Roman" w:hAnsi="Times New Roman"/>
                <w:b/>
                <w:sz w:val="20"/>
              </w:rPr>
              <w:t>-</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C3ECD64" w14:textId="36B9CA42" w:rsidR="00210B2E" w:rsidRDefault="00210B2E" w:rsidP="00210B2E">
            <w:pPr>
              <w:jc w:val="center"/>
              <w:rPr>
                <w:rFonts w:ascii="Times New Roman" w:hAnsi="Times New Roman"/>
                <w:b/>
                <w:sz w:val="20"/>
              </w:rPr>
            </w:pPr>
            <w:r>
              <w:rPr>
                <w:rFonts w:ascii="Times New Roman" w:hAnsi="Times New Roman"/>
                <w:b/>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05A2FEC" w14:textId="77777777" w:rsidR="00210B2E" w:rsidRDefault="00210B2E" w:rsidP="00210B2E">
            <w:pPr>
              <w:jc w:val="center"/>
              <w:rPr>
                <w:rFonts w:ascii="Times New Roman" w:hAnsi="Times New Roman"/>
                <w:b/>
                <w:sz w:val="20"/>
              </w:rPr>
            </w:pPr>
          </w:p>
        </w:tc>
      </w:tr>
      <w:tr w:rsidR="00210B2E" w:rsidRPr="003611F5" w14:paraId="6BC92693" w14:textId="77777777" w:rsidTr="00210B2E">
        <w:trPr>
          <w:trHeight w:val="217"/>
        </w:trPr>
        <w:tc>
          <w:tcPr>
            <w:tcW w:w="907" w:type="dxa"/>
            <w:tcBorders>
              <w:top w:val="single" w:sz="4" w:space="0" w:color="000000"/>
              <w:left w:val="single" w:sz="4" w:space="0" w:color="000000"/>
              <w:bottom w:val="single" w:sz="4" w:space="0" w:color="000000"/>
              <w:right w:val="single" w:sz="4" w:space="0" w:color="000000"/>
            </w:tcBorders>
          </w:tcPr>
          <w:p w14:paraId="52F60B08" w14:textId="77777777" w:rsidR="00210B2E" w:rsidRPr="003611F5" w:rsidRDefault="00210B2E" w:rsidP="00210B2E">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441212F0" w14:textId="77777777" w:rsidR="00210B2E" w:rsidRPr="003611F5" w:rsidRDefault="00210B2E" w:rsidP="00210B2E">
            <w:pPr>
              <w:rPr>
                <w:rFonts w:ascii="Times New Roman" w:hAnsi="Times New Roman"/>
                <w:b/>
                <w:iCs/>
              </w:rPr>
            </w:pPr>
            <w:r w:rsidRPr="003611F5">
              <w:rPr>
                <w:rFonts w:ascii="Times New Roman" w:hAnsi="Times New Roman"/>
                <w:b/>
                <w:iCs/>
              </w:rPr>
              <w:t xml:space="preserve">Всего: </w:t>
            </w:r>
          </w:p>
        </w:tc>
        <w:tc>
          <w:tcPr>
            <w:tcW w:w="783" w:type="dxa"/>
            <w:tcBorders>
              <w:top w:val="single" w:sz="4" w:space="0" w:color="000000"/>
              <w:left w:val="single" w:sz="4" w:space="0" w:color="000000"/>
              <w:bottom w:val="single" w:sz="4" w:space="0" w:color="000000"/>
              <w:right w:val="single" w:sz="4" w:space="0" w:color="000000"/>
            </w:tcBorders>
          </w:tcPr>
          <w:p w14:paraId="046D63A6" w14:textId="3D824E2B" w:rsidR="00210B2E" w:rsidRPr="003611F5" w:rsidRDefault="00210B2E" w:rsidP="00210B2E">
            <w:pPr>
              <w:jc w:val="center"/>
              <w:rPr>
                <w:rFonts w:ascii="Times New Roman" w:hAnsi="Times New Roman"/>
                <w:b/>
                <w:iCs/>
                <w:sz w:val="20"/>
              </w:rPr>
            </w:pPr>
            <w:r>
              <w:rPr>
                <w:rFonts w:ascii="Times New Roman" w:hAnsi="Times New Roman"/>
                <w:b/>
                <w:iCs/>
                <w:sz w:val="20"/>
              </w:rPr>
              <w:t>49</w:t>
            </w:r>
            <w:r w:rsidRPr="003611F5">
              <w:rPr>
                <w:rFonts w:ascii="Times New Roman" w:hAnsi="Times New Roman"/>
                <w:b/>
                <w:iCs/>
                <w:sz w:val="20"/>
              </w:rPr>
              <w:t xml:space="preserve">0 </w:t>
            </w:r>
          </w:p>
        </w:tc>
        <w:tc>
          <w:tcPr>
            <w:tcW w:w="650" w:type="dxa"/>
            <w:tcBorders>
              <w:top w:val="single" w:sz="4" w:space="0" w:color="000000"/>
              <w:left w:val="single" w:sz="4" w:space="0" w:color="000000"/>
              <w:bottom w:val="single" w:sz="4" w:space="0" w:color="000000"/>
              <w:right w:val="single" w:sz="4" w:space="0" w:color="000000"/>
            </w:tcBorders>
          </w:tcPr>
          <w:p w14:paraId="73947E57" w14:textId="39B56D1F" w:rsidR="00210B2E" w:rsidRPr="003611F5" w:rsidRDefault="00210B2E" w:rsidP="00210B2E">
            <w:pPr>
              <w:jc w:val="center"/>
              <w:rPr>
                <w:rFonts w:ascii="Times New Roman" w:hAnsi="Times New Roman"/>
                <w:b/>
                <w:iCs/>
                <w:sz w:val="20"/>
              </w:rPr>
            </w:pPr>
            <w:r w:rsidRPr="003611F5">
              <w:rPr>
                <w:rFonts w:ascii="Times New Roman" w:hAnsi="Times New Roman"/>
                <w:b/>
                <w:iCs/>
                <w:sz w:val="20"/>
              </w:rPr>
              <w:t>3</w:t>
            </w:r>
            <w:r>
              <w:rPr>
                <w:rFonts w:ascii="Times New Roman" w:hAnsi="Times New Roman"/>
                <w:b/>
                <w:iCs/>
                <w:sz w:val="20"/>
              </w:rPr>
              <w:t>88</w:t>
            </w:r>
          </w:p>
        </w:tc>
        <w:tc>
          <w:tcPr>
            <w:tcW w:w="6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2BFC1CC" w14:textId="5DF77A53" w:rsidR="00210B2E" w:rsidRPr="003611F5" w:rsidRDefault="00210B2E" w:rsidP="00210B2E">
            <w:pPr>
              <w:jc w:val="center"/>
              <w:rPr>
                <w:rFonts w:ascii="Times New Roman" w:hAnsi="Times New Roman"/>
                <w:b/>
                <w:iCs/>
                <w:sz w:val="20"/>
              </w:rPr>
            </w:pPr>
            <w:r>
              <w:rPr>
                <w:rFonts w:ascii="Times New Roman" w:hAnsi="Times New Roman"/>
                <w:b/>
                <w:iCs/>
                <w:sz w:val="20"/>
              </w:rPr>
              <w:t>274</w:t>
            </w:r>
          </w:p>
        </w:tc>
        <w:tc>
          <w:tcPr>
            <w:tcW w:w="571" w:type="dxa"/>
            <w:tcBorders>
              <w:top w:val="single" w:sz="4" w:space="0" w:color="000000"/>
              <w:left w:val="single" w:sz="4" w:space="0" w:color="000000"/>
              <w:bottom w:val="single" w:sz="4" w:space="0" w:color="000000"/>
              <w:right w:val="single" w:sz="4" w:space="0" w:color="000000"/>
            </w:tcBorders>
          </w:tcPr>
          <w:p w14:paraId="317A820E" w14:textId="5FD2F7E3" w:rsidR="00210B2E" w:rsidRPr="003611F5" w:rsidRDefault="00210B2E" w:rsidP="00210B2E">
            <w:pPr>
              <w:jc w:val="center"/>
              <w:rPr>
                <w:rFonts w:ascii="Times New Roman" w:hAnsi="Times New Roman"/>
                <w:b/>
                <w:iCs/>
                <w:sz w:val="20"/>
              </w:rPr>
            </w:pPr>
            <w:r>
              <w:rPr>
                <w:rFonts w:ascii="Times New Roman" w:hAnsi="Times New Roman"/>
                <w:b/>
                <w:iCs/>
                <w:sz w:val="20"/>
              </w:rPr>
              <w:t>274</w:t>
            </w:r>
          </w:p>
        </w:tc>
        <w:tc>
          <w:tcPr>
            <w:tcW w:w="422" w:type="dxa"/>
            <w:tcBorders>
              <w:top w:val="single" w:sz="4" w:space="0" w:color="000000"/>
              <w:left w:val="single" w:sz="4" w:space="0" w:color="000000"/>
              <w:bottom w:val="single" w:sz="4" w:space="0" w:color="000000"/>
              <w:right w:val="single" w:sz="4" w:space="0" w:color="000000"/>
            </w:tcBorders>
          </w:tcPr>
          <w:p w14:paraId="43DC2FD9" w14:textId="77777777" w:rsidR="00210B2E" w:rsidRPr="003611F5" w:rsidRDefault="00210B2E" w:rsidP="00210B2E">
            <w:pPr>
              <w:jc w:val="center"/>
              <w:rPr>
                <w:rFonts w:ascii="Times New Roman" w:hAnsi="Times New Roman"/>
                <w:b/>
                <w:iCs/>
                <w:sz w:val="20"/>
              </w:rPr>
            </w:pPr>
            <w:r w:rsidRPr="003611F5">
              <w:rPr>
                <w:rFonts w:ascii="Times New Roman" w:hAnsi="Times New Roman"/>
                <w:b/>
                <w:iCs/>
                <w:sz w:val="20"/>
              </w:rPr>
              <w:t>Х</w:t>
            </w:r>
          </w:p>
        </w:tc>
        <w:tc>
          <w:tcPr>
            <w:tcW w:w="282" w:type="dxa"/>
            <w:tcBorders>
              <w:top w:val="single" w:sz="4" w:space="0" w:color="000000"/>
              <w:left w:val="single" w:sz="4" w:space="0" w:color="000000"/>
              <w:bottom w:val="single" w:sz="4" w:space="0" w:color="000000"/>
              <w:right w:val="single" w:sz="4" w:space="0" w:color="000000"/>
            </w:tcBorders>
          </w:tcPr>
          <w:p w14:paraId="71246CB9" w14:textId="77777777" w:rsidR="00210B2E" w:rsidRPr="003611F5" w:rsidRDefault="00210B2E" w:rsidP="00210B2E">
            <w:pPr>
              <w:jc w:val="center"/>
              <w:rPr>
                <w:rFonts w:ascii="Times New Roman" w:hAnsi="Times New Roman"/>
                <w:b/>
                <w:iCs/>
                <w:sz w:val="20"/>
              </w:rPr>
            </w:pPr>
            <w:r w:rsidRPr="003611F5">
              <w:rPr>
                <w:rFonts w:ascii="Times New Roman" w:hAnsi="Times New Roman"/>
                <w:b/>
                <w:iCs/>
                <w:sz w:val="20"/>
              </w:rPr>
              <w:t>Х</w:t>
            </w:r>
          </w:p>
        </w:tc>
        <w:tc>
          <w:tcPr>
            <w:tcW w:w="6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D6BEDB2" w14:textId="3BB4C6AF" w:rsidR="00210B2E" w:rsidRPr="003611F5" w:rsidRDefault="00210B2E" w:rsidP="00210B2E">
            <w:pPr>
              <w:jc w:val="center"/>
              <w:rPr>
                <w:rFonts w:ascii="Times New Roman" w:hAnsi="Times New Roman"/>
                <w:b/>
                <w:iCs/>
                <w:sz w:val="20"/>
              </w:rPr>
            </w:pPr>
            <w:r>
              <w:rPr>
                <w:rFonts w:ascii="Times New Roman" w:hAnsi="Times New Roman"/>
                <w:b/>
                <w:iCs/>
                <w:sz w:val="20"/>
              </w:rPr>
              <w:t>108</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08A7C23" w14:textId="03ECCBFE" w:rsidR="00210B2E" w:rsidRPr="003611F5" w:rsidRDefault="00210B2E" w:rsidP="00210B2E">
            <w:pPr>
              <w:jc w:val="center"/>
              <w:rPr>
                <w:rFonts w:ascii="Times New Roman" w:hAnsi="Times New Roman"/>
                <w:b/>
                <w:iCs/>
                <w:sz w:val="20"/>
              </w:rPr>
            </w:pPr>
            <w:r>
              <w:rPr>
                <w:rFonts w:ascii="Times New Roman" w:hAnsi="Times New Roman"/>
                <w:b/>
                <w:iCs/>
                <w:sz w:val="18"/>
              </w:rPr>
              <w:t>108</w:t>
            </w:r>
          </w:p>
        </w:tc>
      </w:tr>
    </w:tbl>
    <w:p w14:paraId="1ED9C9C5" w14:textId="77777777" w:rsidR="000B2976" w:rsidRDefault="000B2976">
      <w:pPr>
        <w:spacing w:after="200" w:line="276" w:lineRule="auto"/>
        <w:rPr>
          <w:rFonts w:ascii="Times New Roman" w:hAnsi="Times New Roman"/>
          <w:b/>
          <w:i/>
          <w:color w:val="0070C0"/>
          <w:sz w:val="24"/>
        </w:rPr>
      </w:pPr>
    </w:p>
    <w:p w14:paraId="241E417E" w14:textId="77777777" w:rsidR="000B2976" w:rsidRDefault="00760921">
      <w:pPr>
        <w:pStyle w:val="112"/>
        <w:rPr>
          <w:rFonts w:ascii="Times New Roman" w:hAnsi="Times New Roman"/>
        </w:rPr>
      </w:pPr>
      <w:r>
        <w:br w:type="page"/>
      </w:r>
      <w:bookmarkStart w:id="18" w:name="_Toc175277739"/>
      <w:bookmarkStart w:id="19" w:name="_Toc175542376"/>
      <w:r>
        <w:rPr>
          <w:rFonts w:ascii="Times New Roman" w:hAnsi="Times New Roman"/>
        </w:rPr>
        <w:t xml:space="preserve">2.3. Примерное содержание </w:t>
      </w:r>
      <w:r>
        <w:rPr>
          <w:rFonts w:ascii="Times New Roman" w:hAnsi="Times New Roman"/>
        </w:rPr>
        <w:t>профессионального модуля</w:t>
      </w:r>
      <w:bookmarkEnd w:id="18"/>
      <w:bookmarkEnd w:id="1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44"/>
        <w:gridCol w:w="6884"/>
      </w:tblGrid>
      <w:tr w:rsidR="00CE6A12" w:rsidRPr="00CF5D8E" w14:paraId="0780DBDD" w14:textId="77777777" w:rsidTr="00CE6A12">
        <w:trPr>
          <w:trHeight w:val="1204"/>
        </w:trPr>
        <w:tc>
          <w:tcPr>
            <w:tcW w:w="1425" w:type="pct"/>
            <w:tcBorders>
              <w:top w:val="single" w:sz="4" w:space="0" w:color="000000"/>
              <w:left w:val="single" w:sz="4" w:space="0" w:color="000000"/>
              <w:bottom w:val="single" w:sz="4" w:space="0" w:color="000000"/>
              <w:right w:val="single" w:sz="4" w:space="0" w:color="000000"/>
            </w:tcBorders>
            <w:vAlign w:val="center"/>
          </w:tcPr>
          <w:p w14:paraId="6B3D0F09" w14:textId="77777777" w:rsidR="00CE6A12" w:rsidRPr="00CF5D8E" w:rsidRDefault="00CE6A12" w:rsidP="000E3ABB">
            <w:pPr>
              <w:contextualSpacing/>
              <w:jc w:val="center"/>
              <w:rPr>
                <w:rFonts w:ascii="Times New Roman" w:hAnsi="Times New Roman"/>
                <w:b/>
                <w:sz w:val="24"/>
                <w:szCs w:val="24"/>
              </w:rPr>
            </w:pPr>
            <w:r w:rsidRPr="00CF5D8E">
              <w:rPr>
                <w:rFonts w:ascii="Times New Roman" w:hAnsi="Times New Roman"/>
                <w:b/>
                <w:sz w:val="24"/>
                <w:szCs w:val="24"/>
              </w:rPr>
              <w:t>Наименование разделов и тем</w:t>
            </w:r>
          </w:p>
        </w:tc>
        <w:tc>
          <w:tcPr>
            <w:tcW w:w="3575" w:type="pct"/>
            <w:tcBorders>
              <w:top w:val="single" w:sz="4" w:space="0" w:color="000000"/>
              <w:left w:val="single" w:sz="4" w:space="0" w:color="000000"/>
              <w:bottom w:val="single" w:sz="4" w:space="0" w:color="000000"/>
              <w:right w:val="single" w:sz="4" w:space="0" w:color="000000"/>
            </w:tcBorders>
            <w:vAlign w:val="center"/>
          </w:tcPr>
          <w:p w14:paraId="2076C56E" w14:textId="77777777" w:rsidR="00CE6A12" w:rsidRPr="00CF5D8E" w:rsidRDefault="00CE6A12" w:rsidP="000E3ABB">
            <w:pPr>
              <w:contextualSpacing/>
              <w:jc w:val="center"/>
              <w:rPr>
                <w:rFonts w:ascii="Times New Roman" w:hAnsi="Times New Roman"/>
                <w:b/>
                <w:sz w:val="24"/>
                <w:szCs w:val="24"/>
              </w:rPr>
            </w:pPr>
            <w:r w:rsidRPr="00CF5D8E">
              <w:rPr>
                <w:rFonts w:ascii="Times New Roman" w:hAnsi="Times New Roman"/>
                <w:b/>
                <w:sz w:val="24"/>
                <w:szCs w:val="24"/>
              </w:rPr>
              <w:t>Примерное содержание учебного материала, практических и лабораторных занятия</w:t>
            </w:r>
          </w:p>
        </w:tc>
      </w:tr>
      <w:tr w:rsidR="00CE6A12" w:rsidRPr="00CF5D8E" w14:paraId="3439B8CC" w14:textId="77777777" w:rsidTr="00CE6A12">
        <w:trPr>
          <w:trHeight w:val="197"/>
        </w:trPr>
        <w:tc>
          <w:tcPr>
            <w:tcW w:w="5000" w:type="pct"/>
            <w:gridSpan w:val="2"/>
            <w:tcBorders>
              <w:top w:val="single" w:sz="4" w:space="0" w:color="000000"/>
              <w:left w:val="single" w:sz="4" w:space="0" w:color="000000"/>
              <w:bottom w:val="single" w:sz="4" w:space="0" w:color="000000"/>
              <w:right w:val="single" w:sz="4" w:space="0" w:color="000000"/>
            </w:tcBorders>
          </w:tcPr>
          <w:p w14:paraId="757F6B0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1.</w:t>
            </w:r>
            <w:r>
              <w:rPr>
                <w:rFonts w:ascii="Times New Roman" w:hAnsi="Times New Roman"/>
                <w:b/>
                <w:sz w:val="24"/>
                <w:szCs w:val="24"/>
              </w:rPr>
              <w:t xml:space="preserve"> </w:t>
            </w:r>
            <w:r w:rsidRPr="00CF5D8E">
              <w:rPr>
                <w:rFonts w:ascii="Times New Roman" w:hAnsi="Times New Roman"/>
                <w:b/>
                <w:sz w:val="24"/>
                <w:szCs w:val="24"/>
              </w:rPr>
              <w:t>Обеспечение проведения государственной инвентаризации лесов</w:t>
            </w:r>
            <w:r>
              <w:rPr>
                <w:rFonts w:ascii="Times New Roman" w:hAnsi="Times New Roman"/>
                <w:b/>
                <w:sz w:val="24"/>
                <w:szCs w:val="24"/>
              </w:rPr>
              <w:t xml:space="preserve"> (36 ак.ч.)</w:t>
            </w:r>
          </w:p>
        </w:tc>
      </w:tr>
      <w:tr w:rsidR="00CE6A12" w:rsidRPr="00CF5D8E" w14:paraId="4DD5430F" w14:textId="77777777" w:rsidTr="00CE6A12">
        <w:trPr>
          <w:trHeight w:val="67"/>
        </w:trPr>
        <w:tc>
          <w:tcPr>
            <w:tcW w:w="5000" w:type="pct"/>
            <w:gridSpan w:val="2"/>
            <w:tcBorders>
              <w:top w:val="single" w:sz="4" w:space="0" w:color="000000"/>
              <w:left w:val="single" w:sz="4" w:space="0" w:color="000000"/>
              <w:bottom w:val="single" w:sz="4" w:space="0" w:color="000000"/>
              <w:right w:val="single" w:sz="4" w:space="0" w:color="000000"/>
            </w:tcBorders>
          </w:tcPr>
          <w:p w14:paraId="2573281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МДК. 01.01. Обеспечение проведения государственной инвентаризации лесов</w:t>
            </w:r>
          </w:p>
        </w:tc>
      </w:tr>
      <w:tr w:rsidR="00CE6A12" w:rsidRPr="00CF5D8E" w14:paraId="31EC97D2"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097A6E5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1.1.</w:t>
            </w:r>
            <w:r w:rsidRPr="00CF5D8E">
              <w:rPr>
                <w:rFonts w:ascii="Times New Roman" w:hAnsi="Times New Roman"/>
                <w:sz w:val="24"/>
                <w:szCs w:val="24"/>
              </w:rPr>
              <w:t xml:space="preserve"> </w:t>
            </w:r>
            <w:r w:rsidRPr="00CF5D8E">
              <w:rPr>
                <w:rFonts w:ascii="Times New Roman" w:hAnsi="Times New Roman"/>
                <w:b/>
                <w:sz w:val="24"/>
                <w:szCs w:val="24"/>
              </w:rPr>
              <w:t>Порядок выполнения и содержание работ</w:t>
            </w:r>
          </w:p>
        </w:tc>
        <w:tc>
          <w:tcPr>
            <w:tcW w:w="3575" w:type="pct"/>
            <w:tcBorders>
              <w:top w:val="single" w:sz="4" w:space="0" w:color="000000"/>
              <w:left w:val="single" w:sz="4" w:space="0" w:color="000000"/>
              <w:bottom w:val="single" w:sz="4" w:space="0" w:color="000000"/>
              <w:right w:val="single" w:sz="4" w:space="0" w:color="000000"/>
            </w:tcBorders>
          </w:tcPr>
          <w:p w14:paraId="38E7DBE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Содержание </w:t>
            </w:r>
          </w:p>
        </w:tc>
      </w:tr>
      <w:tr w:rsidR="00CE6A12" w:rsidRPr="00CF5D8E" w14:paraId="501575F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C8917C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261E185" w14:textId="77777777" w:rsidR="00CE6A12" w:rsidRPr="00CF5D8E" w:rsidRDefault="00CE6A12" w:rsidP="00760921">
            <w:pPr>
              <w:numPr>
                <w:ilvl w:val="0"/>
                <w:numId w:val="24"/>
              </w:numPr>
              <w:tabs>
                <w:tab w:val="left" w:pos="376"/>
              </w:tabs>
              <w:ind w:left="0" w:firstLine="0"/>
              <w:contextualSpacing/>
              <w:rPr>
                <w:rFonts w:ascii="Times New Roman" w:hAnsi="Times New Roman"/>
                <w:sz w:val="24"/>
                <w:szCs w:val="24"/>
              </w:rPr>
            </w:pPr>
            <w:r w:rsidRPr="00CF5D8E">
              <w:rPr>
                <w:rFonts w:ascii="Times New Roman" w:hAnsi="Times New Roman"/>
                <w:sz w:val="24"/>
                <w:szCs w:val="24"/>
              </w:rPr>
              <w:t>Понятие государственной инвентаризации лесов (ГИЛ). Направления и цели государственной инвентаризации лесов ГИЛ. Использование результатов государственной инвентаризации лесов. Нормативно-правовое обеспечение государственной инвентаризации лесов.</w:t>
            </w:r>
          </w:p>
        </w:tc>
      </w:tr>
      <w:tr w:rsidR="00CE6A12" w:rsidRPr="00CF5D8E" w14:paraId="39147C3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25A9B7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90AA97A" w14:textId="77777777" w:rsidR="00CE6A12" w:rsidRPr="00CF5D8E" w:rsidRDefault="00CE6A12" w:rsidP="00760921">
            <w:pPr>
              <w:numPr>
                <w:ilvl w:val="0"/>
                <w:numId w:val="24"/>
              </w:numPr>
              <w:tabs>
                <w:tab w:val="left" w:pos="376"/>
              </w:tabs>
              <w:ind w:left="0" w:firstLine="0"/>
              <w:contextualSpacing/>
              <w:rPr>
                <w:rFonts w:ascii="Times New Roman" w:hAnsi="Times New Roman"/>
                <w:sz w:val="24"/>
                <w:szCs w:val="24"/>
              </w:rPr>
            </w:pPr>
            <w:r w:rsidRPr="00CF5D8E">
              <w:rPr>
                <w:rFonts w:ascii="Times New Roman" w:hAnsi="Times New Roman"/>
                <w:sz w:val="24"/>
                <w:szCs w:val="24"/>
              </w:rPr>
              <w:t>Порядок и содержание работ.</w:t>
            </w:r>
          </w:p>
        </w:tc>
      </w:tr>
      <w:tr w:rsidR="00CE6A12" w:rsidRPr="00CF5D8E" w14:paraId="6E7129CB"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1EE547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F2A8D08" w14:textId="77777777" w:rsidR="00CE6A12" w:rsidRPr="00CF5D8E" w:rsidRDefault="00CE6A12" w:rsidP="000E3ABB">
            <w:pPr>
              <w:ind w:left="170" w:hanging="170"/>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F1FD492"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065D524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1.2. Стратификация лесов, картографирование, закладка пробных площадей.</w:t>
            </w:r>
          </w:p>
        </w:tc>
        <w:tc>
          <w:tcPr>
            <w:tcW w:w="3575" w:type="pct"/>
            <w:tcBorders>
              <w:top w:val="single" w:sz="4" w:space="0" w:color="000000"/>
              <w:left w:val="single" w:sz="4" w:space="0" w:color="000000"/>
              <w:bottom w:val="single" w:sz="4" w:space="0" w:color="000000"/>
              <w:right w:val="single" w:sz="4" w:space="0" w:color="000000"/>
            </w:tcBorders>
          </w:tcPr>
          <w:p w14:paraId="452B09B2" w14:textId="77777777" w:rsidR="00CE6A12" w:rsidRPr="00CF5D8E" w:rsidRDefault="00CE6A12" w:rsidP="000E3ABB">
            <w:pPr>
              <w:ind w:left="170" w:hanging="170"/>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1F2DE5A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32AB5E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8909EEE" w14:textId="77777777" w:rsidR="00CE6A12" w:rsidRPr="00CF5D8E" w:rsidRDefault="00CE6A12" w:rsidP="00760921">
            <w:pPr>
              <w:numPr>
                <w:ilvl w:val="0"/>
                <w:numId w:val="25"/>
              </w:numPr>
              <w:ind w:left="0" w:hanging="49"/>
              <w:contextualSpacing/>
              <w:rPr>
                <w:rFonts w:ascii="Times New Roman" w:hAnsi="Times New Roman"/>
                <w:sz w:val="24"/>
                <w:szCs w:val="24"/>
              </w:rPr>
            </w:pPr>
            <w:r w:rsidRPr="00CF5D8E">
              <w:rPr>
                <w:rFonts w:ascii="Times New Roman" w:hAnsi="Times New Roman"/>
                <w:sz w:val="24"/>
                <w:szCs w:val="24"/>
              </w:rPr>
              <w:t>Понятие стратификации лесов. Критерии выделения лесных страт. Единая схема стратификации лесов Российской Федерации. Методика расчета постоянных пробных площадей (ППП). Актуализированные карты-схемы лесных страт (АКС).</w:t>
            </w:r>
          </w:p>
        </w:tc>
      </w:tr>
      <w:tr w:rsidR="00CE6A12" w:rsidRPr="00CF5D8E" w14:paraId="3E1A8A8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ED025A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241B71C" w14:textId="77777777" w:rsidR="00CE6A12" w:rsidRPr="00CF5D8E" w:rsidRDefault="00CE6A12" w:rsidP="00760921">
            <w:pPr>
              <w:numPr>
                <w:ilvl w:val="0"/>
                <w:numId w:val="25"/>
              </w:numPr>
              <w:ind w:left="0" w:hanging="49"/>
              <w:contextualSpacing/>
              <w:rPr>
                <w:rFonts w:ascii="Times New Roman" w:hAnsi="Times New Roman"/>
                <w:b/>
                <w:sz w:val="24"/>
                <w:szCs w:val="24"/>
              </w:rPr>
            </w:pPr>
            <w:r w:rsidRPr="00CF5D8E">
              <w:rPr>
                <w:rFonts w:ascii="Times New Roman" w:hAnsi="Times New Roman"/>
                <w:sz w:val="24"/>
                <w:szCs w:val="24"/>
              </w:rPr>
              <w:t>Работы по подготовке актуализированной лесной карты страт участкового лесничества в масштабе плана лесонасаждений лесоустройства</w:t>
            </w:r>
            <w:r w:rsidRPr="00CF5D8E">
              <w:rPr>
                <w:rFonts w:ascii="Times New Roman" w:hAnsi="Times New Roman"/>
                <w:b/>
                <w:sz w:val="24"/>
                <w:szCs w:val="24"/>
              </w:rPr>
              <w:t>.</w:t>
            </w:r>
          </w:p>
        </w:tc>
      </w:tr>
      <w:tr w:rsidR="00CE6A12" w:rsidRPr="00CF5D8E" w14:paraId="4CA7F030"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B4169B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7803617" w14:textId="77777777" w:rsidR="00CE6A12" w:rsidRPr="00CF5D8E" w:rsidRDefault="00CE6A12" w:rsidP="00760921">
            <w:pPr>
              <w:numPr>
                <w:ilvl w:val="0"/>
                <w:numId w:val="25"/>
              </w:numPr>
              <w:ind w:left="0" w:hanging="49"/>
              <w:contextualSpacing/>
              <w:rPr>
                <w:rFonts w:ascii="Times New Roman" w:hAnsi="Times New Roman"/>
                <w:b/>
                <w:sz w:val="24"/>
                <w:szCs w:val="24"/>
              </w:rPr>
            </w:pPr>
            <w:r w:rsidRPr="00CF5D8E">
              <w:rPr>
                <w:rFonts w:ascii="Times New Roman" w:hAnsi="Times New Roman"/>
                <w:sz w:val="24"/>
                <w:szCs w:val="24"/>
              </w:rPr>
              <w:t>Статистическое размещение и определение местоположения пробных площадей на местности. Закладка пробных площадей. Типы объектов на постоянных пробных площадях (ППП). Паспорт постоянной пробной площади (ППП). Хранение данных и контроль. Обработка материалов и составление отчета. Формирование федеральных информационных ресурсов.</w:t>
            </w:r>
          </w:p>
        </w:tc>
      </w:tr>
      <w:tr w:rsidR="00CE6A12" w:rsidRPr="00CF5D8E" w14:paraId="6B7AEEC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1B6477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8E16F63" w14:textId="77777777" w:rsidR="00CE6A12" w:rsidRPr="00CF5D8E" w:rsidRDefault="00CE6A12" w:rsidP="000E3ABB">
            <w:pPr>
              <w:ind w:left="170" w:hanging="170"/>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0FA735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627ED09"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4BD65E3"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Лабораторная работа 1. </w:t>
            </w:r>
            <w:r w:rsidRPr="00CF5D8E">
              <w:rPr>
                <w:rFonts w:ascii="Times New Roman" w:hAnsi="Times New Roman"/>
                <w:sz w:val="24"/>
                <w:szCs w:val="24"/>
              </w:rPr>
              <w:t>«Изучение методики расчетов определения количества постоянных пробных площадей (ППП). Изучение паспорта ППП».</w:t>
            </w:r>
          </w:p>
        </w:tc>
      </w:tr>
      <w:tr w:rsidR="00CE6A12" w:rsidRPr="00CF5D8E" w14:paraId="62201C7D"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7328453E"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AF55DE5"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2</w:t>
            </w:r>
            <w:r w:rsidRPr="00CF5D8E">
              <w:rPr>
                <w:rFonts w:ascii="Times New Roman" w:hAnsi="Times New Roman"/>
                <w:sz w:val="24"/>
                <w:szCs w:val="24"/>
              </w:rPr>
              <w:t>. «Техническая основа ГИЛ РФ - Геоинформационная система Field-Map. Базовый комплект оборудования Field-Map. Возможности функции программ Field-Map».</w:t>
            </w:r>
          </w:p>
        </w:tc>
      </w:tr>
      <w:tr w:rsidR="00CE6A12" w:rsidRPr="00CF5D8E" w14:paraId="1D4AD725"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04F1E2D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1.3. Автоматизация дешифрирования данных дистанционного зондирования земли</w:t>
            </w:r>
          </w:p>
        </w:tc>
        <w:tc>
          <w:tcPr>
            <w:tcW w:w="3575" w:type="pct"/>
            <w:tcBorders>
              <w:top w:val="single" w:sz="4" w:space="0" w:color="000000"/>
              <w:left w:val="single" w:sz="4" w:space="0" w:color="000000"/>
              <w:bottom w:val="single" w:sz="4" w:space="0" w:color="000000"/>
              <w:right w:val="single" w:sz="4" w:space="0" w:color="000000"/>
            </w:tcBorders>
          </w:tcPr>
          <w:p w14:paraId="4E974BF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478BF357"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B2C5CB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FECB942" w14:textId="77777777" w:rsidR="00CE6A12" w:rsidRPr="00CF5D8E" w:rsidRDefault="00CE6A12" w:rsidP="00760921">
            <w:pPr>
              <w:numPr>
                <w:ilvl w:val="0"/>
                <w:numId w:val="26"/>
              </w:numPr>
              <w:ind w:left="170" w:hanging="170"/>
              <w:contextualSpacing/>
              <w:rPr>
                <w:rFonts w:ascii="Times New Roman" w:hAnsi="Times New Roman"/>
                <w:sz w:val="24"/>
                <w:szCs w:val="24"/>
              </w:rPr>
            </w:pPr>
            <w:r w:rsidRPr="00CF5D8E">
              <w:rPr>
                <w:rFonts w:ascii="Times New Roman" w:hAnsi="Times New Roman"/>
                <w:sz w:val="24"/>
                <w:szCs w:val="24"/>
              </w:rPr>
              <w:t>Состав и порядок работ по дистанционному мониторингу лесов.</w:t>
            </w:r>
          </w:p>
        </w:tc>
      </w:tr>
      <w:tr w:rsidR="00CE6A12" w:rsidRPr="00CF5D8E" w14:paraId="16F5731B"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F032CB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7D66535" w14:textId="77777777" w:rsidR="00CE6A12" w:rsidRPr="00CF5D8E" w:rsidRDefault="00CE6A12" w:rsidP="00760921">
            <w:pPr>
              <w:numPr>
                <w:ilvl w:val="0"/>
                <w:numId w:val="26"/>
              </w:numPr>
              <w:ind w:left="170" w:hanging="170"/>
              <w:contextualSpacing/>
              <w:rPr>
                <w:rFonts w:ascii="Times New Roman" w:hAnsi="Times New Roman"/>
                <w:sz w:val="24"/>
                <w:szCs w:val="24"/>
              </w:rPr>
            </w:pPr>
            <w:r w:rsidRPr="00CF5D8E">
              <w:rPr>
                <w:rFonts w:ascii="Times New Roman" w:hAnsi="Times New Roman"/>
                <w:sz w:val="24"/>
                <w:szCs w:val="24"/>
              </w:rPr>
              <w:t>Космические снимки. Получение, передача и обработка данных. Коррекция исходных данных. Форматы записи данных. Дешифрирование данных ДЗ. Дешифрирование как процедура. Методы дешифрирования. Дешифрированные признаки. Интерактивное дешифрирование. Автоматизированное дешифрирование</w:t>
            </w:r>
          </w:p>
        </w:tc>
      </w:tr>
      <w:tr w:rsidR="00CE6A12" w:rsidRPr="00CF5D8E" w14:paraId="6DEDCFB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14D85E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61710D6" w14:textId="77777777" w:rsidR="00CE6A12" w:rsidRPr="00CF5D8E" w:rsidRDefault="00CE6A12" w:rsidP="00760921">
            <w:pPr>
              <w:numPr>
                <w:ilvl w:val="0"/>
                <w:numId w:val="26"/>
              </w:numPr>
              <w:ind w:left="170" w:hanging="170"/>
              <w:contextualSpacing/>
              <w:rPr>
                <w:rFonts w:ascii="Times New Roman" w:hAnsi="Times New Roman"/>
                <w:sz w:val="24"/>
                <w:szCs w:val="24"/>
              </w:rPr>
            </w:pPr>
            <w:r w:rsidRPr="00CF5D8E">
              <w:rPr>
                <w:rFonts w:ascii="Times New Roman" w:hAnsi="Times New Roman"/>
                <w:sz w:val="24"/>
                <w:szCs w:val="24"/>
              </w:rPr>
              <w:t>Применение аэрокосмических снимков при инвентаризации лесов. Картографирование лесопокрытых Земли по результатам дистанционного мониторинга.</w:t>
            </w:r>
          </w:p>
        </w:tc>
      </w:tr>
      <w:tr w:rsidR="00CE6A12" w:rsidRPr="00CF5D8E" w14:paraId="456073ED"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7475203"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6221A8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C4B2AB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04C1E7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33AA7FC"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w:t>
            </w:r>
            <w:r w:rsidRPr="00CF5D8E">
              <w:rPr>
                <w:rFonts w:ascii="Times New Roman" w:hAnsi="Times New Roman"/>
                <w:sz w:val="24"/>
                <w:szCs w:val="24"/>
              </w:rPr>
              <w:t xml:space="preserve"> «Предварительное знакомство с интерфейсом и базовыми функциями программного пакета тематической обработки мультиспектральных данных дистанционного зондирования на примере Erdas Imagine».</w:t>
            </w:r>
          </w:p>
        </w:tc>
      </w:tr>
      <w:tr w:rsidR="00CE6A12" w:rsidRPr="00CF5D8E" w14:paraId="67BFED3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0AB282D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D52ACE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Лабораторная работа 2. </w:t>
            </w:r>
            <w:r w:rsidRPr="00CF5D8E">
              <w:rPr>
                <w:rFonts w:ascii="Times New Roman" w:hAnsi="Times New Roman"/>
                <w:sz w:val="24"/>
                <w:szCs w:val="24"/>
              </w:rPr>
              <w:t>«Получение данных космических систем LANDSАT и SENTINEL из открытых источников и их подготовка для дальнейшей обработки в растровых графических редакторах. Географическая привязка изображения в растровом графическом редакторе.</w:t>
            </w:r>
          </w:p>
        </w:tc>
      </w:tr>
      <w:tr w:rsidR="00CE6A12" w:rsidRPr="00CF5D8E" w14:paraId="35534CC0"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8FD166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0512DB5"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Лабораторная работа 3. </w:t>
            </w:r>
            <w:r w:rsidRPr="00CF5D8E">
              <w:rPr>
                <w:rFonts w:ascii="Times New Roman" w:hAnsi="Times New Roman"/>
                <w:sz w:val="24"/>
                <w:szCs w:val="24"/>
              </w:rPr>
              <w:t>«Средства предварительной обработки и улучшения изобразительных характеристик космических изображений в растровых графических редакторах. Первичный анализ данных дистанционного зондирования в растровых графических редакторах».</w:t>
            </w:r>
          </w:p>
        </w:tc>
      </w:tr>
      <w:tr w:rsidR="00CE6A12" w:rsidRPr="00CF5D8E" w14:paraId="2B5C28C1"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7B42CF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62E5ABF"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Лабораторная работа 4</w:t>
            </w:r>
            <w:r w:rsidRPr="00CF5D8E">
              <w:rPr>
                <w:rFonts w:ascii="Times New Roman" w:hAnsi="Times New Roman"/>
                <w:sz w:val="24"/>
                <w:szCs w:val="24"/>
              </w:rPr>
              <w:t>. «Неконтролируемая классификация лесопокрытых территорий в графических растровых редакторах. Контролируемая классификация и переход от результата классификации и его обработка в графических растровых редакторах».</w:t>
            </w:r>
          </w:p>
        </w:tc>
      </w:tr>
      <w:tr w:rsidR="00CE6A12" w:rsidRPr="00CF5D8E" w14:paraId="184EA906" w14:textId="77777777" w:rsidTr="00CE6A12">
        <w:trPr>
          <w:trHeight w:val="100"/>
        </w:trPr>
        <w:tc>
          <w:tcPr>
            <w:tcW w:w="5000" w:type="pct"/>
            <w:gridSpan w:val="2"/>
            <w:tcBorders>
              <w:top w:val="single" w:sz="4" w:space="0" w:color="000000"/>
              <w:left w:val="single" w:sz="4" w:space="0" w:color="000000"/>
              <w:bottom w:val="single" w:sz="4" w:space="0" w:color="000000"/>
              <w:right w:val="single" w:sz="4" w:space="0" w:color="000000"/>
            </w:tcBorders>
          </w:tcPr>
          <w:p w14:paraId="0994460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2.</w:t>
            </w:r>
            <w:r>
              <w:rPr>
                <w:rFonts w:ascii="Times New Roman" w:hAnsi="Times New Roman"/>
                <w:b/>
                <w:sz w:val="24"/>
                <w:szCs w:val="24"/>
              </w:rPr>
              <w:t xml:space="preserve"> </w:t>
            </w:r>
            <w:r w:rsidRPr="00CF5D8E">
              <w:rPr>
                <w:rFonts w:ascii="Times New Roman" w:hAnsi="Times New Roman"/>
                <w:b/>
                <w:sz w:val="24"/>
                <w:szCs w:val="24"/>
              </w:rPr>
              <w:t>Организация работ по формированию лесных участков</w:t>
            </w:r>
            <w:r>
              <w:rPr>
                <w:rFonts w:ascii="Times New Roman" w:hAnsi="Times New Roman"/>
                <w:b/>
                <w:sz w:val="24"/>
                <w:szCs w:val="24"/>
              </w:rPr>
              <w:t xml:space="preserve"> (72 ак.ч.)</w:t>
            </w:r>
          </w:p>
        </w:tc>
      </w:tr>
      <w:tr w:rsidR="00CE6A12" w:rsidRPr="00CF5D8E" w14:paraId="357C2BE0" w14:textId="77777777" w:rsidTr="00CE6A12">
        <w:trPr>
          <w:trHeight w:val="67"/>
        </w:trPr>
        <w:tc>
          <w:tcPr>
            <w:tcW w:w="5000" w:type="pct"/>
            <w:gridSpan w:val="2"/>
            <w:tcBorders>
              <w:top w:val="single" w:sz="4" w:space="0" w:color="000000"/>
              <w:left w:val="single" w:sz="4" w:space="0" w:color="000000"/>
              <w:bottom w:val="single" w:sz="4" w:space="0" w:color="000000"/>
              <w:right w:val="single" w:sz="4" w:space="0" w:color="000000"/>
            </w:tcBorders>
          </w:tcPr>
          <w:p w14:paraId="1CB70D0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МДК. 01.02. Организация работ по формированию лесных участков</w:t>
            </w:r>
          </w:p>
        </w:tc>
      </w:tr>
      <w:tr w:rsidR="00CE6A12" w:rsidRPr="00CF5D8E" w14:paraId="13D154B4"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77ABF1C9"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2.1. Возникновение права использования лесов и его применение</w:t>
            </w:r>
          </w:p>
        </w:tc>
        <w:tc>
          <w:tcPr>
            <w:tcW w:w="3575" w:type="pct"/>
            <w:tcBorders>
              <w:top w:val="single" w:sz="4" w:space="0" w:color="000000"/>
              <w:left w:val="single" w:sz="4" w:space="0" w:color="000000"/>
              <w:bottom w:val="single" w:sz="4" w:space="0" w:color="000000"/>
              <w:right w:val="single" w:sz="4" w:space="0" w:color="000000"/>
            </w:tcBorders>
          </w:tcPr>
          <w:p w14:paraId="1A679BD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354A9A6D" w14:textId="77777777" w:rsidTr="00CE6A12">
        <w:trPr>
          <w:trHeight w:val="274"/>
        </w:trPr>
        <w:tc>
          <w:tcPr>
            <w:tcW w:w="1425" w:type="pct"/>
            <w:vMerge/>
            <w:tcBorders>
              <w:top w:val="single" w:sz="4" w:space="0" w:color="000000"/>
              <w:left w:val="single" w:sz="4" w:space="0" w:color="000000"/>
              <w:bottom w:val="single" w:sz="4" w:space="0" w:color="000000"/>
              <w:right w:val="single" w:sz="4" w:space="0" w:color="000000"/>
            </w:tcBorders>
          </w:tcPr>
          <w:p w14:paraId="60AB449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72844F" w14:textId="77777777" w:rsidR="00CE6A12" w:rsidRPr="00CF5D8E" w:rsidRDefault="00CE6A12" w:rsidP="00760921">
            <w:pPr>
              <w:numPr>
                <w:ilvl w:val="0"/>
                <w:numId w:val="27"/>
              </w:numPr>
              <w:ind w:left="0" w:firstLine="0"/>
              <w:contextualSpacing/>
              <w:rPr>
                <w:rFonts w:ascii="Times New Roman" w:hAnsi="Times New Roman"/>
                <w:sz w:val="24"/>
                <w:szCs w:val="24"/>
              </w:rPr>
            </w:pPr>
            <w:r w:rsidRPr="00CF5D8E">
              <w:rPr>
                <w:rFonts w:ascii="Times New Roman" w:hAnsi="Times New Roman"/>
                <w:sz w:val="24"/>
                <w:szCs w:val="24"/>
              </w:rPr>
              <w:t>Получение права на использование лесов (права на заготовку древесины). Нормативное правовое обеспечение выделения лесного участка.</w:t>
            </w:r>
          </w:p>
        </w:tc>
      </w:tr>
      <w:tr w:rsidR="00CE6A12" w:rsidRPr="00CF5D8E" w14:paraId="09ADF6ED" w14:textId="77777777" w:rsidTr="00CE6A12">
        <w:trPr>
          <w:trHeight w:val="276"/>
        </w:trPr>
        <w:tc>
          <w:tcPr>
            <w:tcW w:w="1425" w:type="pct"/>
            <w:vMerge/>
            <w:tcBorders>
              <w:top w:val="single" w:sz="4" w:space="0" w:color="000000"/>
              <w:left w:val="single" w:sz="4" w:space="0" w:color="000000"/>
              <w:bottom w:val="single" w:sz="4" w:space="0" w:color="000000"/>
              <w:right w:val="single" w:sz="4" w:space="0" w:color="000000"/>
            </w:tcBorders>
          </w:tcPr>
          <w:p w14:paraId="0A13054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6BDC7FD" w14:textId="77777777" w:rsidR="00CE6A12" w:rsidRPr="00CF5D8E" w:rsidRDefault="00CE6A12" w:rsidP="00760921">
            <w:pPr>
              <w:numPr>
                <w:ilvl w:val="0"/>
                <w:numId w:val="27"/>
              </w:numPr>
              <w:ind w:left="0" w:firstLine="0"/>
              <w:contextualSpacing/>
              <w:rPr>
                <w:rFonts w:ascii="Times New Roman" w:hAnsi="Times New Roman"/>
                <w:sz w:val="24"/>
                <w:szCs w:val="24"/>
              </w:rPr>
            </w:pPr>
            <w:r w:rsidRPr="00CF5D8E">
              <w:rPr>
                <w:rFonts w:ascii="Times New Roman" w:hAnsi="Times New Roman"/>
                <w:sz w:val="24"/>
                <w:szCs w:val="24"/>
              </w:rPr>
              <w:t xml:space="preserve">Аукционы по продаже права на заключение договора аренды лесного участка, находящегося в государственной или муниципальной собственности, или договора-купли-продажи лесных насаждений. </w:t>
            </w:r>
          </w:p>
        </w:tc>
      </w:tr>
      <w:tr w:rsidR="00CE6A12" w:rsidRPr="00CF5D8E" w14:paraId="118DE4F3" w14:textId="77777777" w:rsidTr="00CE6A12">
        <w:trPr>
          <w:trHeight w:val="276"/>
        </w:trPr>
        <w:tc>
          <w:tcPr>
            <w:tcW w:w="1425" w:type="pct"/>
            <w:vMerge/>
            <w:tcBorders>
              <w:top w:val="single" w:sz="4" w:space="0" w:color="000000"/>
              <w:left w:val="single" w:sz="4" w:space="0" w:color="000000"/>
              <w:bottom w:val="single" w:sz="4" w:space="0" w:color="000000"/>
              <w:right w:val="single" w:sz="4" w:space="0" w:color="000000"/>
            </w:tcBorders>
          </w:tcPr>
          <w:p w14:paraId="71E6968B"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62A5865" w14:textId="77777777" w:rsidR="00CE6A12" w:rsidRPr="00CF5D8E" w:rsidRDefault="00CE6A12" w:rsidP="00760921">
            <w:pPr>
              <w:numPr>
                <w:ilvl w:val="0"/>
                <w:numId w:val="27"/>
              </w:numPr>
              <w:ind w:left="0" w:firstLine="0"/>
              <w:contextualSpacing/>
              <w:rPr>
                <w:rFonts w:ascii="Times New Roman" w:hAnsi="Times New Roman"/>
                <w:sz w:val="24"/>
                <w:szCs w:val="24"/>
              </w:rPr>
            </w:pPr>
            <w:r w:rsidRPr="00CF5D8E">
              <w:rPr>
                <w:rFonts w:ascii="Times New Roman" w:hAnsi="Times New Roman"/>
                <w:sz w:val="24"/>
                <w:szCs w:val="24"/>
              </w:rPr>
              <w:t>Договор аренды лесного участка. Договор купли-продажи лесных насаждений. Субъекты, уполномоченные заключать договоры аренды лесных участков и купли-продажи лесных насаждений Предоставление лесных участков в аренду (без проведения аукционов). Правила подготовки и заключения договора аренды лесного участка, находящегося в государственной или муниципальной собственности.</w:t>
            </w:r>
          </w:p>
        </w:tc>
      </w:tr>
      <w:tr w:rsidR="00CE6A12" w:rsidRPr="00CF5D8E" w14:paraId="53141815" w14:textId="77777777" w:rsidTr="00CE6A12">
        <w:trPr>
          <w:trHeight w:val="276"/>
        </w:trPr>
        <w:tc>
          <w:tcPr>
            <w:tcW w:w="1425" w:type="pct"/>
            <w:vMerge/>
            <w:tcBorders>
              <w:top w:val="single" w:sz="4" w:space="0" w:color="000000"/>
              <w:left w:val="single" w:sz="4" w:space="0" w:color="000000"/>
              <w:bottom w:val="single" w:sz="4" w:space="0" w:color="000000"/>
              <w:right w:val="single" w:sz="4" w:space="0" w:color="000000"/>
            </w:tcBorders>
          </w:tcPr>
          <w:p w14:paraId="0B94F1FB"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C13EA65" w14:textId="77777777" w:rsidR="00CE6A12" w:rsidRPr="00CF5D8E" w:rsidRDefault="00CE6A12" w:rsidP="00760921">
            <w:pPr>
              <w:numPr>
                <w:ilvl w:val="0"/>
                <w:numId w:val="27"/>
              </w:numPr>
              <w:ind w:left="0" w:firstLine="0"/>
              <w:contextualSpacing/>
              <w:rPr>
                <w:rFonts w:ascii="Times New Roman" w:hAnsi="Times New Roman"/>
                <w:sz w:val="24"/>
                <w:szCs w:val="24"/>
              </w:rPr>
            </w:pPr>
            <w:r w:rsidRPr="00CF5D8E">
              <w:rPr>
                <w:rFonts w:ascii="Times New Roman" w:hAnsi="Times New Roman"/>
                <w:sz w:val="24"/>
                <w:szCs w:val="24"/>
              </w:rPr>
              <w:t xml:space="preserve">Субъекты, уполномоченные заключать договоры аренды лесных участков и купли-продажи лесных участков. Выделение лесного участка. </w:t>
            </w:r>
          </w:p>
        </w:tc>
      </w:tr>
      <w:tr w:rsidR="00CE6A12" w:rsidRPr="00CF5D8E" w14:paraId="232A4967"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44ECACF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6B4DA5F"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6E15833"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284EB48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E71980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xml:space="preserve"> «Изучение содержания типовых договоров аренды лесных участков».</w:t>
            </w:r>
          </w:p>
        </w:tc>
      </w:tr>
      <w:tr w:rsidR="00CE6A12" w:rsidRPr="00CF5D8E" w14:paraId="5C2E8EF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5E015D7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56C70C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2.  «</w:t>
            </w:r>
            <w:r w:rsidRPr="00CF5D8E">
              <w:rPr>
                <w:rFonts w:ascii="Times New Roman" w:hAnsi="Times New Roman"/>
                <w:sz w:val="24"/>
                <w:szCs w:val="24"/>
              </w:rPr>
              <w:t>Изучение метода расчета арендной платы по договору аренды лесного участка, заключенного в целях использования лесов».</w:t>
            </w:r>
          </w:p>
        </w:tc>
      </w:tr>
      <w:tr w:rsidR="00CE6A12" w:rsidRPr="00CF5D8E" w14:paraId="532F36FB"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012FF83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2.2. Организация использования лесов (отвод и таксация лесосек)</w:t>
            </w:r>
          </w:p>
        </w:tc>
        <w:tc>
          <w:tcPr>
            <w:tcW w:w="3575" w:type="pct"/>
            <w:tcBorders>
              <w:top w:val="single" w:sz="4" w:space="0" w:color="000000"/>
              <w:left w:val="single" w:sz="4" w:space="0" w:color="000000"/>
              <w:bottom w:val="single" w:sz="4" w:space="0" w:color="000000"/>
              <w:right w:val="single" w:sz="4" w:space="0" w:color="000000"/>
            </w:tcBorders>
          </w:tcPr>
          <w:p w14:paraId="285154C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20A6D1D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555D1FD9"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09BB620" w14:textId="77777777" w:rsidR="00CE6A12" w:rsidRPr="00CF5D8E" w:rsidRDefault="00CE6A12" w:rsidP="00760921">
            <w:pPr>
              <w:numPr>
                <w:ilvl w:val="0"/>
                <w:numId w:val="28"/>
              </w:numPr>
              <w:ind w:left="0" w:firstLine="0"/>
              <w:contextualSpacing/>
              <w:rPr>
                <w:rFonts w:ascii="Times New Roman" w:hAnsi="Times New Roman"/>
                <w:sz w:val="24"/>
                <w:szCs w:val="24"/>
              </w:rPr>
            </w:pPr>
            <w:r w:rsidRPr="00CF5D8E">
              <w:rPr>
                <w:rFonts w:ascii="Times New Roman" w:hAnsi="Times New Roman"/>
                <w:sz w:val="24"/>
                <w:szCs w:val="24"/>
              </w:rPr>
              <w:t>Виды лесосечных работ.</w:t>
            </w:r>
            <w:r w:rsidRPr="00CF5D8E">
              <w:rPr>
                <w:rFonts w:ascii="Times New Roman" w:hAnsi="Times New Roman"/>
                <w:color w:val="444444"/>
                <w:sz w:val="24"/>
                <w:szCs w:val="24"/>
              </w:rPr>
              <w:t xml:space="preserve"> </w:t>
            </w:r>
            <w:r w:rsidRPr="00CF5D8E">
              <w:rPr>
                <w:rFonts w:ascii="Times New Roman" w:hAnsi="Times New Roman"/>
                <w:sz w:val="24"/>
                <w:szCs w:val="24"/>
              </w:rPr>
              <w:t>Порядок проведения подготовительных, основных и заключительных лесосечных работ.</w:t>
            </w:r>
          </w:p>
        </w:tc>
      </w:tr>
      <w:tr w:rsidR="00CE6A12" w:rsidRPr="00CF5D8E" w14:paraId="58BB95BF"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ACD652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4AE2B2F" w14:textId="77777777" w:rsidR="00CE6A12" w:rsidRPr="00CF5D8E" w:rsidRDefault="00CE6A12" w:rsidP="00760921">
            <w:pPr>
              <w:numPr>
                <w:ilvl w:val="0"/>
                <w:numId w:val="28"/>
              </w:numPr>
              <w:ind w:left="0" w:firstLine="0"/>
              <w:contextualSpacing/>
              <w:rPr>
                <w:rFonts w:ascii="Times New Roman" w:hAnsi="Times New Roman"/>
                <w:sz w:val="24"/>
                <w:szCs w:val="24"/>
              </w:rPr>
            </w:pPr>
            <w:r w:rsidRPr="00CF5D8E">
              <w:rPr>
                <w:rFonts w:ascii="Times New Roman" w:hAnsi="Times New Roman"/>
                <w:sz w:val="24"/>
                <w:szCs w:val="24"/>
              </w:rPr>
              <w:t>Порядок отвода лесосек. Требования по отводу и таксации лесосек. Назначение деревьев в рубку и их перечет</w:t>
            </w:r>
          </w:p>
        </w:tc>
      </w:tr>
      <w:tr w:rsidR="00CE6A12" w:rsidRPr="00CF5D8E" w14:paraId="41FC9952" w14:textId="77777777" w:rsidTr="00CE6A12">
        <w:trPr>
          <w:trHeight w:val="337"/>
        </w:trPr>
        <w:tc>
          <w:tcPr>
            <w:tcW w:w="1425" w:type="pct"/>
            <w:vMerge/>
            <w:tcBorders>
              <w:top w:val="single" w:sz="4" w:space="0" w:color="000000"/>
              <w:left w:val="single" w:sz="4" w:space="0" w:color="000000"/>
              <w:bottom w:val="single" w:sz="4" w:space="0" w:color="000000"/>
              <w:right w:val="single" w:sz="4" w:space="0" w:color="000000"/>
            </w:tcBorders>
          </w:tcPr>
          <w:p w14:paraId="2F6C9AF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4823372" w14:textId="77777777" w:rsidR="00CE6A12" w:rsidRPr="00CF5D8E" w:rsidRDefault="00CE6A12" w:rsidP="00760921">
            <w:pPr>
              <w:numPr>
                <w:ilvl w:val="0"/>
                <w:numId w:val="28"/>
              </w:numPr>
              <w:ind w:left="0" w:firstLine="0"/>
              <w:contextualSpacing/>
              <w:rPr>
                <w:rFonts w:ascii="Times New Roman" w:hAnsi="Times New Roman"/>
                <w:sz w:val="24"/>
                <w:szCs w:val="24"/>
              </w:rPr>
            </w:pPr>
            <w:r w:rsidRPr="00CF5D8E">
              <w:rPr>
                <w:rFonts w:ascii="Times New Roman" w:hAnsi="Times New Roman"/>
                <w:sz w:val="24"/>
                <w:szCs w:val="24"/>
              </w:rPr>
              <w:t>Применение нормативов и расчет интенсивности выборки по лесосеке. Лесосечные работы. Технологическая карта лесосечных работ</w:t>
            </w:r>
          </w:p>
        </w:tc>
      </w:tr>
      <w:tr w:rsidR="00CE6A12" w:rsidRPr="00CF5D8E" w14:paraId="55DA5BA7"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1292B0D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096D79D" w14:textId="77777777" w:rsidR="00CE6A12" w:rsidRPr="00CF5D8E" w:rsidRDefault="00CE6A12" w:rsidP="00760921">
            <w:pPr>
              <w:numPr>
                <w:ilvl w:val="0"/>
                <w:numId w:val="28"/>
              </w:numPr>
              <w:ind w:left="0" w:firstLine="0"/>
              <w:contextualSpacing/>
              <w:rPr>
                <w:rFonts w:ascii="Times New Roman" w:hAnsi="Times New Roman"/>
                <w:sz w:val="24"/>
                <w:szCs w:val="24"/>
              </w:rPr>
            </w:pPr>
            <w:r w:rsidRPr="00CF5D8E">
              <w:rPr>
                <w:rFonts w:ascii="Times New Roman" w:hAnsi="Times New Roman"/>
                <w:sz w:val="24"/>
                <w:szCs w:val="24"/>
              </w:rPr>
              <w:t>Требования к точности работ по отводу и таксации лесосек. Анализ результатов таксации лесосеки. Приемка и очистка лесосеки. Заготовка и транспортировка древесины.</w:t>
            </w:r>
          </w:p>
        </w:tc>
      </w:tr>
      <w:tr w:rsidR="00CE6A12" w:rsidRPr="00CF5D8E" w14:paraId="43A9EFC9"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34FB09A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DAE52C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31545EB5"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6960CFE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214C19C"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Практическое занятие 1.  </w:t>
            </w:r>
            <w:r w:rsidRPr="00CF5D8E">
              <w:rPr>
                <w:rFonts w:ascii="Times New Roman" w:hAnsi="Times New Roman"/>
                <w:sz w:val="24"/>
                <w:szCs w:val="24"/>
              </w:rPr>
              <w:t>«Изучение механизации лесосечных работ».</w:t>
            </w:r>
          </w:p>
        </w:tc>
      </w:tr>
      <w:tr w:rsidR="00CE6A12" w:rsidRPr="00CF5D8E" w14:paraId="32C85CA0"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0CC201D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9CDAF3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2. </w:t>
            </w:r>
            <w:r w:rsidRPr="00CF5D8E">
              <w:rPr>
                <w:rFonts w:ascii="Times New Roman" w:hAnsi="Times New Roman"/>
                <w:sz w:val="24"/>
                <w:szCs w:val="24"/>
              </w:rPr>
              <w:t>«Изучение содержания технологической карты лесосеки».</w:t>
            </w:r>
          </w:p>
        </w:tc>
      </w:tr>
      <w:tr w:rsidR="00CE6A12" w:rsidRPr="00CF5D8E" w14:paraId="070112DF"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B96391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D18444D"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3</w:t>
            </w:r>
            <w:r w:rsidRPr="00CF5D8E">
              <w:rPr>
                <w:rFonts w:ascii="Times New Roman" w:hAnsi="Times New Roman"/>
                <w:sz w:val="24"/>
                <w:szCs w:val="24"/>
              </w:rPr>
              <w:t>. «Изучение методики расчета лесосек сплошных рубок в эксплуатационных лесах».</w:t>
            </w:r>
          </w:p>
        </w:tc>
      </w:tr>
      <w:tr w:rsidR="00CE6A12" w:rsidRPr="00CF5D8E" w14:paraId="5A908547"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4F3DA0C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A4D826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4</w:t>
            </w:r>
            <w:r w:rsidRPr="00CF5D8E">
              <w:rPr>
                <w:rFonts w:ascii="Times New Roman" w:hAnsi="Times New Roman"/>
                <w:sz w:val="24"/>
                <w:szCs w:val="24"/>
              </w:rPr>
              <w:t>. «Изучение методики расчет лесосек выборочных рубок».</w:t>
            </w:r>
          </w:p>
        </w:tc>
      </w:tr>
      <w:tr w:rsidR="00CE6A12" w:rsidRPr="00CF5D8E" w14:paraId="21FDD15E"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7555E92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BDE80B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5. </w:t>
            </w:r>
            <w:r w:rsidRPr="00CF5D8E">
              <w:rPr>
                <w:rFonts w:ascii="Times New Roman" w:hAnsi="Times New Roman"/>
                <w:sz w:val="24"/>
                <w:szCs w:val="24"/>
              </w:rPr>
              <w:t>«Изучение материально-денежной оценки лесосеки».</w:t>
            </w:r>
          </w:p>
        </w:tc>
      </w:tr>
      <w:tr w:rsidR="00CE6A12" w:rsidRPr="00CF5D8E" w14:paraId="215627C1"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2155BC9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131DF7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6. </w:t>
            </w:r>
            <w:r w:rsidRPr="00CF5D8E">
              <w:rPr>
                <w:rFonts w:ascii="Times New Roman" w:hAnsi="Times New Roman"/>
                <w:sz w:val="24"/>
                <w:szCs w:val="24"/>
              </w:rPr>
              <w:t>«Изучение документации по лесосечному фонду».</w:t>
            </w:r>
          </w:p>
        </w:tc>
      </w:tr>
      <w:tr w:rsidR="00CE6A12" w:rsidRPr="00CF5D8E" w14:paraId="7ACED989"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013FDD0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A0EF4B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7. «</w:t>
            </w:r>
            <w:r w:rsidRPr="00CF5D8E">
              <w:rPr>
                <w:rFonts w:ascii="Times New Roman" w:hAnsi="Times New Roman"/>
                <w:sz w:val="24"/>
                <w:szCs w:val="24"/>
              </w:rPr>
              <w:t>Подбор участков для отвода лесосек. Оформление материалов отвода. Составление акта проверки отвода лесосек».</w:t>
            </w:r>
          </w:p>
        </w:tc>
      </w:tr>
      <w:tr w:rsidR="00CE6A12" w:rsidRPr="00CF5D8E" w14:paraId="2191E955"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6C7C45E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Производственная практика раздела 2.</w:t>
            </w:r>
          </w:p>
          <w:p w14:paraId="7693A5E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1951A003" w14:textId="77777777" w:rsidR="00CE6A12" w:rsidRPr="00CF5D8E" w:rsidRDefault="00CE6A12" w:rsidP="00760921">
            <w:pPr>
              <w:numPr>
                <w:ilvl w:val="0"/>
                <w:numId w:val="29"/>
              </w:numPr>
              <w:contextualSpacing/>
              <w:rPr>
                <w:rFonts w:ascii="Times New Roman" w:hAnsi="Times New Roman"/>
                <w:sz w:val="24"/>
                <w:szCs w:val="24"/>
              </w:rPr>
            </w:pPr>
            <w:r w:rsidRPr="00CF5D8E">
              <w:rPr>
                <w:rFonts w:ascii="Times New Roman" w:hAnsi="Times New Roman"/>
                <w:sz w:val="24"/>
                <w:szCs w:val="24"/>
              </w:rPr>
              <w:t>Порядок проведения аукциона по продаже права на заключение договора аренды лесного участка для заготовки древесины.</w:t>
            </w:r>
          </w:p>
          <w:p w14:paraId="6B745300" w14:textId="77777777" w:rsidR="00CE6A12" w:rsidRPr="00CF5D8E" w:rsidRDefault="00CE6A12" w:rsidP="00760921">
            <w:pPr>
              <w:numPr>
                <w:ilvl w:val="0"/>
                <w:numId w:val="29"/>
              </w:numPr>
              <w:contextualSpacing/>
              <w:rPr>
                <w:rFonts w:ascii="Times New Roman" w:hAnsi="Times New Roman"/>
                <w:sz w:val="24"/>
                <w:szCs w:val="24"/>
              </w:rPr>
            </w:pPr>
            <w:r w:rsidRPr="00CF5D8E">
              <w:rPr>
                <w:rFonts w:ascii="Times New Roman" w:hAnsi="Times New Roman"/>
                <w:sz w:val="24"/>
                <w:szCs w:val="24"/>
              </w:rPr>
              <w:t>Договор купли-продажи лесных насаждений.</w:t>
            </w:r>
          </w:p>
          <w:p w14:paraId="68A124E1" w14:textId="77777777" w:rsidR="00CE6A12" w:rsidRPr="00CF5D8E" w:rsidRDefault="00CE6A12" w:rsidP="00760921">
            <w:pPr>
              <w:numPr>
                <w:ilvl w:val="0"/>
                <w:numId w:val="29"/>
              </w:numPr>
              <w:contextualSpacing/>
              <w:rPr>
                <w:rFonts w:ascii="Times New Roman" w:hAnsi="Times New Roman"/>
                <w:sz w:val="24"/>
                <w:szCs w:val="24"/>
              </w:rPr>
            </w:pPr>
            <w:r w:rsidRPr="00CF5D8E">
              <w:rPr>
                <w:rFonts w:ascii="Times New Roman" w:hAnsi="Times New Roman"/>
                <w:sz w:val="24"/>
                <w:szCs w:val="24"/>
              </w:rPr>
              <w:t>Заключение договора аренды лесного участка: права и обязанности сторон.</w:t>
            </w:r>
          </w:p>
          <w:p w14:paraId="0910AB93" w14:textId="77777777" w:rsidR="00CE6A12" w:rsidRPr="00CF5D8E" w:rsidRDefault="00CE6A12" w:rsidP="00760921">
            <w:pPr>
              <w:numPr>
                <w:ilvl w:val="0"/>
                <w:numId w:val="29"/>
              </w:numPr>
              <w:contextualSpacing/>
              <w:rPr>
                <w:rFonts w:ascii="Times New Roman" w:hAnsi="Times New Roman"/>
                <w:sz w:val="24"/>
                <w:szCs w:val="24"/>
              </w:rPr>
            </w:pPr>
            <w:r w:rsidRPr="00CF5D8E">
              <w:rPr>
                <w:rFonts w:ascii="Times New Roman" w:hAnsi="Times New Roman"/>
                <w:sz w:val="24"/>
                <w:szCs w:val="24"/>
              </w:rPr>
              <w:t xml:space="preserve">Оформление документации по аренде лесных участков, по договорам купли-продажи насаждений. </w:t>
            </w:r>
          </w:p>
          <w:p w14:paraId="5F92E617" w14:textId="77777777" w:rsidR="00CE6A12" w:rsidRPr="00CF5D8E" w:rsidRDefault="00CE6A12" w:rsidP="00760921">
            <w:pPr>
              <w:numPr>
                <w:ilvl w:val="0"/>
                <w:numId w:val="29"/>
              </w:numPr>
              <w:contextualSpacing/>
              <w:rPr>
                <w:rFonts w:ascii="Times New Roman" w:hAnsi="Times New Roman"/>
                <w:b/>
                <w:sz w:val="24"/>
                <w:szCs w:val="24"/>
              </w:rPr>
            </w:pPr>
            <w:r w:rsidRPr="00CF5D8E">
              <w:rPr>
                <w:rFonts w:ascii="Times New Roman" w:hAnsi="Times New Roman"/>
                <w:sz w:val="24"/>
                <w:szCs w:val="24"/>
              </w:rPr>
              <w:t>Установление лесоводственных требований при заготовке древесины с учетом региональных условий и конкретных особенностей лесных участков.</w:t>
            </w:r>
          </w:p>
        </w:tc>
      </w:tr>
      <w:tr w:rsidR="00CE6A12" w:rsidRPr="00CF5D8E" w14:paraId="284D560C"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75B127B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3.</w:t>
            </w:r>
            <w:r>
              <w:rPr>
                <w:rFonts w:ascii="Times New Roman" w:hAnsi="Times New Roman"/>
                <w:b/>
                <w:sz w:val="24"/>
                <w:szCs w:val="24"/>
              </w:rPr>
              <w:t xml:space="preserve"> </w:t>
            </w:r>
            <w:r w:rsidRPr="00CF5D8E">
              <w:rPr>
                <w:rFonts w:ascii="Times New Roman" w:hAnsi="Times New Roman"/>
                <w:b/>
                <w:sz w:val="24"/>
                <w:szCs w:val="24"/>
              </w:rPr>
              <w:t>Организация мероприятий по охране и защите лесов</w:t>
            </w:r>
            <w:r>
              <w:rPr>
                <w:rFonts w:ascii="Times New Roman" w:hAnsi="Times New Roman"/>
                <w:b/>
                <w:sz w:val="24"/>
                <w:szCs w:val="24"/>
              </w:rPr>
              <w:t xml:space="preserve"> (116 ак.ч.)</w:t>
            </w:r>
          </w:p>
        </w:tc>
      </w:tr>
      <w:tr w:rsidR="00CE6A12" w:rsidRPr="00CF5D8E" w14:paraId="015E5FEE"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39EAD79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МДК. 01.03. Организация мероприятий по охране и защите лесов</w:t>
            </w:r>
          </w:p>
        </w:tc>
      </w:tr>
      <w:tr w:rsidR="00CE6A12" w:rsidRPr="00CF5D8E" w14:paraId="793BD6D7"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1C92E24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3.1. Вредители растений и методы борьбы с ними</w:t>
            </w:r>
          </w:p>
        </w:tc>
        <w:tc>
          <w:tcPr>
            <w:tcW w:w="3575" w:type="pct"/>
            <w:tcBorders>
              <w:top w:val="single" w:sz="4" w:space="0" w:color="000000"/>
              <w:left w:val="single" w:sz="4" w:space="0" w:color="000000"/>
              <w:bottom w:val="single" w:sz="4" w:space="0" w:color="000000"/>
              <w:right w:val="single" w:sz="4" w:space="0" w:color="000000"/>
            </w:tcBorders>
          </w:tcPr>
          <w:p w14:paraId="49FFE68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0A42335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07AE002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9479594" w14:textId="77777777" w:rsidR="00CE6A12" w:rsidRPr="00CF5D8E" w:rsidRDefault="00CE6A12" w:rsidP="00760921">
            <w:pPr>
              <w:numPr>
                <w:ilvl w:val="0"/>
                <w:numId w:val="30"/>
              </w:numPr>
              <w:ind w:left="0" w:firstLine="0"/>
              <w:contextualSpacing/>
              <w:rPr>
                <w:rFonts w:ascii="Times New Roman" w:hAnsi="Times New Roman"/>
                <w:sz w:val="24"/>
                <w:szCs w:val="24"/>
              </w:rPr>
            </w:pPr>
            <w:r w:rsidRPr="00CF5D8E">
              <w:rPr>
                <w:rFonts w:ascii="Times New Roman" w:hAnsi="Times New Roman"/>
                <w:sz w:val="24"/>
                <w:szCs w:val="24"/>
              </w:rPr>
              <w:t>Вредители плодов и семян и меры борьбы с ними: общая характеристика, обзор отдельных видов, меры борьбы. Корневые вредители и меры борьбы с ними: общая характеристика, обзор отдельных видов (пластинчатоусые, щелкуны, чернотелки, медведки), меры борьбы.</w:t>
            </w:r>
          </w:p>
        </w:tc>
      </w:tr>
      <w:tr w:rsidR="00CE6A12" w:rsidRPr="00CF5D8E" w14:paraId="4C92EB9F"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8B7A17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7BB03F1" w14:textId="77777777" w:rsidR="00CE6A12" w:rsidRPr="00CF5D8E" w:rsidRDefault="00CE6A12" w:rsidP="00760921">
            <w:pPr>
              <w:numPr>
                <w:ilvl w:val="0"/>
                <w:numId w:val="30"/>
              </w:numPr>
              <w:ind w:left="0" w:firstLine="0"/>
              <w:contextualSpacing/>
              <w:rPr>
                <w:rFonts w:ascii="Times New Roman" w:hAnsi="Times New Roman"/>
                <w:sz w:val="24"/>
                <w:szCs w:val="24"/>
              </w:rPr>
            </w:pPr>
            <w:r w:rsidRPr="00CF5D8E">
              <w:rPr>
                <w:rFonts w:ascii="Times New Roman" w:hAnsi="Times New Roman"/>
                <w:sz w:val="24"/>
                <w:szCs w:val="24"/>
              </w:rPr>
              <w:t xml:space="preserve">Вредители питомников, культур, естественного возобновления и меры борьбы с ними: общая характеристика, обзор отдельных видов (многоядные вредители растений в фазе приживания; грызущие вредители молодых побегов, побеговьюны, долгоносики, листоеды, сосущие вредители молодых побегов, настоящие полужесткокрылые, тли, листоблошки), меры борьбы. </w:t>
            </w:r>
          </w:p>
        </w:tc>
      </w:tr>
      <w:tr w:rsidR="00CE6A12" w:rsidRPr="00CF5D8E" w14:paraId="4A65457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B66200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7E6C01F" w14:textId="77777777" w:rsidR="00CE6A12" w:rsidRPr="00CF5D8E" w:rsidRDefault="00CE6A12" w:rsidP="00760921">
            <w:pPr>
              <w:numPr>
                <w:ilvl w:val="0"/>
                <w:numId w:val="30"/>
              </w:numPr>
              <w:ind w:left="0" w:firstLine="0"/>
              <w:contextualSpacing/>
              <w:rPr>
                <w:rFonts w:ascii="Times New Roman" w:hAnsi="Times New Roman"/>
                <w:sz w:val="24"/>
                <w:szCs w:val="24"/>
              </w:rPr>
            </w:pPr>
            <w:r w:rsidRPr="00CF5D8E">
              <w:rPr>
                <w:rFonts w:ascii="Times New Roman" w:hAnsi="Times New Roman"/>
                <w:sz w:val="24"/>
                <w:szCs w:val="24"/>
              </w:rPr>
              <w:t>Хвое- и листогрызущие вредители и меры борьбы с ними: общая характеристика, обзор отдельных видов (чешуекрылые, листовертки, хохлатки, пяденицы, коконопряды, совки, волнянки, перепончатокрылые, ткачи), вспышки массового размножения, географическое распространение, меры борьбы.</w:t>
            </w:r>
          </w:p>
        </w:tc>
      </w:tr>
      <w:tr w:rsidR="00CE6A12" w:rsidRPr="00CF5D8E" w14:paraId="3638685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A26EF2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2B072FF" w14:textId="77777777" w:rsidR="00CE6A12" w:rsidRPr="00CF5D8E" w:rsidRDefault="00CE6A12" w:rsidP="00760921">
            <w:pPr>
              <w:numPr>
                <w:ilvl w:val="0"/>
                <w:numId w:val="30"/>
              </w:numPr>
              <w:ind w:left="0" w:firstLine="0"/>
              <w:contextualSpacing/>
              <w:rPr>
                <w:rFonts w:ascii="Times New Roman" w:hAnsi="Times New Roman"/>
                <w:sz w:val="24"/>
                <w:szCs w:val="24"/>
              </w:rPr>
            </w:pPr>
            <w:r w:rsidRPr="00CF5D8E">
              <w:rPr>
                <w:rFonts w:ascii="Times New Roman" w:hAnsi="Times New Roman"/>
                <w:sz w:val="24"/>
                <w:szCs w:val="24"/>
              </w:rPr>
              <w:t>Стволовые вредители и меры борьбы с ними: общая характеристика, обзор отдельных видов (жесткокрылые, короеды, усачи, златки, чешуекрылые, стеклянницы, рогохвосты), меры борьбы. Полезные насекомые.</w:t>
            </w:r>
          </w:p>
        </w:tc>
      </w:tr>
      <w:tr w:rsidR="00CE6A12" w:rsidRPr="00CF5D8E" w14:paraId="11611EEB"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D07CB4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F0EAF2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5A9E78C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5EBCB0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1D7B097"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w:t>
            </w:r>
            <w:r w:rsidRPr="00CF5D8E">
              <w:rPr>
                <w:rFonts w:ascii="Times New Roman" w:hAnsi="Times New Roman"/>
                <w:sz w:val="24"/>
                <w:szCs w:val="24"/>
              </w:rPr>
              <w:t>. «Изучение типов повреждений, наносимых насекомыми деревьям и кустарникам№.</w:t>
            </w:r>
          </w:p>
        </w:tc>
      </w:tr>
      <w:tr w:rsidR="00CE6A12" w:rsidRPr="00CF5D8E" w14:paraId="1361473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0C8C680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17F8015"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Лабораторная работа 2. </w:t>
            </w:r>
            <w:r w:rsidRPr="00CF5D8E">
              <w:rPr>
                <w:rFonts w:ascii="Times New Roman" w:hAnsi="Times New Roman"/>
                <w:sz w:val="24"/>
                <w:szCs w:val="24"/>
              </w:rPr>
              <w:t>«Изучение повреждений вредителей плодов и семян; повреждений вредителей корней».</w:t>
            </w:r>
          </w:p>
        </w:tc>
      </w:tr>
      <w:tr w:rsidR="00CE6A12" w:rsidRPr="00CF5D8E" w14:paraId="676C6CD0"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5F5316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A74A1B4"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3.</w:t>
            </w:r>
            <w:r w:rsidRPr="00CF5D8E">
              <w:rPr>
                <w:rFonts w:ascii="Times New Roman" w:hAnsi="Times New Roman"/>
                <w:sz w:val="24"/>
                <w:szCs w:val="24"/>
              </w:rPr>
              <w:t xml:space="preserve"> «Изучение хвое- и листогрызущих вредителей: фаза яйца, личинки, куколки, имаго; мер борьбы».</w:t>
            </w:r>
          </w:p>
        </w:tc>
      </w:tr>
      <w:tr w:rsidR="00CE6A12" w:rsidRPr="00CF5D8E" w14:paraId="2E3D08F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59757E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A13374A"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Лабораторная работа 4. </w:t>
            </w:r>
            <w:r w:rsidRPr="00CF5D8E">
              <w:rPr>
                <w:rFonts w:ascii="Times New Roman" w:hAnsi="Times New Roman"/>
                <w:sz w:val="24"/>
                <w:szCs w:val="24"/>
              </w:rPr>
              <w:t>«Изучение стволовых вредителей: короеды, усачи, златки, долгоносики, чешуекрылые; мер борьбы».</w:t>
            </w:r>
          </w:p>
        </w:tc>
      </w:tr>
      <w:tr w:rsidR="00CE6A12" w:rsidRPr="00CF5D8E" w14:paraId="51438D5E"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768CF77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3.2. Болезни древесных пород</w:t>
            </w:r>
          </w:p>
        </w:tc>
        <w:tc>
          <w:tcPr>
            <w:tcW w:w="3575" w:type="pct"/>
            <w:tcBorders>
              <w:top w:val="single" w:sz="4" w:space="0" w:color="000000"/>
              <w:left w:val="single" w:sz="4" w:space="0" w:color="000000"/>
              <w:bottom w:val="single" w:sz="4" w:space="0" w:color="000000"/>
              <w:right w:val="single" w:sz="4" w:space="0" w:color="000000"/>
            </w:tcBorders>
          </w:tcPr>
          <w:p w14:paraId="18FD877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175269C1"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793298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3AC62AD" w14:textId="77777777" w:rsidR="00CE6A12" w:rsidRPr="00CF5D8E" w:rsidRDefault="00CE6A12" w:rsidP="00760921">
            <w:pPr>
              <w:numPr>
                <w:ilvl w:val="0"/>
                <w:numId w:val="31"/>
              </w:numPr>
              <w:ind w:left="0" w:firstLine="0"/>
              <w:contextualSpacing/>
              <w:rPr>
                <w:rFonts w:ascii="Times New Roman" w:hAnsi="Times New Roman"/>
                <w:sz w:val="24"/>
                <w:szCs w:val="24"/>
              </w:rPr>
            </w:pPr>
            <w:r w:rsidRPr="00CF5D8E">
              <w:rPr>
                <w:rFonts w:ascii="Times New Roman" w:hAnsi="Times New Roman"/>
                <w:sz w:val="24"/>
                <w:szCs w:val="24"/>
              </w:rPr>
              <w:t>Неинфекционные болезни древесных пород: болезни, вызываемые неблагоприятными метеорологическими факторами; болезни, вызываемые неблагоприятными почвенными условиями; повреждения древесных пород, вызываемые вредными примесями в воздухе</w:t>
            </w:r>
          </w:p>
        </w:tc>
      </w:tr>
      <w:tr w:rsidR="00CE6A12" w:rsidRPr="00CF5D8E" w14:paraId="2674879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FAFE1F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97C73D5" w14:textId="77777777" w:rsidR="00CE6A12" w:rsidRPr="00CF5D8E" w:rsidRDefault="00CE6A12" w:rsidP="00760921">
            <w:pPr>
              <w:numPr>
                <w:ilvl w:val="0"/>
                <w:numId w:val="31"/>
              </w:numPr>
              <w:ind w:left="0" w:firstLine="0"/>
              <w:contextualSpacing/>
              <w:rPr>
                <w:rFonts w:ascii="Times New Roman" w:hAnsi="Times New Roman"/>
                <w:sz w:val="24"/>
                <w:szCs w:val="24"/>
              </w:rPr>
            </w:pPr>
            <w:r w:rsidRPr="00CF5D8E">
              <w:rPr>
                <w:rFonts w:ascii="Times New Roman" w:hAnsi="Times New Roman"/>
                <w:sz w:val="24"/>
                <w:szCs w:val="24"/>
              </w:rPr>
              <w:t>Болезни семян и плодов древесных пород: болезни семян, развивающиеся на растущих деревьях, болезни семян, развивающиеся во время их хранения. Мероприятия по защите плодов и семян от болезней. Болезни хвои и листьев древесных пород: болезни хвои (болезни типа шютте, ржавчина хвои); болезни листьев (мучнистая роса, парша листьев, ржавчина листьев, пятнистости листьев).</w:t>
            </w:r>
          </w:p>
        </w:tc>
      </w:tr>
      <w:tr w:rsidR="00CE6A12" w:rsidRPr="00CF5D8E" w14:paraId="09AC4C20"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F81DA0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39657A0" w14:textId="77777777" w:rsidR="00CE6A12" w:rsidRPr="00CF5D8E" w:rsidRDefault="00CE6A12" w:rsidP="00760921">
            <w:pPr>
              <w:numPr>
                <w:ilvl w:val="0"/>
                <w:numId w:val="31"/>
              </w:numPr>
              <w:ind w:left="0" w:firstLine="0"/>
              <w:contextualSpacing/>
              <w:rPr>
                <w:rFonts w:ascii="Times New Roman" w:hAnsi="Times New Roman"/>
                <w:sz w:val="24"/>
                <w:szCs w:val="24"/>
              </w:rPr>
            </w:pPr>
            <w:r w:rsidRPr="00CF5D8E">
              <w:rPr>
                <w:rFonts w:ascii="Times New Roman" w:hAnsi="Times New Roman"/>
                <w:sz w:val="24"/>
                <w:szCs w:val="24"/>
              </w:rPr>
              <w:t>Болезни побегов, ветвей и стволов древесных пород: некрозы коры побегов, ветвей и стволов; раковые болезни древесных пород; сосудистые болезни (трахеомикозы); болезни древесных пород, вызываемые цветковыми растениями и другими организмами. Мероприятия по защите древесных пород от некрозных, раковых и сосудистых болезней</w:t>
            </w:r>
          </w:p>
        </w:tc>
      </w:tr>
      <w:tr w:rsidR="00CE6A12" w:rsidRPr="00CF5D8E" w14:paraId="4933B02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1F1278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B86B0A7" w14:textId="77777777" w:rsidR="00CE6A12" w:rsidRPr="00CF5D8E" w:rsidRDefault="00CE6A12" w:rsidP="00760921">
            <w:pPr>
              <w:numPr>
                <w:ilvl w:val="0"/>
                <w:numId w:val="31"/>
              </w:numPr>
              <w:ind w:left="0" w:firstLine="0"/>
              <w:contextualSpacing/>
              <w:rPr>
                <w:rFonts w:ascii="Times New Roman" w:hAnsi="Times New Roman"/>
                <w:sz w:val="24"/>
                <w:szCs w:val="24"/>
              </w:rPr>
            </w:pPr>
            <w:r w:rsidRPr="00CF5D8E">
              <w:rPr>
                <w:rFonts w:ascii="Times New Roman" w:hAnsi="Times New Roman"/>
                <w:sz w:val="24"/>
                <w:szCs w:val="24"/>
              </w:rPr>
              <w:t>Болезни сеянцев древесных пород: полегание всходов и сеянцев, выпревание сеянцев, ениль корней сеянцев дуба, серая плесень сеянцев хвойных пород, темно-оливковая плесень сеянцев хвойных пород, фитофтороз сеянцев, песталоциоз сеянцев, церкоспороз сеянцев клена, удушье сеянцев хвойных пород, бактериальный корневой рак (зобоватость корней), бактериоз сеянцев сосны.</w:t>
            </w:r>
          </w:p>
        </w:tc>
      </w:tr>
      <w:tr w:rsidR="00CE6A12" w:rsidRPr="00CF5D8E" w14:paraId="2174868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EF914C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49E8C2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23D1C23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0E5A676E"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D3E8DC6"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w:t>
            </w:r>
            <w:r w:rsidRPr="00CF5D8E">
              <w:rPr>
                <w:rFonts w:ascii="Times New Roman" w:hAnsi="Times New Roman"/>
                <w:sz w:val="24"/>
                <w:szCs w:val="24"/>
              </w:rPr>
              <w:t>. «Изучение главнейших болезней на пораженных всходах и сеянцах».</w:t>
            </w:r>
          </w:p>
        </w:tc>
      </w:tr>
      <w:tr w:rsidR="00CE6A12" w:rsidRPr="00CF5D8E" w14:paraId="766546C6"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114974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DFCCD85"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2</w:t>
            </w:r>
            <w:r w:rsidRPr="00CF5D8E">
              <w:rPr>
                <w:rFonts w:ascii="Times New Roman" w:hAnsi="Times New Roman"/>
                <w:sz w:val="24"/>
                <w:szCs w:val="24"/>
              </w:rPr>
              <w:t>. «Изучение главнейших возбудителей болезней типа мучнистая роса, пятнистость, ржавчина листьев».</w:t>
            </w:r>
          </w:p>
        </w:tc>
      </w:tr>
      <w:tr w:rsidR="00CE6A12" w:rsidRPr="00CF5D8E" w14:paraId="4C652076"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659038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FE84328"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3.</w:t>
            </w:r>
            <w:r w:rsidRPr="00CF5D8E">
              <w:rPr>
                <w:rFonts w:ascii="Times New Roman" w:hAnsi="Times New Roman"/>
                <w:sz w:val="24"/>
                <w:szCs w:val="24"/>
              </w:rPr>
              <w:t xml:space="preserve"> «Изучение cосудистых и некрозно-раковых болезней и их возбудителей»</w:t>
            </w:r>
          </w:p>
        </w:tc>
      </w:tr>
      <w:tr w:rsidR="00CE6A12" w:rsidRPr="00CF5D8E" w14:paraId="5024081B"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5E9B1AE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3.3. Гнили древесных пород и заготовленной древесины</w:t>
            </w:r>
          </w:p>
        </w:tc>
        <w:tc>
          <w:tcPr>
            <w:tcW w:w="3575" w:type="pct"/>
            <w:tcBorders>
              <w:top w:val="single" w:sz="4" w:space="0" w:color="000000"/>
              <w:left w:val="single" w:sz="4" w:space="0" w:color="000000"/>
              <w:bottom w:val="single" w:sz="4" w:space="0" w:color="000000"/>
              <w:right w:val="single" w:sz="4" w:space="0" w:color="000000"/>
            </w:tcBorders>
          </w:tcPr>
          <w:p w14:paraId="7F64913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69B1E3AD"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157C9E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FE97171"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sz w:val="24"/>
                <w:szCs w:val="24"/>
              </w:rPr>
              <w:t>Гнили древесины растущих деревьев: корневые и комлевые гнили древесных пород, стволовые гнили хвойных пород, стволовые гнили лиственных пород. Меры защиты лесных насаждений от стволовых гнилей.</w:t>
            </w:r>
          </w:p>
        </w:tc>
      </w:tr>
      <w:tr w:rsidR="00CE6A12" w:rsidRPr="00CF5D8E" w14:paraId="1DCC9841"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87845C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919CCA4"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sz w:val="24"/>
                <w:szCs w:val="24"/>
              </w:rPr>
              <w:t xml:space="preserve">Грибные поражения заготовленной древесины на складах: плесневые поражения древесины, заболонные окраски древесины, побурение древесины, заболонные гнили хвойных лесоматериалов, бурые деструктивные ядрово-заболонные гнили лесоматериалов хвойных пород, белые ядрово-заболонные гнили лесоматериалов лиственных пород. Защита заготовленных лесоматериалов. </w:t>
            </w:r>
          </w:p>
        </w:tc>
      </w:tr>
      <w:tr w:rsidR="00CE6A12" w:rsidRPr="00CF5D8E" w14:paraId="0ABE8AD7"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CF9C5F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2B573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F17024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AE11F1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973808A"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w:t>
            </w:r>
            <w:r w:rsidRPr="00CF5D8E">
              <w:rPr>
                <w:rFonts w:ascii="Times New Roman" w:hAnsi="Times New Roman"/>
                <w:sz w:val="24"/>
                <w:szCs w:val="24"/>
              </w:rPr>
              <w:t xml:space="preserve"> «Изучение стволовых гнилей хвойных и лиственных пород и их возбудителей».</w:t>
            </w:r>
          </w:p>
        </w:tc>
      </w:tr>
      <w:tr w:rsidR="00CE6A12" w:rsidRPr="00CF5D8E" w14:paraId="336E1C0E"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50BF36F5"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3.4. Изучение пороков древесины</w:t>
            </w:r>
          </w:p>
        </w:tc>
        <w:tc>
          <w:tcPr>
            <w:tcW w:w="3575" w:type="pct"/>
            <w:tcBorders>
              <w:top w:val="single" w:sz="4" w:space="0" w:color="000000"/>
              <w:left w:val="single" w:sz="4" w:space="0" w:color="000000"/>
              <w:bottom w:val="single" w:sz="4" w:space="0" w:color="000000"/>
              <w:right w:val="single" w:sz="4" w:space="0" w:color="000000"/>
            </w:tcBorders>
          </w:tcPr>
          <w:p w14:paraId="52AC34B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71C113D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2370FF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56B55A3"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sz w:val="24"/>
                <w:szCs w:val="24"/>
              </w:rPr>
              <w:t>Краткое знакомство с макроскопическим строением древесины. Изучение пороков древесины: сучки, трещины.</w:t>
            </w:r>
          </w:p>
        </w:tc>
      </w:tr>
      <w:tr w:rsidR="00CE6A12" w:rsidRPr="00CF5D8E" w14:paraId="274B5D21"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72255AE"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B3DA76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5F9EA7E8"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1407E8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241C139"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 «</w:t>
            </w:r>
            <w:r w:rsidRPr="00CF5D8E">
              <w:rPr>
                <w:rFonts w:ascii="Times New Roman" w:hAnsi="Times New Roman"/>
                <w:sz w:val="24"/>
                <w:szCs w:val="24"/>
              </w:rPr>
              <w:t>Изучение пороков древесины».</w:t>
            </w:r>
          </w:p>
        </w:tc>
      </w:tr>
      <w:tr w:rsidR="00CE6A12" w:rsidRPr="00CF5D8E" w14:paraId="66C5F50A"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649C676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3.5. Лесопатологический мониторинг</w:t>
            </w:r>
          </w:p>
        </w:tc>
        <w:tc>
          <w:tcPr>
            <w:tcW w:w="3575" w:type="pct"/>
            <w:tcBorders>
              <w:top w:val="single" w:sz="4" w:space="0" w:color="000000"/>
              <w:left w:val="single" w:sz="4" w:space="0" w:color="000000"/>
              <w:bottom w:val="single" w:sz="4" w:space="0" w:color="000000"/>
              <w:right w:val="single" w:sz="4" w:space="0" w:color="000000"/>
            </w:tcBorders>
          </w:tcPr>
          <w:p w14:paraId="5F3747AF"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Содержание</w:t>
            </w:r>
          </w:p>
        </w:tc>
      </w:tr>
      <w:tr w:rsidR="00CE6A12" w:rsidRPr="00CF5D8E" w14:paraId="1B3200E9"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356731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68B5B15" w14:textId="77777777" w:rsidR="00CE6A12" w:rsidRPr="00CF5D8E" w:rsidRDefault="00CE6A12" w:rsidP="00760921">
            <w:pPr>
              <w:numPr>
                <w:ilvl w:val="0"/>
                <w:numId w:val="32"/>
              </w:numPr>
              <w:ind w:left="0" w:firstLine="0"/>
              <w:contextualSpacing/>
              <w:rPr>
                <w:rFonts w:ascii="Times New Roman" w:hAnsi="Times New Roman"/>
                <w:sz w:val="24"/>
                <w:szCs w:val="24"/>
              </w:rPr>
            </w:pPr>
            <w:r w:rsidRPr="00CF5D8E">
              <w:rPr>
                <w:rFonts w:ascii="Times New Roman" w:hAnsi="Times New Roman"/>
                <w:sz w:val="24"/>
                <w:szCs w:val="24"/>
              </w:rPr>
              <w:t xml:space="preserve">Лесопатологическая таксация. Риски профессиональных ошибок при лесопатологической таксации. Учет вредных организмов. Административные действия по защите лесов и обеспечению санитарной безопасности в лесах. Контроль качества лесозащитных мероприятий и своевременности выполнения лесозащитных работ. </w:t>
            </w:r>
          </w:p>
        </w:tc>
      </w:tr>
      <w:tr w:rsidR="00CE6A12" w:rsidRPr="00CF5D8E" w14:paraId="31688F3F"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8599AAC"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08FA2E2" w14:textId="77777777" w:rsidR="00CE6A12" w:rsidRPr="00CF5D8E" w:rsidRDefault="00CE6A12" w:rsidP="00760921">
            <w:pPr>
              <w:numPr>
                <w:ilvl w:val="0"/>
                <w:numId w:val="32"/>
              </w:numPr>
              <w:ind w:left="0" w:firstLine="0"/>
              <w:contextualSpacing/>
              <w:rPr>
                <w:rFonts w:ascii="Times New Roman" w:hAnsi="Times New Roman"/>
                <w:b/>
                <w:sz w:val="24"/>
                <w:szCs w:val="24"/>
              </w:rPr>
            </w:pPr>
            <w:r w:rsidRPr="00CF5D8E">
              <w:rPr>
                <w:rFonts w:ascii="Times New Roman" w:hAnsi="Times New Roman"/>
                <w:sz w:val="24"/>
                <w:szCs w:val="24"/>
              </w:rPr>
              <w:t>Организация и ведение лесопатологического мониторинга. Наземные регулярные наблюдения на основе стратификации участков лесного фонда. Наземные регулярные наблюдения по методике международной программы ICP-Forest. Выборочные наблюдения за состоянием популяций вредных организмов. Дистанционные наблюдения за состоянием лесов. Лесопатологическая таксация. Учеты численности вредителей и развития болезней. Экспедиционные обследования. Оценка эффективности лесозащитных мероприятий. Порядок обработки и хранения информации. Порядок обмена информацией.</w:t>
            </w:r>
            <w:r w:rsidRPr="00CF5D8E">
              <w:rPr>
                <w:rFonts w:ascii="Times New Roman" w:hAnsi="Times New Roman"/>
                <w:b/>
                <w:sz w:val="24"/>
                <w:szCs w:val="24"/>
              </w:rPr>
              <w:t xml:space="preserve"> </w:t>
            </w:r>
            <w:r w:rsidRPr="00CF5D8E">
              <w:rPr>
                <w:rFonts w:ascii="Times New Roman" w:hAnsi="Times New Roman"/>
                <w:sz w:val="24"/>
                <w:szCs w:val="24"/>
              </w:rPr>
              <w:t>Авиационные работы и наземные работы по локализации и ликвидации очагов вредных организмов; санитарно-оздоровительные мероприятия (вырубка погибших и поврежденных лесных насаждений, очистка лесов от захламления, загрязнения и иного негативного воздействия).</w:t>
            </w:r>
          </w:p>
        </w:tc>
      </w:tr>
      <w:tr w:rsidR="00CE6A12" w:rsidRPr="00CF5D8E" w14:paraId="1E24160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34C20E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A962C08" w14:textId="77777777" w:rsidR="00CE6A12" w:rsidRPr="00CF5D8E" w:rsidRDefault="00CE6A12" w:rsidP="00760921">
            <w:pPr>
              <w:numPr>
                <w:ilvl w:val="0"/>
                <w:numId w:val="32"/>
              </w:numPr>
              <w:ind w:left="0" w:firstLine="0"/>
              <w:contextualSpacing/>
              <w:rPr>
                <w:rFonts w:ascii="Times New Roman" w:hAnsi="Times New Roman"/>
                <w:sz w:val="24"/>
                <w:szCs w:val="24"/>
              </w:rPr>
            </w:pPr>
            <w:r w:rsidRPr="00CF5D8E">
              <w:rPr>
                <w:rFonts w:ascii="Times New Roman" w:hAnsi="Times New Roman"/>
                <w:sz w:val="24"/>
                <w:szCs w:val="24"/>
              </w:rPr>
              <w:t xml:space="preserve"> Основные понятия и определения защиты лесов и санитарной безопасности в лесном законодательстве России. Санитарная безопасность в лесах. </w:t>
            </w:r>
          </w:p>
        </w:tc>
      </w:tr>
      <w:tr w:rsidR="00CE6A12" w:rsidRPr="00CF5D8E" w14:paraId="04E71339"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96D222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AC4A47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3D06EE3D"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2FD933F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AAA9445"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«Изучение содержания проекта организации лесопатологического мониторинга лесного фонда».</w:t>
            </w:r>
          </w:p>
        </w:tc>
      </w:tr>
      <w:tr w:rsidR="00CE6A12" w:rsidRPr="00CF5D8E" w14:paraId="0C556217"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DEE657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DB74EC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2. </w:t>
            </w:r>
            <w:r w:rsidRPr="00CF5D8E">
              <w:rPr>
                <w:rFonts w:ascii="Times New Roman" w:hAnsi="Times New Roman"/>
                <w:sz w:val="24"/>
                <w:szCs w:val="24"/>
              </w:rPr>
              <w:t>«Изучение содержания форм оперативной отчетности лесопатологического мониторинга».</w:t>
            </w:r>
            <w:r w:rsidRPr="00CF5D8E">
              <w:rPr>
                <w:rFonts w:ascii="Times New Roman" w:hAnsi="Times New Roman"/>
                <w:b/>
                <w:sz w:val="24"/>
                <w:szCs w:val="24"/>
              </w:rPr>
              <w:t xml:space="preserve"> </w:t>
            </w:r>
          </w:p>
        </w:tc>
      </w:tr>
      <w:tr w:rsidR="00CE6A12" w:rsidRPr="00CF5D8E" w14:paraId="44ABED31"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42A0B84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Учебная практика раздела 3. </w:t>
            </w:r>
          </w:p>
          <w:p w14:paraId="2AC9CD1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1ACEA528" w14:textId="77777777" w:rsidR="00CE6A12" w:rsidRPr="00CF5D8E" w:rsidRDefault="00CE6A12" w:rsidP="00760921">
            <w:pPr>
              <w:numPr>
                <w:ilvl w:val="0"/>
                <w:numId w:val="33"/>
              </w:numPr>
              <w:ind w:left="357" w:hanging="357"/>
              <w:contextualSpacing/>
              <w:rPr>
                <w:rFonts w:ascii="Times New Roman" w:hAnsi="Times New Roman"/>
                <w:b/>
                <w:sz w:val="24"/>
                <w:szCs w:val="24"/>
              </w:rPr>
            </w:pPr>
            <w:r w:rsidRPr="00CF5D8E">
              <w:rPr>
                <w:rFonts w:ascii="Times New Roman" w:hAnsi="Times New Roman"/>
                <w:b/>
                <w:sz w:val="24"/>
                <w:szCs w:val="24"/>
              </w:rPr>
              <w:t>Оценка санитарного состояния лесов и численности вредных организмов</w:t>
            </w:r>
          </w:p>
          <w:p w14:paraId="04A2BE49" w14:textId="77777777" w:rsidR="00CE6A12" w:rsidRPr="00CF5D8E" w:rsidRDefault="00CE6A12" w:rsidP="00760921">
            <w:pPr>
              <w:numPr>
                <w:ilvl w:val="1"/>
                <w:numId w:val="34"/>
              </w:numPr>
              <w:ind w:left="953" w:hanging="601"/>
              <w:contextualSpacing/>
              <w:rPr>
                <w:rFonts w:ascii="Times New Roman" w:hAnsi="Times New Roman"/>
                <w:sz w:val="24"/>
                <w:szCs w:val="24"/>
              </w:rPr>
            </w:pPr>
            <w:r w:rsidRPr="00CF5D8E">
              <w:rPr>
                <w:rFonts w:ascii="Times New Roman" w:hAnsi="Times New Roman"/>
                <w:sz w:val="24"/>
                <w:szCs w:val="24"/>
              </w:rPr>
              <w:t>Гнили древесных пород и заготовленной древесины.</w:t>
            </w:r>
          </w:p>
          <w:p w14:paraId="726AA652" w14:textId="77777777" w:rsidR="00CE6A12" w:rsidRPr="00CF5D8E" w:rsidRDefault="00CE6A12" w:rsidP="00760921">
            <w:pPr>
              <w:numPr>
                <w:ilvl w:val="1"/>
                <w:numId w:val="34"/>
              </w:numPr>
              <w:ind w:left="953" w:hanging="601"/>
              <w:contextualSpacing/>
              <w:rPr>
                <w:rFonts w:ascii="Times New Roman" w:hAnsi="Times New Roman"/>
                <w:sz w:val="24"/>
                <w:szCs w:val="24"/>
              </w:rPr>
            </w:pPr>
            <w:r w:rsidRPr="00CF5D8E">
              <w:rPr>
                <w:rFonts w:ascii="Times New Roman" w:hAnsi="Times New Roman"/>
                <w:sz w:val="24"/>
                <w:szCs w:val="24"/>
              </w:rPr>
              <w:t>Вредители растений.</w:t>
            </w:r>
          </w:p>
          <w:p w14:paraId="007B93A6" w14:textId="77777777" w:rsidR="00CE6A12" w:rsidRPr="00CF5D8E" w:rsidRDefault="00CE6A12" w:rsidP="00760921">
            <w:pPr>
              <w:numPr>
                <w:ilvl w:val="1"/>
                <w:numId w:val="34"/>
              </w:numPr>
              <w:ind w:left="953" w:hanging="601"/>
              <w:contextualSpacing/>
              <w:rPr>
                <w:rFonts w:ascii="Times New Roman" w:hAnsi="Times New Roman"/>
                <w:sz w:val="24"/>
                <w:szCs w:val="24"/>
              </w:rPr>
            </w:pPr>
            <w:r w:rsidRPr="00CF5D8E">
              <w:rPr>
                <w:rFonts w:ascii="Times New Roman" w:hAnsi="Times New Roman"/>
                <w:sz w:val="24"/>
                <w:szCs w:val="24"/>
              </w:rPr>
              <w:t>Болезни древесных пород.</w:t>
            </w:r>
          </w:p>
          <w:p w14:paraId="1FDC0486" w14:textId="77777777" w:rsidR="00CE6A12" w:rsidRPr="00CF5D8E" w:rsidRDefault="00CE6A12" w:rsidP="00760921">
            <w:pPr>
              <w:numPr>
                <w:ilvl w:val="0"/>
                <w:numId w:val="34"/>
              </w:numPr>
              <w:contextualSpacing/>
              <w:rPr>
                <w:rFonts w:ascii="Times New Roman" w:hAnsi="Times New Roman"/>
                <w:sz w:val="24"/>
                <w:szCs w:val="24"/>
              </w:rPr>
            </w:pPr>
            <w:r w:rsidRPr="00CF5D8E">
              <w:rPr>
                <w:rFonts w:ascii="Times New Roman" w:hAnsi="Times New Roman"/>
                <w:b/>
                <w:sz w:val="24"/>
                <w:szCs w:val="24"/>
              </w:rPr>
              <w:t>Рекогносцировочное обследование</w:t>
            </w:r>
            <w:r w:rsidRPr="00CF5D8E">
              <w:rPr>
                <w:rFonts w:ascii="Times New Roman" w:hAnsi="Times New Roman"/>
                <w:sz w:val="24"/>
                <w:szCs w:val="24"/>
              </w:rPr>
              <w:t xml:space="preserve"> (визуальное и инстументальное): повреждения хвое- и листогрызущими насекомыми; повреждения стволовыми вредителями; поражения болезнями леса - распределение деревьев по категориям состояния; наличие плодовых тел, язв и трещин с указанием доли стволов с наличием этих признаков.</w:t>
            </w:r>
          </w:p>
          <w:p w14:paraId="56A64B84" w14:textId="77777777" w:rsidR="00CE6A12" w:rsidRPr="00CF5D8E" w:rsidRDefault="00CE6A12" w:rsidP="00760921">
            <w:pPr>
              <w:numPr>
                <w:ilvl w:val="0"/>
                <w:numId w:val="34"/>
              </w:numPr>
              <w:contextualSpacing/>
              <w:rPr>
                <w:rFonts w:ascii="Times New Roman" w:hAnsi="Times New Roman"/>
                <w:sz w:val="24"/>
                <w:szCs w:val="24"/>
              </w:rPr>
            </w:pPr>
            <w:r w:rsidRPr="00CF5D8E">
              <w:rPr>
                <w:rFonts w:ascii="Times New Roman" w:hAnsi="Times New Roman"/>
                <w:b/>
                <w:sz w:val="24"/>
                <w:szCs w:val="24"/>
              </w:rPr>
              <w:t>Оценка санитарного и лесопатологического состояния лесов</w:t>
            </w:r>
            <w:r w:rsidRPr="00CF5D8E">
              <w:rPr>
                <w:rFonts w:ascii="Times New Roman" w:hAnsi="Times New Roman"/>
                <w:sz w:val="24"/>
                <w:szCs w:val="24"/>
              </w:rPr>
              <w:t>.</w:t>
            </w:r>
          </w:p>
        </w:tc>
      </w:tr>
      <w:tr w:rsidR="00CE6A12" w:rsidRPr="00CF5D8E" w14:paraId="4FF6D1A3"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12B7580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Производственная практика раздела 3.</w:t>
            </w:r>
          </w:p>
          <w:p w14:paraId="1EB9D01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59714611" w14:textId="77777777" w:rsidR="00CE6A12" w:rsidRPr="00CF5D8E" w:rsidRDefault="00CE6A12" w:rsidP="00760921">
            <w:pPr>
              <w:numPr>
                <w:ilvl w:val="0"/>
                <w:numId w:val="35"/>
              </w:numPr>
              <w:ind w:left="601" w:hanging="601"/>
              <w:contextualSpacing/>
              <w:rPr>
                <w:rFonts w:ascii="Times New Roman" w:hAnsi="Times New Roman"/>
                <w:sz w:val="24"/>
                <w:szCs w:val="24"/>
              </w:rPr>
            </w:pPr>
            <w:r w:rsidRPr="00CF5D8E">
              <w:rPr>
                <w:rFonts w:ascii="Times New Roman" w:hAnsi="Times New Roman"/>
                <w:sz w:val="24"/>
                <w:szCs w:val="24"/>
              </w:rPr>
              <w:t>Оценка санитарного состояния лесов и численности вредных организмов.</w:t>
            </w:r>
          </w:p>
          <w:p w14:paraId="6999E519" w14:textId="77777777" w:rsidR="00CE6A12" w:rsidRPr="00CF5D8E" w:rsidRDefault="00CE6A12" w:rsidP="00760921">
            <w:pPr>
              <w:numPr>
                <w:ilvl w:val="0"/>
                <w:numId w:val="35"/>
              </w:numPr>
              <w:contextualSpacing/>
              <w:rPr>
                <w:rFonts w:ascii="Times New Roman" w:hAnsi="Times New Roman"/>
                <w:sz w:val="24"/>
                <w:szCs w:val="24"/>
              </w:rPr>
            </w:pPr>
            <w:r w:rsidRPr="00CF5D8E">
              <w:rPr>
                <w:rFonts w:ascii="Times New Roman" w:hAnsi="Times New Roman"/>
                <w:sz w:val="24"/>
                <w:szCs w:val="24"/>
              </w:rPr>
              <w:t>Документооборот по лесопатологическому и санитарному обследованию лесов.</w:t>
            </w:r>
          </w:p>
        </w:tc>
      </w:tr>
      <w:tr w:rsidR="00CE6A12" w:rsidRPr="00CF5D8E" w14:paraId="7314EDE8"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4AD5471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4.</w:t>
            </w:r>
            <w:r>
              <w:rPr>
                <w:rFonts w:ascii="Times New Roman" w:hAnsi="Times New Roman"/>
                <w:b/>
                <w:sz w:val="24"/>
                <w:szCs w:val="24"/>
              </w:rPr>
              <w:t xml:space="preserve"> </w:t>
            </w:r>
            <w:r w:rsidRPr="00CF5D8E">
              <w:rPr>
                <w:rFonts w:ascii="Times New Roman" w:hAnsi="Times New Roman"/>
                <w:b/>
                <w:sz w:val="24"/>
                <w:szCs w:val="24"/>
              </w:rPr>
              <w:t>Организация использования лесов</w:t>
            </w:r>
            <w:r>
              <w:rPr>
                <w:rFonts w:ascii="Times New Roman" w:hAnsi="Times New Roman"/>
                <w:b/>
                <w:sz w:val="24"/>
                <w:szCs w:val="24"/>
              </w:rPr>
              <w:t xml:space="preserve"> (56 ак.ч.)</w:t>
            </w:r>
          </w:p>
        </w:tc>
      </w:tr>
      <w:tr w:rsidR="00CE6A12" w:rsidRPr="00CF5D8E" w14:paraId="3243C374" w14:textId="77777777" w:rsidTr="00CE6A12">
        <w:trPr>
          <w:trHeight w:val="67"/>
        </w:trPr>
        <w:tc>
          <w:tcPr>
            <w:tcW w:w="5000" w:type="pct"/>
            <w:gridSpan w:val="2"/>
            <w:tcBorders>
              <w:top w:val="single" w:sz="4" w:space="0" w:color="000000"/>
              <w:left w:val="single" w:sz="4" w:space="0" w:color="000000"/>
              <w:bottom w:val="single" w:sz="4" w:space="0" w:color="000000"/>
              <w:right w:val="single" w:sz="4" w:space="0" w:color="000000"/>
            </w:tcBorders>
          </w:tcPr>
          <w:p w14:paraId="04F7D219"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МДК. 01.04. Организация использования лесов</w:t>
            </w:r>
          </w:p>
        </w:tc>
      </w:tr>
      <w:tr w:rsidR="00CE6A12" w:rsidRPr="00CF5D8E" w14:paraId="0A197520"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6CADFFB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4.1. Общие положения об использовании лесов</w:t>
            </w:r>
          </w:p>
        </w:tc>
        <w:tc>
          <w:tcPr>
            <w:tcW w:w="3575" w:type="pct"/>
            <w:tcBorders>
              <w:top w:val="single" w:sz="4" w:space="0" w:color="000000"/>
              <w:left w:val="single" w:sz="4" w:space="0" w:color="000000"/>
              <w:bottom w:val="single" w:sz="4" w:space="0" w:color="000000"/>
              <w:right w:val="single" w:sz="4" w:space="0" w:color="000000"/>
            </w:tcBorders>
          </w:tcPr>
          <w:p w14:paraId="6A383A1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46B100A0" w14:textId="77777777" w:rsidTr="00CE6A12">
        <w:trPr>
          <w:trHeight w:val="417"/>
        </w:trPr>
        <w:tc>
          <w:tcPr>
            <w:tcW w:w="1425" w:type="pct"/>
            <w:vMerge/>
            <w:tcBorders>
              <w:top w:val="single" w:sz="4" w:space="0" w:color="000000"/>
              <w:left w:val="single" w:sz="4" w:space="0" w:color="000000"/>
              <w:bottom w:val="single" w:sz="4" w:space="0" w:color="000000"/>
              <w:right w:val="single" w:sz="4" w:space="0" w:color="000000"/>
            </w:tcBorders>
          </w:tcPr>
          <w:p w14:paraId="0DAF0E4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FC2FEAE" w14:textId="77777777" w:rsidR="00CE6A12" w:rsidRPr="00CF5D8E" w:rsidRDefault="00CE6A12" w:rsidP="00760921">
            <w:pPr>
              <w:numPr>
                <w:ilvl w:val="0"/>
                <w:numId w:val="36"/>
              </w:numPr>
              <w:ind w:left="0" w:firstLine="0"/>
              <w:contextualSpacing/>
              <w:rPr>
                <w:rFonts w:ascii="Times New Roman" w:hAnsi="Times New Roman"/>
                <w:b/>
                <w:sz w:val="24"/>
                <w:szCs w:val="24"/>
              </w:rPr>
            </w:pPr>
            <w:r w:rsidRPr="00CF5D8E">
              <w:rPr>
                <w:rFonts w:ascii="Times New Roman" w:hAnsi="Times New Roman"/>
                <w:sz w:val="24"/>
                <w:szCs w:val="24"/>
              </w:rPr>
              <w:t>Общие положения об использовании лесов</w:t>
            </w:r>
            <w:r w:rsidRPr="00CF5D8E">
              <w:rPr>
                <w:rFonts w:ascii="Times New Roman" w:hAnsi="Times New Roman"/>
                <w:b/>
                <w:sz w:val="24"/>
                <w:szCs w:val="24"/>
              </w:rPr>
              <w:t xml:space="preserve">. </w:t>
            </w:r>
            <w:r w:rsidRPr="00CF5D8E">
              <w:rPr>
                <w:rFonts w:ascii="Times New Roman" w:hAnsi="Times New Roman"/>
                <w:sz w:val="24"/>
                <w:szCs w:val="24"/>
              </w:rPr>
              <w:t>Нормативное правовое обеспечение использование лесов. Правила использования лесов для переработки древесины и иных лесных ресурсов. Виды использования лесов. Понятие о лесной декларации. Ограничение использования лесов.</w:t>
            </w:r>
          </w:p>
        </w:tc>
      </w:tr>
      <w:tr w:rsidR="00CE6A12" w:rsidRPr="00CF5D8E" w14:paraId="2B9D8A65"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0F71C26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A3CDAA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5CCF6C90" w14:textId="77777777" w:rsidTr="00CE6A12">
        <w:trPr>
          <w:trHeight w:val="568"/>
        </w:trPr>
        <w:tc>
          <w:tcPr>
            <w:tcW w:w="1425" w:type="pct"/>
            <w:vMerge w:val="restart"/>
            <w:tcBorders>
              <w:top w:val="single" w:sz="4" w:space="0" w:color="000000"/>
              <w:left w:val="single" w:sz="4" w:space="0" w:color="000000"/>
              <w:bottom w:val="single" w:sz="4" w:space="0" w:color="000000"/>
              <w:right w:val="single" w:sz="4" w:space="0" w:color="000000"/>
            </w:tcBorders>
          </w:tcPr>
          <w:p w14:paraId="55D307F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4.2. Заготовка древесины.</w:t>
            </w:r>
          </w:p>
        </w:tc>
        <w:tc>
          <w:tcPr>
            <w:tcW w:w="3575" w:type="pct"/>
            <w:tcBorders>
              <w:top w:val="single" w:sz="4" w:space="0" w:color="000000"/>
              <w:left w:val="single" w:sz="4" w:space="0" w:color="000000"/>
              <w:bottom w:val="single" w:sz="4" w:space="0" w:color="000000"/>
              <w:right w:val="single" w:sz="4" w:space="0" w:color="000000"/>
            </w:tcBorders>
          </w:tcPr>
          <w:p w14:paraId="1BE5E00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046E6E14" w14:textId="77777777" w:rsidTr="00CE6A12">
        <w:trPr>
          <w:trHeight w:val="276"/>
        </w:trPr>
        <w:tc>
          <w:tcPr>
            <w:tcW w:w="1425" w:type="pct"/>
            <w:vMerge/>
            <w:tcBorders>
              <w:top w:val="single" w:sz="4" w:space="0" w:color="000000"/>
              <w:left w:val="single" w:sz="4" w:space="0" w:color="000000"/>
              <w:bottom w:val="single" w:sz="4" w:space="0" w:color="000000"/>
              <w:right w:val="single" w:sz="4" w:space="0" w:color="000000"/>
            </w:tcBorders>
          </w:tcPr>
          <w:p w14:paraId="1C84C73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CDBB9AA" w14:textId="77777777" w:rsidR="00CE6A12" w:rsidRPr="00CF5D8E" w:rsidRDefault="00CE6A12" w:rsidP="00760921">
            <w:pPr>
              <w:numPr>
                <w:ilvl w:val="0"/>
                <w:numId w:val="37"/>
              </w:numPr>
              <w:ind w:left="0" w:firstLine="0"/>
              <w:contextualSpacing/>
              <w:rPr>
                <w:rFonts w:ascii="Times New Roman" w:hAnsi="Times New Roman"/>
                <w:sz w:val="24"/>
                <w:szCs w:val="24"/>
              </w:rPr>
            </w:pPr>
            <w:r w:rsidRPr="00CF5D8E">
              <w:rPr>
                <w:rFonts w:ascii="Times New Roman" w:hAnsi="Times New Roman"/>
                <w:sz w:val="24"/>
                <w:szCs w:val="24"/>
              </w:rPr>
              <w:t>Использование лесов для заготовки древесины. Нормативное правовое обеспечение заготовки древесины. Этапы производства и заготовки древесины. Возраст рубок по лесным районам; спелость лесных насаждений. Приказ Федерального агентства лесного хозяйства№ 105 «Об установлении возраста рубок». Правила заготовки гражданами древесины для собственных нужд.</w:t>
            </w:r>
          </w:p>
        </w:tc>
      </w:tr>
      <w:tr w:rsidR="00CE6A12" w:rsidRPr="00CF5D8E" w14:paraId="79A186CE"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1B81950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53F54B5" w14:textId="77777777" w:rsidR="00CE6A12" w:rsidRPr="00CF5D8E" w:rsidRDefault="00CE6A12" w:rsidP="00760921">
            <w:pPr>
              <w:numPr>
                <w:ilvl w:val="0"/>
                <w:numId w:val="37"/>
              </w:numPr>
              <w:ind w:left="0" w:firstLine="0"/>
              <w:contextualSpacing/>
              <w:rPr>
                <w:rFonts w:ascii="Times New Roman" w:hAnsi="Times New Roman"/>
                <w:sz w:val="24"/>
                <w:szCs w:val="24"/>
              </w:rPr>
            </w:pPr>
            <w:r w:rsidRPr="00CF5D8E">
              <w:rPr>
                <w:rFonts w:ascii="Times New Roman" w:hAnsi="Times New Roman"/>
                <w:sz w:val="24"/>
                <w:szCs w:val="24"/>
              </w:rPr>
              <w:t>Учет и транспортировка заготовленной древесины: законодательное и нормативное обеспечение. Коррупционные риски и нелегальная заготовка древесины: экономические, экологические и социальные последствия. Пути устранения. Лесная сертификация и независимое подтверждение легальности лесной продукции – инструменты рыночного стимулирования легального использования лесов. Сведения в единой государственной автоматизированной информационной системе учета древесины и сделок с ней (ЕГАИС)</w:t>
            </w:r>
          </w:p>
        </w:tc>
      </w:tr>
      <w:tr w:rsidR="00CE6A12" w:rsidRPr="00CF5D8E" w14:paraId="1A68D862"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44BD91FC"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79641D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4C34F675" w14:textId="77777777" w:rsidTr="00CE6A12">
        <w:trPr>
          <w:trHeight w:val="360"/>
        </w:trPr>
        <w:tc>
          <w:tcPr>
            <w:tcW w:w="1425" w:type="pct"/>
            <w:vMerge/>
            <w:tcBorders>
              <w:top w:val="single" w:sz="4" w:space="0" w:color="000000"/>
              <w:left w:val="single" w:sz="4" w:space="0" w:color="000000"/>
              <w:bottom w:val="single" w:sz="4" w:space="0" w:color="000000"/>
              <w:right w:val="single" w:sz="4" w:space="0" w:color="000000"/>
            </w:tcBorders>
          </w:tcPr>
          <w:p w14:paraId="4341E41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1D7506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1. </w:t>
            </w:r>
            <w:r w:rsidRPr="00CF5D8E">
              <w:rPr>
                <w:rFonts w:ascii="Times New Roman" w:hAnsi="Times New Roman"/>
                <w:sz w:val="24"/>
                <w:szCs w:val="24"/>
              </w:rPr>
              <w:t>«Изучение форм отчетности по использованию лесов».</w:t>
            </w:r>
          </w:p>
        </w:tc>
      </w:tr>
      <w:tr w:rsidR="00CE6A12" w:rsidRPr="00CF5D8E" w14:paraId="69BDD34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26DFBB53"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0222A4E"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2</w:t>
            </w:r>
            <w:r w:rsidRPr="00CF5D8E">
              <w:rPr>
                <w:rFonts w:ascii="Times New Roman" w:hAnsi="Times New Roman"/>
                <w:sz w:val="24"/>
                <w:szCs w:val="24"/>
              </w:rPr>
              <w:t>.  «Изучение методики определения объема ствола срубленного дерева и выход из него сортиментов; правил учета и маркировки древесины. Документированная информация в единой государственной автоматизированной информационной системе учета древесины и сделок с ней (ЕГАИС)».</w:t>
            </w:r>
          </w:p>
        </w:tc>
      </w:tr>
      <w:tr w:rsidR="00CE6A12" w:rsidRPr="00CF5D8E" w14:paraId="295AF786"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25FBFE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E512090"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3.  «</w:t>
            </w:r>
            <w:r w:rsidRPr="00CF5D8E">
              <w:rPr>
                <w:rFonts w:ascii="Times New Roman" w:hAnsi="Times New Roman"/>
                <w:sz w:val="24"/>
                <w:szCs w:val="24"/>
              </w:rPr>
              <w:t>Изучение методики определения объема бревен в партии круглых лесоматериалов. Изучение методики определения мелких деловых сортиментов и дров. Изучение Требований к осуществлению транспортировки древесины и оформление электронного сопроводительного документа (ЭСД)».</w:t>
            </w:r>
          </w:p>
        </w:tc>
      </w:tr>
      <w:tr w:rsidR="00CE6A12" w:rsidRPr="00CF5D8E" w14:paraId="62215D20" w14:textId="77777777" w:rsidTr="00CE6A12">
        <w:trPr>
          <w:trHeight w:val="253"/>
        </w:trPr>
        <w:tc>
          <w:tcPr>
            <w:tcW w:w="1425" w:type="pct"/>
            <w:vMerge/>
            <w:tcBorders>
              <w:top w:val="single" w:sz="4" w:space="0" w:color="000000"/>
              <w:left w:val="single" w:sz="4" w:space="0" w:color="000000"/>
              <w:bottom w:val="single" w:sz="4" w:space="0" w:color="000000"/>
              <w:right w:val="single" w:sz="4" w:space="0" w:color="000000"/>
            </w:tcBorders>
          </w:tcPr>
          <w:p w14:paraId="21D6A6E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2CD898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4.</w:t>
            </w:r>
            <w:r w:rsidRPr="00CF5D8E">
              <w:rPr>
                <w:rFonts w:ascii="Times New Roman" w:hAnsi="Times New Roman"/>
                <w:sz w:val="24"/>
                <w:szCs w:val="24"/>
              </w:rPr>
              <w:t xml:space="preserve">  «Изучение назначения, структуры, возможности ЕГАИС в осуществлении документооборота и контроля над оборотом древесины. Учёт сделок с древесиной и пиломатериалами».</w:t>
            </w:r>
          </w:p>
        </w:tc>
      </w:tr>
      <w:tr w:rsidR="00CE6A12" w:rsidRPr="00CF5D8E" w14:paraId="6CFF6B68"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34FE7C1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4.3.  Заготовка и сбор недревесных лесных ресурсов</w:t>
            </w:r>
          </w:p>
        </w:tc>
        <w:tc>
          <w:tcPr>
            <w:tcW w:w="3575" w:type="pct"/>
            <w:tcBorders>
              <w:top w:val="single" w:sz="4" w:space="0" w:color="000000"/>
              <w:left w:val="single" w:sz="4" w:space="0" w:color="000000"/>
              <w:bottom w:val="single" w:sz="4" w:space="0" w:color="000000"/>
              <w:right w:val="single" w:sz="4" w:space="0" w:color="000000"/>
            </w:tcBorders>
          </w:tcPr>
          <w:p w14:paraId="21EBC55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0AA2EDE4"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1DC860D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B377C29" w14:textId="77777777" w:rsidR="00CE6A12" w:rsidRPr="00CF5D8E" w:rsidRDefault="00CE6A12" w:rsidP="00760921">
            <w:pPr>
              <w:numPr>
                <w:ilvl w:val="0"/>
                <w:numId w:val="38"/>
              </w:numPr>
              <w:ind w:left="-49" w:firstLine="49"/>
              <w:contextualSpacing/>
              <w:rPr>
                <w:rFonts w:ascii="Times New Roman" w:hAnsi="Times New Roman"/>
                <w:sz w:val="24"/>
                <w:szCs w:val="24"/>
              </w:rPr>
            </w:pPr>
            <w:r w:rsidRPr="00CF5D8E">
              <w:rPr>
                <w:rFonts w:ascii="Times New Roman" w:hAnsi="Times New Roman"/>
                <w:sz w:val="24"/>
                <w:szCs w:val="24"/>
              </w:rPr>
              <w:t>Правила заготовки, нормативное правовое обеспечение и сбора недревесных лесных ресурсов. Требования к использованию лесов при осуществлении заготовки и сбора отдельных видов недревесных лесных ресурсов.</w:t>
            </w:r>
          </w:p>
        </w:tc>
      </w:tr>
      <w:tr w:rsidR="00CE6A12" w:rsidRPr="00CF5D8E" w14:paraId="1EEEB336"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278CF1C3"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5238693" w14:textId="77777777" w:rsidR="00CE6A12" w:rsidRPr="00CF5D8E" w:rsidRDefault="00CE6A12" w:rsidP="00760921">
            <w:pPr>
              <w:numPr>
                <w:ilvl w:val="0"/>
                <w:numId w:val="39"/>
              </w:numPr>
              <w:ind w:left="-49" w:firstLine="49"/>
              <w:contextualSpacing/>
              <w:rPr>
                <w:rFonts w:ascii="Times New Roman" w:hAnsi="Times New Roman"/>
                <w:sz w:val="24"/>
                <w:szCs w:val="24"/>
              </w:rPr>
            </w:pPr>
            <w:r w:rsidRPr="00CF5D8E">
              <w:rPr>
                <w:rFonts w:ascii="Times New Roman" w:hAnsi="Times New Roman"/>
                <w:sz w:val="24"/>
                <w:szCs w:val="24"/>
              </w:rPr>
              <w:t>Заготовка и переработка ягод и грибов в предприятиях лесного хозяйства. Определение урожайности дикорастущих ягод. Учет запасов грибов. Сырьевая база дикорастущих ягод и грибов и ее использование. Урожайность дикорастущих ягод. Мероприятия по повышению урожайности дикорастущих ягод и их воспроизводству. Урожайность грибов и возможный объем их заготовки. Организация заготовки и переработки дикорастующих ягод и грибов.</w:t>
            </w:r>
          </w:p>
        </w:tc>
      </w:tr>
      <w:tr w:rsidR="00CE6A12" w:rsidRPr="00CF5D8E" w14:paraId="77EED923"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465DD11E"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82C5613"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1FA28F50"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210D036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B498C93"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«Изучение методики определения запасов сырья недревесных лесных ресурсов (коры деревьев и кустарников, бересты, веточного корма, древесной зелени и др.)».</w:t>
            </w:r>
          </w:p>
        </w:tc>
      </w:tr>
      <w:tr w:rsidR="00CE6A12" w:rsidRPr="00CF5D8E" w14:paraId="14915185"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A60B479"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AF8599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2. </w:t>
            </w:r>
            <w:r w:rsidRPr="00CF5D8E">
              <w:rPr>
                <w:rFonts w:ascii="Times New Roman" w:hAnsi="Times New Roman"/>
                <w:sz w:val="24"/>
                <w:szCs w:val="24"/>
              </w:rPr>
              <w:t>«Изучение методики определения запасов сырья пищевых лесных ресурсов и лекарственных растений</w:t>
            </w:r>
            <w:r w:rsidRPr="00CF5D8E">
              <w:rPr>
                <w:rFonts w:ascii="Times New Roman" w:hAnsi="Times New Roman"/>
                <w:b/>
                <w:sz w:val="24"/>
                <w:szCs w:val="24"/>
              </w:rPr>
              <w:t>».</w:t>
            </w:r>
          </w:p>
        </w:tc>
      </w:tr>
      <w:tr w:rsidR="00CE6A12" w:rsidRPr="00CF5D8E" w14:paraId="7CFFC49D"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25F10B1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B4479C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3. </w:t>
            </w:r>
            <w:r w:rsidRPr="00CF5D8E">
              <w:rPr>
                <w:rFonts w:ascii="Times New Roman" w:hAnsi="Times New Roman"/>
                <w:sz w:val="24"/>
                <w:szCs w:val="24"/>
              </w:rPr>
              <w:t>«Изучение методики определения возможного ежегодного объема заготовок недревесных, пищевых лесных ресурсов и лекарственных растений</w:t>
            </w:r>
            <w:r w:rsidRPr="00CF5D8E">
              <w:rPr>
                <w:rFonts w:ascii="Times New Roman" w:hAnsi="Times New Roman"/>
                <w:b/>
                <w:sz w:val="24"/>
                <w:szCs w:val="24"/>
              </w:rPr>
              <w:t>».</w:t>
            </w:r>
          </w:p>
        </w:tc>
      </w:tr>
      <w:tr w:rsidR="00CE6A12" w:rsidRPr="00CF5D8E" w14:paraId="41CDCC78"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B26C3A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92BD66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4. «</w:t>
            </w:r>
            <w:r w:rsidRPr="00CF5D8E">
              <w:rPr>
                <w:rFonts w:ascii="Times New Roman" w:hAnsi="Times New Roman"/>
                <w:sz w:val="24"/>
                <w:szCs w:val="24"/>
              </w:rPr>
              <w:t>Изучение методики определения медопродуктивности лесных угодий».</w:t>
            </w:r>
          </w:p>
        </w:tc>
      </w:tr>
      <w:tr w:rsidR="00CE6A12" w:rsidRPr="00CF5D8E" w14:paraId="48D88592"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0F29EC4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659A9E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Лабораторная работа 4. </w:t>
            </w:r>
            <w:r w:rsidRPr="00CF5D8E">
              <w:rPr>
                <w:rFonts w:ascii="Times New Roman" w:hAnsi="Times New Roman"/>
                <w:sz w:val="24"/>
                <w:szCs w:val="24"/>
              </w:rPr>
              <w:t>«Изучение пороков древесины. Определение и измерение пороков древесины»</w:t>
            </w:r>
          </w:p>
        </w:tc>
      </w:tr>
      <w:tr w:rsidR="00CE6A12" w:rsidRPr="00CF5D8E" w14:paraId="795FF438"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35890CC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4.4. Состав, свойства, применение живицы и продуктов ее переработки.</w:t>
            </w:r>
          </w:p>
        </w:tc>
        <w:tc>
          <w:tcPr>
            <w:tcW w:w="3575" w:type="pct"/>
            <w:tcBorders>
              <w:top w:val="single" w:sz="4" w:space="0" w:color="000000"/>
              <w:left w:val="single" w:sz="4" w:space="0" w:color="000000"/>
              <w:bottom w:val="single" w:sz="4" w:space="0" w:color="000000"/>
              <w:right w:val="single" w:sz="4" w:space="0" w:color="000000"/>
            </w:tcBorders>
          </w:tcPr>
          <w:p w14:paraId="65BC06D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2AAE5342"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129016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D28A0D1" w14:textId="77777777" w:rsidR="00CE6A12" w:rsidRPr="00CF5D8E" w:rsidRDefault="00CE6A12" w:rsidP="00760921">
            <w:pPr>
              <w:numPr>
                <w:ilvl w:val="0"/>
                <w:numId w:val="40"/>
              </w:numPr>
              <w:ind w:left="0" w:firstLine="0"/>
              <w:contextualSpacing/>
              <w:rPr>
                <w:rFonts w:ascii="Times New Roman" w:hAnsi="Times New Roman"/>
                <w:sz w:val="24"/>
                <w:szCs w:val="24"/>
              </w:rPr>
            </w:pPr>
            <w:r w:rsidRPr="00CF5D8E">
              <w:rPr>
                <w:rFonts w:ascii="Times New Roman" w:hAnsi="Times New Roman"/>
                <w:sz w:val="24"/>
                <w:szCs w:val="24"/>
              </w:rPr>
              <w:t>Правила подсочки в лесах РФ. Отвод и передача насаждений в подсочку. Состав, свойства, применение живицы и продуктов ее переработки. Сырьевая база для подсочки леса. Смолопродуктивность сосновых, еловых, пихтовых, лиственничных насаждений и ее оценка. Основы технологии подсочки. Выход живицы. Характеристика осмольного сырья, способы его получения и заготовки. смолоскипидарное производство.</w:t>
            </w:r>
          </w:p>
        </w:tc>
      </w:tr>
      <w:tr w:rsidR="00CE6A12" w:rsidRPr="00CF5D8E" w14:paraId="43212AC8"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7CBCE2F0"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55B1AD4"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06E977EE"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6A73068E"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9CF75DD"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Практическая работа 1.</w:t>
            </w:r>
            <w:r w:rsidRPr="00CF5D8E">
              <w:rPr>
                <w:rFonts w:ascii="Times New Roman" w:hAnsi="Times New Roman"/>
                <w:sz w:val="24"/>
                <w:szCs w:val="24"/>
              </w:rPr>
              <w:t xml:space="preserve"> «Изучение типовых технологических схем подсочки сосны, ели»</w:t>
            </w:r>
          </w:p>
        </w:tc>
      </w:tr>
      <w:tr w:rsidR="00CE6A12" w:rsidRPr="00CF5D8E" w14:paraId="7FF895FA"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45AA945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4.5. Введение в охотничье дело</w:t>
            </w:r>
          </w:p>
        </w:tc>
        <w:tc>
          <w:tcPr>
            <w:tcW w:w="3575" w:type="pct"/>
            <w:tcBorders>
              <w:top w:val="single" w:sz="4" w:space="0" w:color="000000"/>
              <w:left w:val="single" w:sz="4" w:space="0" w:color="000000"/>
              <w:bottom w:val="single" w:sz="4" w:space="0" w:color="000000"/>
              <w:right w:val="single" w:sz="4" w:space="0" w:color="000000"/>
            </w:tcBorders>
          </w:tcPr>
          <w:p w14:paraId="3C0AA8C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4760B9D8"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E9E9BE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D06934" w14:textId="77777777" w:rsidR="00CE6A12" w:rsidRPr="00CF5D8E" w:rsidRDefault="00CE6A12" w:rsidP="00760921">
            <w:pPr>
              <w:numPr>
                <w:ilvl w:val="0"/>
                <w:numId w:val="41"/>
              </w:numPr>
              <w:ind w:left="0" w:firstLine="0"/>
              <w:contextualSpacing/>
              <w:rPr>
                <w:rFonts w:ascii="Times New Roman" w:hAnsi="Times New Roman"/>
                <w:sz w:val="24"/>
                <w:szCs w:val="24"/>
              </w:rPr>
            </w:pPr>
            <w:r w:rsidRPr="00CF5D8E">
              <w:rPr>
                <w:rFonts w:ascii="Times New Roman" w:hAnsi="Times New Roman"/>
                <w:sz w:val="24"/>
                <w:szCs w:val="24"/>
              </w:rPr>
              <w:t xml:space="preserve">Государственный охотничий фонд России: Охотничьи птицы, охотничьи млекопитающие (звери), ресурсы охотничьих животных в России. </w:t>
            </w:r>
          </w:p>
        </w:tc>
      </w:tr>
      <w:tr w:rsidR="00CE6A12" w:rsidRPr="00CF5D8E" w14:paraId="2699D945"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64C6780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CF74EE1" w14:textId="77777777" w:rsidR="00CE6A12" w:rsidRPr="00CF5D8E" w:rsidRDefault="00CE6A12" w:rsidP="00760921">
            <w:pPr>
              <w:numPr>
                <w:ilvl w:val="0"/>
                <w:numId w:val="41"/>
              </w:numPr>
              <w:ind w:left="0" w:firstLine="0"/>
              <w:contextualSpacing/>
              <w:rPr>
                <w:rFonts w:ascii="Times New Roman" w:hAnsi="Times New Roman"/>
                <w:sz w:val="24"/>
                <w:szCs w:val="24"/>
              </w:rPr>
            </w:pPr>
            <w:r w:rsidRPr="00CF5D8E">
              <w:rPr>
                <w:rFonts w:ascii="Times New Roman" w:hAnsi="Times New Roman"/>
                <w:sz w:val="24"/>
                <w:szCs w:val="24"/>
              </w:rPr>
              <w:t>Организационная структура и правовые основы охотничьего хозяйства. Промысловые и любительские хозяйства. Методология натурного учета диких животных.</w:t>
            </w:r>
          </w:p>
        </w:tc>
      </w:tr>
      <w:tr w:rsidR="00CE6A12" w:rsidRPr="00CF5D8E" w14:paraId="2D268AE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730E323"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986A2F6" w14:textId="77777777" w:rsidR="00CE6A12" w:rsidRPr="00CF5D8E" w:rsidRDefault="00CE6A12" w:rsidP="00760921">
            <w:pPr>
              <w:numPr>
                <w:ilvl w:val="0"/>
                <w:numId w:val="41"/>
              </w:numPr>
              <w:ind w:left="0" w:firstLine="0"/>
              <w:contextualSpacing/>
              <w:rPr>
                <w:rFonts w:ascii="Times New Roman" w:hAnsi="Times New Roman"/>
                <w:sz w:val="24"/>
                <w:szCs w:val="24"/>
              </w:rPr>
            </w:pPr>
            <w:r w:rsidRPr="00CF5D8E">
              <w:rPr>
                <w:rFonts w:ascii="Times New Roman" w:hAnsi="Times New Roman"/>
                <w:sz w:val="24"/>
                <w:szCs w:val="24"/>
              </w:rPr>
              <w:t>Цели и задачи охотоустройства. Организация работ. Инвентаризация охотничьих угодий. Оценка качества охотничьих угодий и определение оптимальной численности популяций животных.</w:t>
            </w:r>
          </w:p>
        </w:tc>
      </w:tr>
      <w:tr w:rsidR="00CE6A12" w:rsidRPr="00CF5D8E" w14:paraId="6F04289A" w14:textId="77777777" w:rsidTr="00CE6A12">
        <w:trPr>
          <w:trHeight w:val="229"/>
        </w:trPr>
        <w:tc>
          <w:tcPr>
            <w:tcW w:w="1425" w:type="pct"/>
            <w:vMerge/>
            <w:tcBorders>
              <w:top w:val="single" w:sz="4" w:space="0" w:color="000000"/>
              <w:left w:val="single" w:sz="4" w:space="0" w:color="000000"/>
              <w:bottom w:val="single" w:sz="4" w:space="0" w:color="000000"/>
              <w:right w:val="single" w:sz="4" w:space="0" w:color="000000"/>
            </w:tcBorders>
          </w:tcPr>
          <w:p w14:paraId="3AABFAC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2C0F1AB" w14:textId="77777777" w:rsidR="00CE6A12" w:rsidRPr="00CF5D8E" w:rsidRDefault="00CE6A12" w:rsidP="00760921">
            <w:pPr>
              <w:numPr>
                <w:ilvl w:val="0"/>
                <w:numId w:val="41"/>
              </w:numPr>
              <w:ind w:left="0" w:firstLine="0"/>
              <w:contextualSpacing/>
              <w:rPr>
                <w:rFonts w:ascii="Times New Roman" w:hAnsi="Times New Roman"/>
                <w:sz w:val="24"/>
                <w:szCs w:val="24"/>
              </w:rPr>
            </w:pPr>
            <w:r w:rsidRPr="00CF5D8E">
              <w:rPr>
                <w:rFonts w:ascii="Times New Roman" w:hAnsi="Times New Roman"/>
                <w:sz w:val="24"/>
                <w:szCs w:val="24"/>
              </w:rPr>
              <w:t>Основы биотехнии. Охрана охотничьих животных.</w:t>
            </w:r>
          </w:p>
        </w:tc>
      </w:tr>
      <w:tr w:rsidR="00CE6A12" w:rsidRPr="00CF5D8E" w14:paraId="344F1952"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0D9682F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22B5B01"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54B372FD"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598B1E1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90EB7F1"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«Изучение основных способов учета охотничьих животных: относительный, абсолютный, комбинированный».</w:t>
            </w:r>
          </w:p>
        </w:tc>
      </w:tr>
      <w:tr w:rsidR="00CE6A12" w:rsidRPr="00CF5D8E" w14:paraId="41DB192E"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034F36F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0FC8085"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2. «</w:t>
            </w:r>
            <w:r w:rsidRPr="00CF5D8E">
              <w:rPr>
                <w:rFonts w:ascii="Times New Roman" w:hAnsi="Times New Roman"/>
                <w:sz w:val="24"/>
                <w:szCs w:val="24"/>
              </w:rPr>
              <w:t>Изучение метода определения фактической численности охотничьих животных и видового направления хозяйства».</w:t>
            </w:r>
          </w:p>
        </w:tc>
      </w:tr>
      <w:tr w:rsidR="00CE6A12" w:rsidRPr="00CF5D8E" w14:paraId="7A1ADB21"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0D61C04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5. Организация мероприятий по воспроизводству лесов и лесоразведению</w:t>
            </w:r>
            <w:r>
              <w:rPr>
                <w:rFonts w:ascii="Times New Roman" w:hAnsi="Times New Roman"/>
                <w:b/>
                <w:sz w:val="24"/>
                <w:szCs w:val="24"/>
              </w:rPr>
              <w:t xml:space="preserve"> (124 ак.ч.)</w:t>
            </w:r>
          </w:p>
        </w:tc>
      </w:tr>
      <w:tr w:rsidR="00CE6A12" w:rsidRPr="00CF5D8E" w14:paraId="2FF7013F"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735571A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МДК. 01.05. Организация мероприятий по воспроизводству лесов и лесоразведению</w:t>
            </w:r>
          </w:p>
        </w:tc>
      </w:tr>
      <w:tr w:rsidR="00CE6A12" w:rsidRPr="00CF5D8E" w14:paraId="18F5C337"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31F78A0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5.1. Основы лесного семеноводства.</w:t>
            </w:r>
          </w:p>
        </w:tc>
        <w:tc>
          <w:tcPr>
            <w:tcW w:w="3575" w:type="pct"/>
            <w:tcBorders>
              <w:top w:val="single" w:sz="4" w:space="0" w:color="000000"/>
              <w:left w:val="single" w:sz="4" w:space="0" w:color="000000"/>
              <w:bottom w:val="single" w:sz="4" w:space="0" w:color="000000"/>
              <w:right w:val="single" w:sz="4" w:space="0" w:color="000000"/>
            </w:tcBorders>
          </w:tcPr>
          <w:p w14:paraId="00780F76"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3CC49166" w14:textId="77777777" w:rsidTr="00CE6A12">
        <w:trPr>
          <w:trHeight w:val="418"/>
        </w:trPr>
        <w:tc>
          <w:tcPr>
            <w:tcW w:w="1425" w:type="pct"/>
            <w:vMerge/>
            <w:tcBorders>
              <w:top w:val="single" w:sz="4" w:space="0" w:color="000000"/>
              <w:left w:val="single" w:sz="4" w:space="0" w:color="000000"/>
              <w:bottom w:val="single" w:sz="4" w:space="0" w:color="000000"/>
              <w:right w:val="single" w:sz="4" w:space="0" w:color="000000"/>
            </w:tcBorders>
          </w:tcPr>
          <w:p w14:paraId="274EC1F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372F8EE" w14:textId="77777777" w:rsidR="00CE6A12" w:rsidRPr="00CF5D8E" w:rsidRDefault="00CE6A12" w:rsidP="00760921">
            <w:pPr>
              <w:numPr>
                <w:ilvl w:val="0"/>
                <w:numId w:val="42"/>
              </w:numPr>
              <w:ind w:left="-49" w:firstLine="0"/>
              <w:contextualSpacing/>
              <w:rPr>
                <w:rFonts w:ascii="Times New Roman" w:hAnsi="Times New Roman"/>
                <w:b/>
                <w:sz w:val="24"/>
                <w:szCs w:val="24"/>
              </w:rPr>
            </w:pPr>
            <w:r w:rsidRPr="00CF5D8E">
              <w:rPr>
                <w:rFonts w:ascii="Times New Roman" w:hAnsi="Times New Roman"/>
                <w:sz w:val="24"/>
                <w:szCs w:val="24"/>
              </w:rPr>
              <w:t xml:space="preserve">Возобновление леса. Семена как исходный лесокультурный материал. Биология и экология семеноношения деревьев и кустарников. Способы прогноза и учета урожая. Общие принципы организации лесосеменной базы. Лесосеменные плантации. Лесосеменные участки. </w:t>
            </w:r>
          </w:p>
        </w:tc>
      </w:tr>
      <w:tr w:rsidR="00CE6A12" w:rsidRPr="00CF5D8E" w14:paraId="6FB94B89" w14:textId="77777777" w:rsidTr="00CE6A12">
        <w:trPr>
          <w:trHeight w:val="1050"/>
        </w:trPr>
        <w:tc>
          <w:tcPr>
            <w:tcW w:w="1425" w:type="pct"/>
            <w:vMerge/>
            <w:tcBorders>
              <w:top w:val="single" w:sz="4" w:space="0" w:color="000000"/>
              <w:left w:val="single" w:sz="4" w:space="0" w:color="000000"/>
              <w:bottom w:val="single" w:sz="4" w:space="0" w:color="000000"/>
              <w:right w:val="single" w:sz="4" w:space="0" w:color="000000"/>
            </w:tcBorders>
          </w:tcPr>
          <w:p w14:paraId="5C0ACA7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05EF47" w14:textId="77777777" w:rsidR="00CE6A12" w:rsidRPr="00CF5D8E" w:rsidRDefault="00CE6A12" w:rsidP="00760921">
            <w:pPr>
              <w:numPr>
                <w:ilvl w:val="0"/>
                <w:numId w:val="42"/>
              </w:numPr>
              <w:ind w:left="-49" w:firstLine="0"/>
              <w:contextualSpacing/>
              <w:rPr>
                <w:rFonts w:ascii="Times New Roman" w:hAnsi="Times New Roman"/>
                <w:sz w:val="24"/>
                <w:szCs w:val="24"/>
              </w:rPr>
            </w:pPr>
            <w:r w:rsidRPr="00CF5D8E">
              <w:rPr>
                <w:rFonts w:ascii="Times New Roman" w:hAnsi="Times New Roman"/>
                <w:sz w:val="24"/>
                <w:szCs w:val="24"/>
              </w:rPr>
              <w:t>Селекционные категории семян. Лесосеменное районирование. Созревание плодов и семян. Календарь сбора семян. Обследование лесосеменных объектов перед массовой заготовкой семян Организация семенозаготовок. Способы и техника заготовки. Приемка и хранение лесосеменного сырья. Переработка лесосеменного сырья и хранение семян. Показатели качества лесных семян. Подготовка семян к посеву</w:t>
            </w:r>
          </w:p>
        </w:tc>
      </w:tr>
      <w:tr w:rsidR="00CE6A12" w:rsidRPr="00CF5D8E" w14:paraId="7910D0B7"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293B15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70655A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7E5B0C2B"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523EFA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EAD6DD3"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Лабораторная работа 1</w:t>
            </w:r>
            <w:r w:rsidRPr="00CF5D8E">
              <w:rPr>
                <w:rFonts w:ascii="Times New Roman" w:hAnsi="Times New Roman"/>
                <w:sz w:val="24"/>
                <w:szCs w:val="24"/>
              </w:rPr>
              <w:t>. «Изучение признаков и свойств плодов и семян хвойных пород. Изучение признаков и свойств плодов и семян лиственных пород».</w:t>
            </w:r>
          </w:p>
        </w:tc>
      </w:tr>
      <w:tr w:rsidR="00CE6A12" w:rsidRPr="00CF5D8E" w14:paraId="5C51A489"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05EEC9A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5.2. Выращивание посадочного материала</w:t>
            </w:r>
          </w:p>
        </w:tc>
        <w:tc>
          <w:tcPr>
            <w:tcW w:w="3575" w:type="pct"/>
            <w:tcBorders>
              <w:top w:val="single" w:sz="4" w:space="0" w:color="000000"/>
              <w:left w:val="single" w:sz="4" w:space="0" w:color="000000"/>
              <w:bottom w:val="single" w:sz="4" w:space="0" w:color="000000"/>
              <w:right w:val="single" w:sz="4" w:space="0" w:color="000000"/>
            </w:tcBorders>
          </w:tcPr>
          <w:p w14:paraId="34B9F0A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6343A9F3"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321F74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9177081" w14:textId="77777777" w:rsidR="00CE6A12" w:rsidRPr="00CF5D8E" w:rsidRDefault="00CE6A12" w:rsidP="00760921">
            <w:pPr>
              <w:numPr>
                <w:ilvl w:val="0"/>
                <w:numId w:val="43"/>
              </w:numPr>
              <w:ind w:left="0" w:hanging="49"/>
              <w:contextualSpacing/>
              <w:rPr>
                <w:rFonts w:ascii="Times New Roman" w:hAnsi="Times New Roman"/>
                <w:sz w:val="24"/>
                <w:szCs w:val="24"/>
              </w:rPr>
            </w:pPr>
            <w:r w:rsidRPr="00CF5D8E">
              <w:rPr>
                <w:rFonts w:ascii="Times New Roman" w:hAnsi="Times New Roman"/>
                <w:sz w:val="24"/>
                <w:szCs w:val="24"/>
              </w:rPr>
              <w:t>Биоэкологические основы интенсификации выращивания сеянцев главнейших лесообразующих пород. Нормативное и правовое обоснование создания и эксплуатации лесных питомников. Правила создания лесных питомников и их эксплуатации. Виды и структура питомников. Организация территории. Виды лесокультурного посадочного материала.</w:t>
            </w:r>
          </w:p>
        </w:tc>
      </w:tr>
      <w:tr w:rsidR="00CE6A12" w:rsidRPr="00CF5D8E" w14:paraId="38FCA65E"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5DBCC1C"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C32192D" w14:textId="77777777" w:rsidR="00CE6A12" w:rsidRPr="00CF5D8E" w:rsidRDefault="00CE6A12" w:rsidP="00760921">
            <w:pPr>
              <w:numPr>
                <w:ilvl w:val="0"/>
                <w:numId w:val="43"/>
              </w:numPr>
              <w:ind w:left="0" w:hanging="49"/>
              <w:contextualSpacing/>
              <w:rPr>
                <w:rFonts w:ascii="Times New Roman" w:hAnsi="Times New Roman"/>
                <w:sz w:val="24"/>
                <w:szCs w:val="24"/>
              </w:rPr>
            </w:pPr>
            <w:r w:rsidRPr="00CF5D8E">
              <w:rPr>
                <w:rFonts w:ascii="Times New Roman" w:hAnsi="Times New Roman"/>
                <w:sz w:val="24"/>
                <w:szCs w:val="24"/>
              </w:rPr>
              <w:t>Выращивание сеянцев в открытом грунте: агротехника, севообороты; подготовка почвы; посев, уход за посевами; борьба с болезнями и вредителями. Особенности выращивания сеянцев основных лесообразующих пород. Агротехника и технология выращивания саженцев. Теоретические основы вегетативного размножения древесных и кустарниковых пород. Способы вегетативного размножения. Выращивание посадочного материала в закрытом грунте. Геномная инженерия древесных растений: прошлое, настоящее и будущее. Машины, механизмы, оборудование для выращивания посадочного материала».</w:t>
            </w:r>
          </w:p>
        </w:tc>
      </w:tr>
      <w:tr w:rsidR="00CE6A12" w:rsidRPr="00CF5D8E" w14:paraId="2CD99B16"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F8747E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3DD538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02C6A3E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31F744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8BDC1F4"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xml:space="preserve">. «Изучение ОСТов и ГОСТов на сеянцы и саженцы. Изучение норм выхода стандартных сеянцев и саженцев. Изучение классификации мелиорантов, удобрений». </w:t>
            </w:r>
          </w:p>
        </w:tc>
      </w:tr>
      <w:tr w:rsidR="00CE6A12" w:rsidRPr="00CF5D8E" w14:paraId="4E41CCDA"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989BA5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3BE800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Лабораторная работа 2. </w:t>
            </w:r>
            <w:r w:rsidRPr="00CF5D8E">
              <w:rPr>
                <w:rFonts w:ascii="Times New Roman" w:hAnsi="Times New Roman"/>
                <w:sz w:val="24"/>
                <w:szCs w:val="24"/>
              </w:rPr>
              <w:t>«Знакомство с техникой и способами прививки древесных пород, с вегетативным размножением древесных растений».</w:t>
            </w:r>
          </w:p>
        </w:tc>
      </w:tr>
      <w:tr w:rsidR="00CE6A12" w:rsidRPr="00CF5D8E" w14:paraId="526DDC0C"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4D5CB84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5.3. Основы лесокультурного производства.</w:t>
            </w:r>
          </w:p>
        </w:tc>
        <w:tc>
          <w:tcPr>
            <w:tcW w:w="3575" w:type="pct"/>
            <w:tcBorders>
              <w:top w:val="single" w:sz="4" w:space="0" w:color="000000"/>
              <w:left w:val="single" w:sz="4" w:space="0" w:color="000000"/>
              <w:bottom w:val="single" w:sz="4" w:space="0" w:color="000000"/>
              <w:right w:val="single" w:sz="4" w:space="0" w:color="000000"/>
            </w:tcBorders>
          </w:tcPr>
          <w:p w14:paraId="7915BFD9"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59991539"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B9F87B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226124F" w14:textId="77777777" w:rsidR="00CE6A12" w:rsidRPr="00CF5D8E" w:rsidRDefault="00CE6A12" w:rsidP="00760921">
            <w:pPr>
              <w:numPr>
                <w:ilvl w:val="0"/>
                <w:numId w:val="44"/>
              </w:numPr>
              <w:ind w:left="0" w:firstLine="0"/>
              <w:contextualSpacing/>
              <w:rPr>
                <w:rFonts w:ascii="Times New Roman" w:hAnsi="Times New Roman"/>
                <w:sz w:val="24"/>
                <w:szCs w:val="24"/>
              </w:rPr>
            </w:pPr>
            <w:r w:rsidRPr="00CF5D8E">
              <w:rPr>
                <w:rFonts w:ascii="Times New Roman" w:hAnsi="Times New Roman"/>
                <w:sz w:val="24"/>
                <w:szCs w:val="24"/>
              </w:rPr>
              <w:t xml:space="preserve">Общие положения о воспроизводстве лесов. Объекты лесовосстановления. Методология лесокультурного производства. Компенсационное лесовосстановление. Лесокультурное районирование. Лесоводственная и лесокультурная оценка сплошных вырубок. Техническая приемка, инвентаризация лесных культур. Технические требования к качеству лесных культур. </w:t>
            </w:r>
          </w:p>
        </w:tc>
      </w:tr>
      <w:tr w:rsidR="00CE6A12" w:rsidRPr="00CF5D8E" w14:paraId="19312B5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60D0123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95767AD" w14:textId="77777777" w:rsidR="00CE6A12" w:rsidRPr="00CF5D8E" w:rsidRDefault="00CE6A12" w:rsidP="00760921">
            <w:pPr>
              <w:numPr>
                <w:ilvl w:val="0"/>
                <w:numId w:val="44"/>
              </w:numPr>
              <w:ind w:left="0" w:firstLine="0"/>
              <w:contextualSpacing/>
              <w:rPr>
                <w:rFonts w:ascii="Times New Roman" w:hAnsi="Times New Roman"/>
                <w:sz w:val="24"/>
                <w:szCs w:val="24"/>
              </w:rPr>
            </w:pPr>
            <w:r w:rsidRPr="00CF5D8E">
              <w:rPr>
                <w:rFonts w:ascii="Times New Roman" w:hAnsi="Times New Roman"/>
                <w:sz w:val="24"/>
                <w:szCs w:val="24"/>
              </w:rPr>
              <w:t>Оценка качества работ по лесовосстановлению. Перевод лесных культур в земли, покрытые лесом. Книга учета лесных культур. Машин и механизмов лесокультурного производства. Понятие о государственном мониторинге воспроизводства лесов. Методы содействия естественному возобновлению.</w:t>
            </w:r>
          </w:p>
        </w:tc>
      </w:tr>
      <w:tr w:rsidR="00CE6A12" w:rsidRPr="00CF5D8E" w14:paraId="5EAE12CD"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0E57A99B"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412575B"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4C8C154E"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7142D0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C0FFDE5"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«Изучение агротехники и технологии лесокультурного производства. Виды, методы, способы и типы лесных культур. Густота лесных культур. Уход за лесными культурами, их дополнение».</w:t>
            </w:r>
          </w:p>
        </w:tc>
      </w:tr>
      <w:tr w:rsidR="00CE6A12" w:rsidRPr="00CF5D8E" w14:paraId="5F393334"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51A266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73F374C"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Практическая работа 2. </w:t>
            </w:r>
            <w:r w:rsidRPr="00CF5D8E">
              <w:rPr>
                <w:rFonts w:ascii="Times New Roman" w:hAnsi="Times New Roman"/>
                <w:sz w:val="24"/>
                <w:szCs w:val="24"/>
              </w:rPr>
              <w:t xml:space="preserve">«Изучение содержания лесокультурой документации: рабочего акта технической приемки лесных культур, перечетной ведомости лесных культур, ведомости учета лесных культур». </w:t>
            </w:r>
          </w:p>
        </w:tc>
      </w:tr>
      <w:tr w:rsidR="00CE6A12" w:rsidRPr="00CF5D8E" w14:paraId="6A503FA6"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306E2E8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5.4. Естественное и комбинированное лесовосстановление и защитное лесоразведение</w:t>
            </w:r>
          </w:p>
        </w:tc>
        <w:tc>
          <w:tcPr>
            <w:tcW w:w="3575" w:type="pct"/>
            <w:tcBorders>
              <w:top w:val="single" w:sz="4" w:space="0" w:color="000000"/>
              <w:left w:val="single" w:sz="4" w:space="0" w:color="000000"/>
              <w:bottom w:val="single" w:sz="4" w:space="0" w:color="000000"/>
              <w:right w:val="single" w:sz="4" w:space="0" w:color="000000"/>
            </w:tcBorders>
          </w:tcPr>
          <w:p w14:paraId="0DFAD1D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465970AA" w14:textId="77777777" w:rsidTr="00CE6A12">
        <w:trPr>
          <w:trHeight w:val="923"/>
        </w:trPr>
        <w:tc>
          <w:tcPr>
            <w:tcW w:w="1425" w:type="pct"/>
            <w:vMerge/>
            <w:tcBorders>
              <w:top w:val="single" w:sz="4" w:space="0" w:color="000000"/>
              <w:left w:val="single" w:sz="4" w:space="0" w:color="000000"/>
              <w:bottom w:val="single" w:sz="4" w:space="0" w:color="000000"/>
              <w:right w:val="single" w:sz="4" w:space="0" w:color="000000"/>
            </w:tcBorders>
          </w:tcPr>
          <w:p w14:paraId="23A6C5C2"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FFD6005" w14:textId="77777777" w:rsidR="00CE6A12" w:rsidRPr="00CF5D8E" w:rsidRDefault="00CE6A12" w:rsidP="00760921">
            <w:pPr>
              <w:numPr>
                <w:ilvl w:val="0"/>
                <w:numId w:val="45"/>
              </w:numPr>
              <w:ind w:left="0" w:firstLine="0"/>
              <w:contextualSpacing/>
              <w:rPr>
                <w:rFonts w:ascii="Times New Roman" w:hAnsi="Times New Roman"/>
                <w:sz w:val="24"/>
                <w:szCs w:val="24"/>
              </w:rPr>
            </w:pPr>
            <w:r w:rsidRPr="00CF5D8E">
              <w:rPr>
                <w:rFonts w:ascii="Times New Roman" w:hAnsi="Times New Roman"/>
                <w:sz w:val="24"/>
                <w:szCs w:val="24"/>
              </w:rPr>
              <w:t xml:space="preserve">Семенное возобновление леса. Этапы и факторы семенного возобновления. Виды вегетативного возобновления леса. Методика учета и оценки естественного возобновления леса. </w:t>
            </w:r>
          </w:p>
        </w:tc>
      </w:tr>
      <w:tr w:rsidR="00CE6A12" w:rsidRPr="00CF5D8E" w14:paraId="36AA43A0" w14:textId="77777777" w:rsidTr="00CE6A12">
        <w:trPr>
          <w:trHeight w:val="418"/>
        </w:trPr>
        <w:tc>
          <w:tcPr>
            <w:tcW w:w="1425" w:type="pct"/>
            <w:vMerge/>
            <w:tcBorders>
              <w:top w:val="single" w:sz="4" w:space="0" w:color="000000"/>
              <w:left w:val="single" w:sz="4" w:space="0" w:color="000000"/>
              <w:bottom w:val="single" w:sz="4" w:space="0" w:color="000000"/>
              <w:right w:val="single" w:sz="4" w:space="0" w:color="000000"/>
            </w:tcBorders>
          </w:tcPr>
          <w:p w14:paraId="7044033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C3C76E6" w14:textId="77777777" w:rsidR="00CE6A12" w:rsidRPr="00CF5D8E" w:rsidRDefault="00CE6A12" w:rsidP="00760921">
            <w:pPr>
              <w:numPr>
                <w:ilvl w:val="0"/>
                <w:numId w:val="45"/>
              </w:numPr>
              <w:ind w:left="0" w:firstLine="0"/>
              <w:contextualSpacing/>
              <w:rPr>
                <w:rFonts w:ascii="Times New Roman" w:hAnsi="Times New Roman"/>
                <w:sz w:val="24"/>
                <w:szCs w:val="24"/>
              </w:rPr>
            </w:pPr>
            <w:r w:rsidRPr="00CF5D8E">
              <w:rPr>
                <w:rFonts w:ascii="Times New Roman" w:hAnsi="Times New Roman"/>
                <w:sz w:val="24"/>
                <w:szCs w:val="24"/>
              </w:rPr>
              <w:t>Понятие лесоразведения. нормативное и правовое обеспечение лесоразведения. правила лесоразведения. создание и выращивание лесных насаждений.</w:t>
            </w:r>
            <w:r w:rsidRPr="00CF5D8E">
              <w:rPr>
                <w:rFonts w:ascii="Times New Roman" w:hAnsi="Times New Roman"/>
                <w:color w:val="444444"/>
                <w:sz w:val="24"/>
                <w:szCs w:val="24"/>
                <w:highlight w:val="white"/>
              </w:rPr>
              <w:t xml:space="preserve"> </w:t>
            </w:r>
            <w:r w:rsidRPr="00CF5D8E">
              <w:rPr>
                <w:rFonts w:ascii="Times New Roman" w:hAnsi="Times New Roman"/>
                <w:sz w:val="24"/>
                <w:szCs w:val="24"/>
              </w:rPr>
              <w:t>состав проекта лесоразведения, порядок его разработки. Теоретические основы защитного лесоразведения. полезащитное лесоразведение. Противоэрозионные мелиорации. Мелиорация песчаных земель.</w:t>
            </w:r>
          </w:p>
        </w:tc>
      </w:tr>
      <w:tr w:rsidR="00CE6A12" w:rsidRPr="00CF5D8E" w14:paraId="11891137"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3CF1248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A12E28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7CB5A5B7" w14:textId="77777777" w:rsidTr="00CE6A12">
        <w:tc>
          <w:tcPr>
            <w:tcW w:w="1425" w:type="pct"/>
            <w:vMerge w:val="restart"/>
            <w:tcBorders>
              <w:top w:val="single" w:sz="4" w:space="0" w:color="000000"/>
              <w:left w:val="single" w:sz="4" w:space="0" w:color="000000"/>
              <w:bottom w:val="single" w:sz="4" w:space="0" w:color="000000"/>
              <w:right w:val="single" w:sz="4" w:space="0" w:color="000000"/>
            </w:tcBorders>
          </w:tcPr>
          <w:p w14:paraId="526618F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5.5. Уход за лесом.</w:t>
            </w:r>
          </w:p>
        </w:tc>
        <w:tc>
          <w:tcPr>
            <w:tcW w:w="3575" w:type="pct"/>
            <w:tcBorders>
              <w:top w:val="single" w:sz="4" w:space="0" w:color="000000"/>
              <w:left w:val="single" w:sz="4" w:space="0" w:color="000000"/>
              <w:bottom w:val="single" w:sz="4" w:space="0" w:color="000000"/>
              <w:right w:val="single" w:sz="4" w:space="0" w:color="000000"/>
            </w:tcBorders>
          </w:tcPr>
          <w:p w14:paraId="31D9699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67A3DF05"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5FA35D15"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936D55C"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sz w:val="24"/>
                <w:szCs w:val="24"/>
              </w:rPr>
              <w:t>Классификация рубок спелых перестойных насаждений, формы и виды рубок. Сплошные рубки, их определение, классификация, назначение, условия</w:t>
            </w:r>
            <w:r w:rsidRPr="00CF5D8E">
              <w:rPr>
                <w:rFonts w:ascii="Times New Roman" w:hAnsi="Times New Roman"/>
                <w:sz w:val="24"/>
                <w:szCs w:val="24"/>
              </w:rPr>
              <w:br/>
              <w:t>применения. Влияние сплошных рубок на среду и лесовосстановление. Оценка</w:t>
            </w:r>
            <w:r w:rsidRPr="00CF5D8E">
              <w:rPr>
                <w:rFonts w:ascii="Times New Roman" w:hAnsi="Times New Roman"/>
                <w:sz w:val="24"/>
                <w:szCs w:val="24"/>
              </w:rPr>
              <w:br/>
              <w:t>сплошных рубок (лесоводственная, экологическая, экономическая).</w:t>
            </w:r>
            <w:r w:rsidRPr="00CF5D8E">
              <w:rPr>
                <w:rFonts w:ascii="Times New Roman" w:hAnsi="Times New Roman"/>
                <w:sz w:val="24"/>
                <w:szCs w:val="24"/>
              </w:rPr>
              <w:br/>
              <w:t>Выборочные рубки, их виды, задачи, условия применения и нормативы.</w:t>
            </w:r>
            <w:r w:rsidRPr="00CF5D8E">
              <w:rPr>
                <w:rFonts w:ascii="Times New Roman" w:hAnsi="Times New Roman"/>
                <w:sz w:val="24"/>
                <w:szCs w:val="24"/>
              </w:rPr>
              <w:br/>
              <w:t>Добровольно-выборочные и группово-выборочные рубки. Оценка выборочных</w:t>
            </w:r>
            <w:r w:rsidRPr="00CF5D8E">
              <w:rPr>
                <w:rFonts w:ascii="Times New Roman" w:hAnsi="Times New Roman"/>
                <w:sz w:val="24"/>
                <w:szCs w:val="24"/>
              </w:rPr>
              <w:br/>
              <w:t>рубок (лесоводственная, экологическая, экономическая).</w:t>
            </w:r>
            <w:r w:rsidRPr="00CF5D8E">
              <w:rPr>
                <w:rFonts w:ascii="Times New Roman" w:hAnsi="Times New Roman"/>
                <w:sz w:val="24"/>
                <w:szCs w:val="24"/>
              </w:rPr>
              <w:br/>
              <w:t>Постепенные рубки в системе выборочных, их виды, задачи, условия</w:t>
            </w:r>
            <w:r w:rsidRPr="00CF5D8E">
              <w:rPr>
                <w:rFonts w:ascii="Times New Roman" w:hAnsi="Times New Roman"/>
                <w:sz w:val="24"/>
                <w:szCs w:val="24"/>
              </w:rPr>
              <w:br/>
              <w:t>применения и нормативы. Равномерно-постепенные рубки. Группово-</w:t>
            </w:r>
            <w:r w:rsidRPr="00CF5D8E">
              <w:rPr>
                <w:rFonts w:ascii="Times New Roman" w:hAnsi="Times New Roman"/>
                <w:sz w:val="24"/>
                <w:szCs w:val="24"/>
              </w:rPr>
              <w:br/>
              <w:t>постепенные, длительно-постепенные, чересполосные постепенные рубки.</w:t>
            </w:r>
            <w:r w:rsidRPr="00CF5D8E">
              <w:rPr>
                <w:rFonts w:ascii="Times New Roman" w:hAnsi="Times New Roman"/>
                <w:sz w:val="24"/>
                <w:szCs w:val="24"/>
              </w:rPr>
              <w:br/>
              <w:t>Оценка постепенных рубок (лесоводственная, экологическая, экономическая).</w:t>
            </w:r>
          </w:p>
        </w:tc>
      </w:tr>
      <w:tr w:rsidR="00CE6A12" w:rsidRPr="00CF5D8E" w14:paraId="3FC6F422"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4AFB04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30AC8D2"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занятий и лабораторных работ</w:t>
            </w:r>
          </w:p>
        </w:tc>
      </w:tr>
      <w:tr w:rsidR="00CE6A12" w:rsidRPr="00CF5D8E" w14:paraId="35D3D606"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4E90A00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D573689"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Практическое занятие 1</w:t>
            </w:r>
            <w:r w:rsidRPr="00CF5D8E">
              <w:rPr>
                <w:rFonts w:ascii="Times New Roman" w:hAnsi="Times New Roman"/>
                <w:sz w:val="24"/>
                <w:szCs w:val="24"/>
              </w:rPr>
              <w:t>. «Изучение методов, способов, организационно-технических параметров рубок ухода. Изучение состава проекта рубок ухода».</w:t>
            </w:r>
          </w:p>
        </w:tc>
      </w:tr>
      <w:tr w:rsidR="00CE6A12" w:rsidRPr="00CF5D8E" w14:paraId="5A25391C" w14:textId="77777777" w:rsidTr="00CE6A12">
        <w:tc>
          <w:tcPr>
            <w:tcW w:w="1425" w:type="pct"/>
            <w:vMerge/>
            <w:tcBorders>
              <w:top w:val="single" w:sz="4" w:space="0" w:color="000000"/>
              <w:left w:val="single" w:sz="4" w:space="0" w:color="000000"/>
              <w:bottom w:val="single" w:sz="4" w:space="0" w:color="000000"/>
              <w:right w:val="single" w:sz="4" w:space="0" w:color="000000"/>
            </w:tcBorders>
          </w:tcPr>
          <w:p w14:paraId="1AC67D1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BBAD90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2. </w:t>
            </w:r>
            <w:r w:rsidRPr="00CF5D8E">
              <w:rPr>
                <w:rFonts w:ascii="Times New Roman" w:hAnsi="Times New Roman"/>
                <w:sz w:val="24"/>
                <w:szCs w:val="24"/>
              </w:rPr>
              <w:t>«Изучение документации по уходу за лесом».</w:t>
            </w:r>
          </w:p>
        </w:tc>
      </w:tr>
      <w:tr w:rsidR="00CE6A12" w:rsidRPr="00CF5D8E" w14:paraId="7A83510B"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610CD74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Учебная практика раздела 5</w:t>
            </w:r>
          </w:p>
          <w:p w14:paraId="44AB1B5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734528C1" w14:textId="77777777" w:rsidR="00CE6A12" w:rsidRPr="00CF5D8E" w:rsidRDefault="00CE6A12" w:rsidP="00760921">
            <w:pPr>
              <w:numPr>
                <w:ilvl w:val="0"/>
                <w:numId w:val="46"/>
              </w:numPr>
              <w:ind w:left="714" w:hanging="357"/>
              <w:contextualSpacing/>
              <w:rPr>
                <w:rFonts w:ascii="Times New Roman" w:hAnsi="Times New Roman"/>
                <w:b/>
                <w:sz w:val="24"/>
                <w:szCs w:val="24"/>
              </w:rPr>
            </w:pPr>
            <w:r w:rsidRPr="00CF5D8E">
              <w:rPr>
                <w:rFonts w:ascii="Times New Roman" w:hAnsi="Times New Roman"/>
                <w:b/>
                <w:sz w:val="24"/>
                <w:szCs w:val="24"/>
              </w:rPr>
              <w:t>Основы лесного семеноводства.</w:t>
            </w:r>
          </w:p>
          <w:p w14:paraId="3F3964E1" w14:textId="77777777" w:rsidR="00CE6A12" w:rsidRPr="00CF5D8E" w:rsidRDefault="00CE6A12" w:rsidP="00760921">
            <w:pPr>
              <w:numPr>
                <w:ilvl w:val="1"/>
                <w:numId w:val="46"/>
              </w:numPr>
              <w:ind w:left="357" w:hanging="357"/>
              <w:contextualSpacing/>
              <w:rPr>
                <w:rFonts w:ascii="Times New Roman" w:hAnsi="Times New Roman"/>
                <w:sz w:val="24"/>
                <w:szCs w:val="24"/>
              </w:rPr>
            </w:pPr>
            <w:r w:rsidRPr="00CF5D8E">
              <w:rPr>
                <w:rFonts w:ascii="Times New Roman" w:hAnsi="Times New Roman"/>
                <w:sz w:val="24"/>
                <w:szCs w:val="24"/>
              </w:rPr>
              <w:t>Лесосеменные плантации, постоянные лесосеменные участки.</w:t>
            </w:r>
          </w:p>
          <w:p w14:paraId="17DFF3D1" w14:textId="77777777" w:rsidR="00CE6A12" w:rsidRPr="00CF5D8E" w:rsidRDefault="00CE6A12" w:rsidP="00760921">
            <w:pPr>
              <w:numPr>
                <w:ilvl w:val="1"/>
                <w:numId w:val="46"/>
              </w:numPr>
              <w:ind w:left="357" w:hanging="357"/>
              <w:contextualSpacing/>
              <w:rPr>
                <w:rFonts w:ascii="Times New Roman" w:hAnsi="Times New Roman"/>
                <w:sz w:val="24"/>
                <w:szCs w:val="24"/>
              </w:rPr>
            </w:pPr>
            <w:r w:rsidRPr="00CF5D8E">
              <w:rPr>
                <w:rFonts w:ascii="Times New Roman" w:hAnsi="Times New Roman"/>
                <w:sz w:val="24"/>
                <w:szCs w:val="24"/>
              </w:rPr>
              <w:t>Плюсовые насаждения, деревья.</w:t>
            </w:r>
          </w:p>
          <w:p w14:paraId="059957DF" w14:textId="77777777" w:rsidR="00CE6A12" w:rsidRPr="00CF5D8E" w:rsidRDefault="00CE6A12" w:rsidP="00760921">
            <w:pPr>
              <w:numPr>
                <w:ilvl w:val="0"/>
                <w:numId w:val="47"/>
              </w:numPr>
              <w:ind w:left="714" w:hanging="357"/>
              <w:contextualSpacing/>
              <w:rPr>
                <w:rFonts w:ascii="Times New Roman" w:hAnsi="Times New Roman"/>
                <w:b/>
                <w:sz w:val="24"/>
                <w:szCs w:val="24"/>
              </w:rPr>
            </w:pPr>
            <w:r w:rsidRPr="00CF5D8E">
              <w:rPr>
                <w:rFonts w:ascii="Times New Roman" w:hAnsi="Times New Roman"/>
                <w:b/>
                <w:sz w:val="24"/>
                <w:szCs w:val="24"/>
              </w:rPr>
              <w:t>Основы лесокультурного производства.</w:t>
            </w:r>
          </w:p>
          <w:p w14:paraId="66CCA94D" w14:textId="77777777" w:rsidR="00CE6A12" w:rsidRPr="00CF5D8E" w:rsidRDefault="00CE6A12" w:rsidP="00760921">
            <w:pPr>
              <w:numPr>
                <w:ilvl w:val="1"/>
                <w:numId w:val="47"/>
              </w:numPr>
              <w:ind w:left="403" w:hanging="403"/>
              <w:contextualSpacing/>
              <w:rPr>
                <w:rFonts w:ascii="Times New Roman" w:hAnsi="Times New Roman"/>
                <w:sz w:val="24"/>
                <w:szCs w:val="24"/>
              </w:rPr>
            </w:pPr>
            <w:r w:rsidRPr="00CF5D8E">
              <w:rPr>
                <w:rFonts w:ascii="Times New Roman" w:hAnsi="Times New Roman"/>
                <w:sz w:val="24"/>
                <w:szCs w:val="24"/>
              </w:rPr>
              <w:t>Методика учета и оценки естественного возобновления леса</w:t>
            </w:r>
          </w:p>
          <w:p w14:paraId="5487DE04" w14:textId="77777777" w:rsidR="00CE6A12" w:rsidRPr="00CF5D8E" w:rsidRDefault="00CE6A12" w:rsidP="00760921">
            <w:pPr>
              <w:numPr>
                <w:ilvl w:val="1"/>
                <w:numId w:val="47"/>
              </w:numPr>
              <w:ind w:left="357" w:hanging="357"/>
              <w:contextualSpacing/>
              <w:rPr>
                <w:rFonts w:ascii="Times New Roman" w:hAnsi="Times New Roman"/>
                <w:sz w:val="24"/>
                <w:szCs w:val="24"/>
              </w:rPr>
            </w:pPr>
            <w:r w:rsidRPr="00CF5D8E">
              <w:rPr>
                <w:rFonts w:ascii="Times New Roman" w:hAnsi="Times New Roman"/>
                <w:sz w:val="24"/>
                <w:szCs w:val="24"/>
              </w:rPr>
              <w:t>Посадка лесных культур.</w:t>
            </w:r>
          </w:p>
          <w:p w14:paraId="7B5D20A2" w14:textId="77777777" w:rsidR="00CE6A12" w:rsidRPr="00CF5D8E" w:rsidRDefault="00CE6A12" w:rsidP="00760921">
            <w:pPr>
              <w:numPr>
                <w:ilvl w:val="1"/>
                <w:numId w:val="47"/>
              </w:numPr>
              <w:ind w:left="357" w:hanging="357"/>
              <w:contextualSpacing/>
              <w:rPr>
                <w:rFonts w:ascii="Times New Roman" w:hAnsi="Times New Roman"/>
                <w:sz w:val="24"/>
                <w:szCs w:val="24"/>
              </w:rPr>
            </w:pPr>
            <w:r w:rsidRPr="00CF5D8E">
              <w:rPr>
                <w:rFonts w:ascii="Times New Roman" w:hAnsi="Times New Roman"/>
                <w:sz w:val="24"/>
                <w:szCs w:val="24"/>
              </w:rPr>
              <w:t>Инвентаризация лесных культур. Полевые карточки лесных культур. Сводная ведомость проинвентаризированных участков. лесных культур. Отчет о приживаемости лесных культур.</w:t>
            </w:r>
          </w:p>
          <w:p w14:paraId="3EB9D73F" w14:textId="77777777" w:rsidR="00CE6A12" w:rsidRPr="00CF5D8E" w:rsidRDefault="00CE6A12" w:rsidP="00760921">
            <w:pPr>
              <w:numPr>
                <w:ilvl w:val="1"/>
                <w:numId w:val="47"/>
              </w:numPr>
              <w:ind w:left="357" w:hanging="357"/>
              <w:contextualSpacing/>
              <w:rPr>
                <w:rFonts w:ascii="Times New Roman" w:hAnsi="Times New Roman"/>
                <w:sz w:val="24"/>
                <w:szCs w:val="24"/>
              </w:rPr>
            </w:pPr>
            <w:r w:rsidRPr="00CF5D8E">
              <w:rPr>
                <w:rFonts w:ascii="Times New Roman" w:hAnsi="Times New Roman"/>
                <w:sz w:val="24"/>
                <w:szCs w:val="24"/>
              </w:rPr>
              <w:t>Машины для посадки и ухода за лесными культурами.</w:t>
            </w:r>
          </w:p>
        </w:tc>
      </w:tr>
      <w:tr w:rsidR="00CE6A12" w:rsidRPr="00CF5D8E" w14:paraId="7E6F6B93"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1AC905F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Производственная практика раздела 5.</w:t>
            </w:r>
          </w:p>
          <w:p w14:paraId="2CF5943E"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6444D002"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sz w:val="24"/>
                <w:szCs w:val="24"/>
              </w:rPr>
              <w:t>1.</w:t>
            </w:r>
            <w:r w:rsidRPr="00CF5D8E">
              <w:rPr>
                <w:rFonts w:ascii="Times New Roman" w:hAnsi="Times New Roman"/>
                <w:b/>
                <w:sz w:val="24"/>
                <w:szCs w:val="24"/>
              </w:rPr>
              <w:t>Основы лесного семеноводства</w:t>
            </w:r>
          </w:p>
          <w:p w14:paraId="3EECD37D" w14:textId="77777777" w:rsidR="00CE6A12" w:rsidRPr="00CF5D8E" w:rsidRDefault="00CE6A12" w:rsidP="00760921">
            <w:pPr>
              <w:numPr>
                <w:ilvl w:val="1"/>
                <w:numId w:val="48"/>
              </w:numPr>
              <w:contextualSpacing/>
              <w:rPr>
                <w:rFonts w:ascii="Times New Roman" w:hAnsi="Times New Roman"/>
                <w:sz w:val="24"/>
                <w:szCs w:val="24"/>
              </w:rPr>
            </w:pPr>
            <w:r w:rsidRPr="00CF5D8E">
              <w:rPr>
                <w:rFonts w:ascii="Times New Roman" w:hAnsi="Times New Roman"/>
                <w:sz w:val="24"/>
                <w:szCs w:val="24"/>
              </w:rPr>
              <w:t>Семенной контроль.</w:t>
            </w:r>
          </w:p>
          <w:p w14:paraId="1E7A386E" w14:textId="77777777" w:rsidR="00CE6A12" w:rsidRPr="00CF5D8E" w:rsidRDefault="00CE6A12" w:rsidP="00760921">
            <w:pPr>
              <w:numPr>
                <w:ilvl w:val="1"/>
                <w:numId w:val="48"/>
              </w:numPr>
              <w:contextualSpacing/>
              <w:rPr>
                <w:rFonts w:ascii="Times New Roman" w:hAnsi="Times New Roman"/>
                <w:sz w:val="24"/>
                <w:szCs w:val="24"/>
              </w:rPr>
            </w:pPr>
            <w:r w:rsidRPr="00CF5D8E">
              <w:rPr>
                <w:rFonts w:ascii="Times New Roman" w:hAnsi="Times New Roman"/>
                <w:sz w:val="24"/>
                <w:szCs w:val="24"/>
              </w:rPr>
              <w:t>Хранение семян и плодов.</w:t>
            </w:r>
          </w:p>
          <w:p w14:paraId="51D39B84" w14:textId="77777777" w:rsidR="00CE6A12" w:rsidRPr="00CF5D8E" w:rsidRDefault="00CE6A12" w:rsidP="00760921">
            <w:pPr>
              <w:numPr>
                <w:ilvl w:val="1"/>
                <w:numId w:val="48"/>
              </w:numPr>
              <w:contextualSpacing/>
              <w:rPr>
                <w:rFonts w:ascii="Times New Roman" w:hAnsi="Times New Roman"/>
                <w:sz w:val="24"/>
                <w:szCs w:val="24"/>
              </w:rPr>
            </w:pPr>
            <w:r w:rsidRPr="00CF5D8E">
              <w:rPr>
                <w:rFonts w:ascii="Times New Roman" w:hAnsi="Times New Roman"/>
                <w:sz w:val="24"/>
                <w:szCs w:val="24"/>
              </w:rPr>
              <w:t>Документация по лесосеменному делу.</w:t>
            </w:r>
          </w:p>
          <w:p w14:paraId="3E0202B3" w14:textId="77777777" w:rsidR="00CE6A12" w:rsidRPr="00CF5D8E" w:rsidRDefault="00CE6A12" w:rsidP="00760921">
            <w:pPr>
              <w:numPr>
                <w:ilvl w:val="1"/>
                <w:numId w:val="48"/>
              </w:numPr>
              <w:contextualSpacing/>
              <w:rPr>
                <w:rFonts w:ascii="Times New Roman" w:hAnsi="Times New Roman"/>
                <w:sz w:val="24"/>
                <w:szCs w:val="24"/>
              </w:rPr>
            </w:pPr>
            <w:r w:rsidRPr="00CF5D8E">
              <w:rPr>
                <w:rFonts w:ascii="Times New Roman" w:hAnsi="Times New Roman"/>
                <w:sz w:val="24"/>
                <w:szCs w:val="24"/>
              </w:rPr>
              <w:t>Переработка шишек хвойных растений</w:t>
            </w:r>
          </w:p>
          <w:p w14:paraId="6E2E6E82" w14:textId="77777777" w:rsidR="00CE6A12" w:rsidRPr="00CF5D8E" w:rsidRDefault="00CE6A12" w:rsidP="00760921">
            <w:pPr>
              <w:numPr>
                <w:ilvl w:val="0"/>
                <w:numId w:val="48"/>
              </w:numPr>
              <w:contextualSpacing/>
              <w:rPr>
                <w:rFonts w:ascii="Times New Roman" w:hAnsi="Times New Roman"/>
                <w:sz w:val="24"/>
                <w:szCs w:val="24"/>
              </w:rPr>
            </w:pPr>
            <w:r w:rsidRPr="00CF5D8E">
              <w:rPr>
                <w:rFonts w:ascii="Times New Roman" w:hAnsi="Times New Roman"/>
                <w:b/>
                <w:sz w:val="24"/>
                <w:szCs w:val="24"/>
              </w:rPr>
              <w:t>Основы лесокультурного производства</w:t>
            </w:r>
            <w:r w:rsidRPr="00CF5D8E">
              <w:rPr>
                <w:rFonts w:ascii="Times New Roman" w:hAnsi="Times New Roman"/>
                <w:sz w:val="24"/>
                <w:szCs w:val="24"/>
              </w:rPr>
              <w:t>.</w:t>
            </w:r>
          </w:p>
          <w:p w14:paraId="06525722" w14:textId="77777777" w:rsidR="00CE6A12" w:rsidRPr="00CF5D8E" w:rsidRDefault="00CE6A12" w:rsidP="00760921">
            <w:pPr>
              <w:numPr>
                <w:ilvl w:val="1"/>
                <w:numId w:val="48"/>
              </w:numPr>
              <w:ind w:left="953" w:hanging="601"/>
              <w:contextualSpacing/>
              <w:rPr>
                <w:rFonts w:ascii="Times New Roman" w:hAnsi="Times New Roman"/>
                <w:b/>
                <w:sz w:val="24"/>
                <w:szCs w:val="24"/>
              </w:rPr>
            </w:pPr>
            <w:r w:rsidRPr="00CF5D8E">
              <w:rPr>
                <w:rFonts w:ascii="Times New Roman" w:hAnsi="Times New Roman"/>
                <w:sz w:val="24"/>
                <w:szCs w:val="24"/>
              </w:rPr>
              <w:t xml:space="preserve">Документация по лесовосстановлению в лесничестве. </w:t>
            </w:r>
          </w:p>
          <w:p w14:paraId="1FE56807" w14:textId="77777777" w:rsidR="00CE6A12" w:rsidRPr="00CF5D8E" w:rsidRDefault="00CE6A12" w:rsidP="00760921">
            <w:pPr>
              <w:numPr>
                <w:ilvl w:val="0"/>
                <w:numId w:val="48"/>
              </w:numPr>
              <w:ind w:left="714" w:hanging="357"/>
              <w:contextualSpacing/>
              <w:rPr>
                <w:rFonts w:ascii="Times New Roman" w:hAnsi="Times New Roman"/>
                <w:b/>
                <w:sz w:val="24"/>
                <w:szCs w:val="24"/>
              </w:rPr>
            </w:pPr>
            <w:r w:rsidRPr="00CF5D8E">
              <w:rPr>
                <w:rFonts w:ascii="Times New Roman" w:hAnsi="Times New Roman"/>
                <w:b/>
                <w:sz w:val="24"/>
                <w:szCs w:val="24"/>
              </w:rPr>
              <w:t>Уход за лесом</w:t>
            </w:r>
          </w:p>
          <w:p w14:paraId="3ED4A29E" w14:textId="77777777" w:rsidR="00CE6A12" w:rsidRPr="00CF5D8E" w:rsidRDefault="00CE6A12" w:rsidP="00760921">
            <w:pPr>
              <w:numPr>
                <w:ilvl w:val="1"/>
                <w:numId w:val="43"/>
              </w:numPr>
              <w:contextualSpacing/>
              <w:rPr>
                <w:rFonts w:ascii="Times New Roman" w:hAnsi="Times New Roman"/>
                <w:sz w:val="24"/>
                <w:szCs w:val="24"/>
              </w:rPr>
            </w:pPr>
            <w:r w:rsidRPr="00CF5D8E">
              <w:rPr>
                <w:rFonts w:ascii="Times New Roman" w:hAnsi="Times New Roman"/>
                <w:sz w:val="24"/>
                <w:szCs w:val="24"/>
              </w:rPr>
              <w:t xml:space="preserve"> Документация по рубкам ухода (ведется в лесничествах).</w:t>
            </w:r>
          </w:p>
        </w:tc>
      </w:tr>
      <w:tr w:rsidR="00CE6A12" w:rsidRPr="00CF5D8E" w14:paraId="3A36556C"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137EE0F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Курсовой проект (работа) </w:t>
            </w:r>
          </w:p>
          <w:p w14:paraId="058A03AF"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Тематика курсовых проектов (работ)</w:t>
            </w:r>
          </w:p>
          <w:p w14:paraId="1ABC05C7" w14:textId="77777777" w:rsidR="00CE6A12" w:rsidRPr="00CF5D8E" w:rsidRDefault="00CE6A12" w:rsidP="00760921">
            <w:pPr>
              <w:numPr>
                <w:ilvl w:val="0"/>
                <w:numId w:val="49"/>
              </w:numPr>
              <w:contextualSpacing/>
              <w:rPr>
                <w:rFonts w:ascii="Times New Roman" w:hAnsi="Times New Roman"/>
                <w:b/>
                <w:sz w:val="24"/>
                <w:szCs w:val="24"/>
              </w:rPr>
            </w:pPr>
            <w:r w:rsidRPr="00CF5D8E">
              <w:rPr>
                <w:rFonts w:ascii="Times New Roman" w:hAnsi="Times New Roman"/>
                <w:sz w:val="24"/>
                <w:szCs w:val="24"/>
              </w:rPr>
              <w:t>Проект лесовосстановления лесного участка (на примере различных участковых лесничеств).</w:t>
            </w:r>
          </w:p>
        </w:tc>
      </w:tr>
      <w:tr w:rsidR="00CE6A12" w:rsidRPr="00CF5D8E" w14:paraId="7D95AC84"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5177D79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Раздел 6.</w:t>
            </w:r>
            <w:r>
              <w:rPr>
                <w:rFonts w:ascii="Times New Roman" w:hAnsi="Times New Roman"/>
                <w:b/>
                <w:sz w:val="24"/>
                <w:szCs w:val="24"/>
              </w:rPr>
              <w:t xml:space="preserve"> </w:t>
            </w:r>
            <w:r w:rsidRPr="00CF5D8E">
              <w:rPr>
                <w:rFonts w:ascii="Times New Roman" w:hAnsi="Times New Roman"/>
                <w:b/>
                <w:sz w:val="24"/>
                <w:szCs w:val="24"/>
              </w:rPr>
              <w:t>Обеспечение проведения лесоустройства</w:t>
            </w:r>
            <w:r>
              <w:rPr>
                <w:rFonts w:ascii="Times New Roman" w:hAnsi="Times New Roman"/>
                <w:b/>
                <w:sz w:val="24"/>
                <w:szCs w:val="24"/>
              </w:rPr>
              <w:t xml:space="preserve"> (86 ак.ч.)</w:t>
            </w:r>
          </w:p>
        </w:tc>
      </w:tr>
      <w:tr w:rsidR="00CE6A12" w:rsidRPr="00CF5D8E" w14:paraId="3F6B440A"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720831CC" w14:textId="77777777" w:rsidR="00CE6A12" w:rsidRPr="00CF5D8E" w:rsidRDefault="00CE6A12" w:rsidP="000E3ABB">
            <w:pPr>
              <w:contextualSpacing/>
              <w:rPr>
                <w:rFonts w:ascii="Times New Roman" w:hAnsi="Times New Roman"/>
                <w:b/>
                <w:sz w:val="24"/>
                <w:szCs w:val="24"/>
              </w:rPr>
            </w:pPr>
            <w:r>
              <w:rPr>
                <w:rFonts w:ascii="Times New Roman" w:hAnsi="Times New Roman"/>
                <w:b/>
                <w:sz w:val="24"/>
                <w:szCs w:val="24"/>
              </w:rPr>
              <w:t xml:space="preserve">МДК 06.01. </w:t>
            </w:r>
            <w:r w:rsidRPr="00CF5D8E">
              <w:rPr>
                <w:rFonts w:ascii="Times New Roman" w:hAnsi="Times New Roman"/>
                <w:b/>
                <w:sz w:val="24"/>
                <w:szCs w:val="24"/>
              </w:rPr>
              <w:t>Обеспечение проведения лесоустройства</w:t>
            </w:r>
          </w:p>
        </w:tc>
      </w:tr>
      <w:tr w:rsidR="00CE6A12" w:rsidRPr="00CF5D8E" w14:paraId="0270F840"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111E00E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6.1. Виды лесоучетных работ</w:t>
            </w:r>
          </w:p>
        </w:tc>
        <w:tc>
          <w:tcPr>
            <w:tcW w:w="3575" w:type="pct"/>
            <w:tcBorders>
              <w:top w:val="single" w:sz="4" w:space="0" w:color="000000"/>
              <w:left w:val="single" w:sz="4" w:space="0" w:color="000000"/>
              <w:bottom w:val="single" w:sz="4" w:space="0" w:color="000000"/>
              <w:right w:val="single" w:sz="4" w:space="0" w:color="000000"/>
            </w:tcBorders>
          </w:tcPr>
          <w:p w14:paraId="4714C25B"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263578BF"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2F064E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B5BA77F" w14:textId="77777777" w:rsidR="00CE6A12" w:rsidRPr="00CF5D8E" w:rsidRDefault="00CE6A12" w:rsidP="00760921">
            <w:pPr>
              <w:numPr>
                <w:ilvl w:val="0"/>
                <w:numId w:val="22"/>
              </w:numPr>
              <w:ind w:left="170" w:hanging="170"/>
              <w:contextualSpacing/>
              <w:rPr>
                <w:rFonts w:ascii="Times New Roman" w:hAnsi="Times New Roman"/>
                <w:sz w:val="24"/>
                <w:szCs w:val="24"/>
              </w:rPr>
            </w:pPr>
            <w:r w:rsidRPr="00CF5D8E">
              <w:rPr>
                <w:rFonts w:ascii="Times New Roman" w:hAnsi="Times New Roman"/>
                <w:sz w:val="24"/>
                <w:szCs w:val="24"/>
              </w:rPr>
              <w:t xml:space="preserve">Виды лесоучетных работ. Понятие прогрессивной системы планирования лесоучетных работ. </w:t>
            </w:r>
          </w:p>
        </w:tc>
      </w:tr>
      <w:tr w:rsidR="00CE6A12" w:rsidRPr="00CF5D8E" w14:paraId="5AEDB5CF"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6C66076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13720B0"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и лабораторных занятий</w:t>
            </w:r>
          </w:p>
        </w:tc>
      </w:tr>
      <w:tr w:rsidR="00CE6A12" w:rsidRPr="00CF5D8E" w14:paraId="12E4933D"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6C64B70A"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6.2. Понятие о лесоустройстве</w:t>
            </w:r>
          </w:p>
        </w:tc>
        <w:tc>
          <w:tcPr>
            <w:tcW w:w="3575" w:type="pct"/>
            <w:tcBorders>
              <w:top w:val="single" w:sz="4" w:space="0" w:color="000000"/>
              <w:left w:val="single" w:sz="4" w:space="0" w:color="000000"/>
              <w:bottom w:val="single" w:sz="4" w:space="0" w:color="000000"/>
              <w:right w:val="single" w:sz="4" w:space="0" w:color="000000"/>
            </w:tcBorders>
          </w:tcPr>
          <w:p w14:paraId="6ECEE999"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310C6CA2"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65F139F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724A8CE7" w14:textId="77777777" w:rsidR="00CE6A12" w:rsidRPr="00CF5D8E" w:rsidRDefault="00CE6A12" w:rsidP="00760921">
            <w:pPr>
              <w:numPr>
                <w:ilvl w:val="0"/>
                <w:numId w:val="23"/>
              </w:numPr>
              <w:ind w:left="0" w:firstLine="0"/>
              <w:contextualSpacing/>
              <w:rPr>
                <w:rFonts w:ascii="Times New Roman" w:hAnsi="Times New Roman"/>
                <w:b/>
                <w:sz w:val="24"/>
                <w:szCs w:val="24"/>
              </w:rPr>
            </w:pPr>
            <w:r w:rsidRPr="00CF5D8E">
              <w:rPr>
                <w:rFonts w:ascii="Times New Roman" w:hAnsi="Times New Roman"/>
                <w:sz w:val="24"/>
                <w:szCs w:val="24"/>
              </w:rPr>
              <w:t>Понятие лесоустройства. Цели и задачи лесоустройства. Объект лесоустройства. Циклы и повторяемость лесоустройства. Состав исполнителей работ по осуществлению лесоустройства. Квалификационные требования и порядок аттестации специалистов на право осуществления мероприятий по лесоустройству. Нормативная, правовая и техническая документация при проведении лесоустроительных работ и таксации.</w:t>
            </w:r>
          </w:p>
        </w:tc>
      </w:tr>
      <w:tr w:rsidR="00CE6A12" w:rsidRPr="00CF5D8E" w14:paraId="42FEDB99"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4B0604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D6ABDC4" w14:textId="77777777" w:rsidR="00CE6A12" w:rsidRPr="00CF5D8E" w:rsidRDefault="00CE6A12" w:rsidP="00760921">
            <w:pPr>
              <w:numPr>
                <w:ilvl w:val="0"/>
                <w:numId w:val="23"/>
              </w:numPr>
              <w:ind w:left="0" w:firstLine="0"/>
              <w:contextualSpacing/>
              <w:rPr>
                <w:rFonts w:ascii="Times New Roman" w:hAnsi="Times New Roman"/>
                <w:sz w:val="24"/>
                <w:szCs w:val="24"/>
              </w:rPr>
            </w:pPr>
            <w:r w:rsidRPr="00CF5D8E">
              <w:rPr>
                <w:rFonts w:ascii="Times New Roman" w:hAnsi="Times New Roman"/>
                <w:sz w:val="24"/>
                <w:szCs w:val="24"/>
              </w:rPr>
              <w:t xml:space="preserve">Содержание лесоустроительных работ. Порядок организации и проведения работ по лесоустройству. </w:t>
            </w:r>
          </w:p>
        </w:tc>
      </w:tr>
      <w:tr w:rsidR="00CE6A12" w:rsidRPr="00CF5D8E" w14:paraId="7D2E4C60"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63B5CC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E6393E9" w14:textId="77777777" w:rsidR="00CE6A12" w:rsidRPr="00CF5D8E" w:rsidRDefault="00CE6A12" w:rsidP="00760921">
            <w:pPr>
              <w:numPr>
                <w:ilvl w:val="0"/>
                <w:numId w:val="23"/>
              </w:numPr>
              <w:ind w:left="0" w:firstLine="0"/>
              <w:contextualSpacing/>
              <w:rPr>
                <w:rFonts w:ascii="Times New Roman" w:hAnsi="Times New Roman"/>
                <w:b/>
                <w:sz w:val="24"/>
                <w:szCs w:val="24"/>
              </w:rPr>
            </w:pPr>
            <w:r w:rsidRPr="00CF5D8E">
              <w:rPr>
                <w:rFonts w:ascii="Times New Roman" w:hAnsi="Times New Roman"/>
                <w:sz w:val="24"/>
                <w:szCs w:val="24"/>
              </w:rPr>
              <w:t xml:space="preserve">Методы, разряды лесоустройства. Требования к точности лесоустроительных работ. </w:t>
            </w:r>
          </w:p>
        </w:tc>
      </w:tr>
      <w:tr w:rsidR="00CE6A12" w:rsidRPr="00CF5D8E" w14:paraId="05AE31C4"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434ED1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D78930D" w14:textId="77777777" w:rsidR="00CE6A12" w:rsidRPr="00CF5D8E" w:rsidRDefault="00CE6A12" w:rsidP="00760921">
            <w:pPr>
              <w:numPr>
                <w:ilvl w:val="0"/>
                <w:numId w:val="23"/>
              </w:numPr>
              <w:ind w:left="0" w:firstLine="0"/>
              <w:contextualSpacing/>
              <w:rPr>
                <w:rFonts w:ascii="Times New Roman" w:hAnsi="Times New Roman"/>
                <w:sz w:val="24"/>
                <w:szCs w:val="24"/>
              </w:rPr>
            </w:pPr>
            <w:r w:rsidRPr="00CF5D8E">
              <w:rPr>
                <w:rFonts w:ascii="Times New Roman" w:hAnsi="Times New Roman"/>
                <w:sz w:val="24"/>
                <w:szCs w:val="24"/>
              </w:rPr>
              <w:t>Лесоустроительная документация, составляема при лесоустройстве. Использование материалов лесоустройства.</w:t>
            </w:r>
          </w:p>
        </w:tc>
      </w:tr>
      <w:tr w:rsidR="00CE6A12" w:rsidRPr="00CF5D8E" w14:paraId="7B65388B"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06B7F01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9826B8F"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В том числе практических и лабораторных занятий</w:t>
            </w:r>
          </w:p>
        </w:tc>
      </w:tr>
      <w:tr w:rsidR="00CE6A12" w:rsidRPr="00CF5D8E" w14:paraId="439BED8C" w14:textId="77777777" w:rsidTr="00CE6A12">
        <w:trPr>
          <w:trHeight w:val="136"/>
        </w:trPr>
        <w:tc>
          <w:tcPr>
            <w:tcW w:w="1425" w:type="pct"/>
            <w:vMerge w:val="restart"/>
            <w:tcBorders>
              <w:top w:val="single" w:sz="4" w:space="0" w:color="000000"/>
              <w:left w:val="single" w:sz="4" w:space="0" w:color="000000"/>
              <w:bottom w:val="single" w:sz="4" w:space="0" w:color="000000"/>
              <w:right w:val="single" w:sz="4" w:space="0" w:color="000000"/>
            </w:tcBorders>
          </w:tcPr>
          <w:p w14:paraId="7537266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6.3.</w:t>
            </w:r>
            <w:r w:rsidRPr="00CF5D8E">
              <w:rPr>
                <w:rFonts w:ascii="Times New Roman" w:hAnsi="Times New Roman"/>
                <w:sz w:val="24"/>
                <w:szCs w:val="24"/>
              </w:rPr>
              <w:t xml:space="preserve"> </w:t>
            </w:r>
            <w:r w:rsidRPr="00CF5D8E">
              <w:rPr>
                <w:rFonts w:ascii="Times New Roman" w:hAnsi="Times New Roman"/>
                <w:b/>
                <w:sz w:val="24"/>
                <w:szCs w:val="24"/>
              </w:rPr>
              <w:t>Лесотаксационные работы</w:t>
            </w:r>
          </w:p>
        </w:tc>
        <w:tc>
          <w:tcPr>
            <w:tcW w:w="3575" w:type="pct"/>
            <w:tcBorders>
              <w:top w:val="single" w:sz="4" w:space="0" w:color="000000"/>
              <w:left w:val="single" w:sz="4" w:space="0" w:color="000000"/>
              <w:bottom w:val="single" w:sz="4" w:space="0" w:color="000000"/>
              <w:right w:val="single" w:sz="4" w:space="0" w:color="000000"/>
            </w:tcBorders>
          </w:tcPr>
          <w:p w14:paraId="5FC92BA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Содержание</w:t>
            </w:r>
          </w:p>
        </w:tc>
      </w:tr>
      <w:tr w:rsidR="00CE6A12" w:rsidRPr="00CF5D8E" w14:paraId="034CFE27"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FF4EBD3"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207E0F0" w14:textId="77777777" w:rsidR="00CE6A12" w:rsidRPr="00CF5D8E" w:rsidRDefault="00CE6A12" w:rsidP="00760921">
            <w:pPr>
              <w:numPr>
                <w:ilvl w:val="0"/>
                <w:numId w:val="21"/>
              </w:numPr>
              <w:ind w:left="0" w:firstLine="0"/>
              <w:contextualSpacing/>
              <w:rPr>
                <w:rFonts w:ascii="Times New Roman" w:hAnsi="Times New Roman"/>
                <w:b/>
                <w:sz w:val="24"/>
                <w:szCs w:val="24"/>
              </w:rPr>
            </w:pPr>
            <w:r w:rsidRPr="00CF5D8E">
              <w:rPr>
                <w:rFonts w:ascii="Times New Roman" w:hAnsi="Times New Roman"/>
                <w:sz w:val="24"/>
                <w:szCs w:val="24"/>
              </w:rPr>
              <w:t>Цель, задачи, объекты лесной таксации Методические основы лесотаксационных работ. Таксационные измерения, инструменты и приборы. Способы таксации. Организация территории и подготовка к лесотаксационным работам. Таксационные показатели древостоя элемента леса. Таксация лесов дешифровочным способом.</w:t>
            </w:r>
          </w:p>
        </w:tc>
      </w:tr>
      <w:tr w:rsidR="00CE6A12" w:rsidRPr="00CF5D8E" w14:paraId="35CB395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BBEE30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18719C" w14:textId="77777777" w:rsidR="00CE6A12" w:rsidRPr="00CF5D8E" w:rsidRDefault="00CE6A12" w:rsidP="00760921">
            <w:pPr>
              <w:numPr>
                <w:ilvl w:val="0"/>
                <w:numId w:val="21"/>
              </w:numPr>
              <w:ind w:left="0" w:firstLine="0"/>
              <w:contextualSpacing/>
              <w:rPr>
                <w:rFonts w:ascii="Times New Roman" w:hAnsi="Times New Roman"/>
                <w:sz w:val="24"/>
                <w:szCs w:val="24"/>
              </w:rPr>
            </w:pPr>
            <w:r w:rsidRPr="00CF5D8E">
              <w:rPr>
                <w:rFonts w:ascii="Times New Roman" w:hAnsi="Times New Roman"/>
                <w:sz w:val="24"/>
                <w:szCs w:val="24"/>
              </w:rPr>
              <w:t>Особенности технологий лесотаксационных работ в лесах различного назначения. Таксационные инструменты и приборы.</w:t>
            </w:r>
          </w:p>
        </w:tc>
      </w:tr>
      <w:tr w:rsidR="00CE6A12" w:rsidRPr="00CF5D8E" w14:paraId="58A5C2D6"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5063F6B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5FC3C65"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и лабораторных занятий</w:t>
            </w:r>
          </w:p>
        </w:tc>
      </w:tr>
      <w:tr w:rsidR="00CE6A12" w:rsidRPr="00CF5D8E" w14:paraId="438496D9"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6A3064E8"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5D9BF7F7"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1. «</w:t>
            </w:r>
            <w:r w:rsidRPr="00CF5D8E">
              <w:rPr>
                <w:rFonts w:ascii="Times New Roman" w:hAnsi="Times New Roman"/>
                <w:sz w:val="24"/>
                <w:szCs w:val="24"/>
              </w:rPr>
              <w:t>Изучение таксационных показателей древостоя леса: средний возраст, средний диаметр, средняя высота».</w:t>
            </w:r>
          </w:p>
        </w:tc>
      </w:tr>
      <w:tr w:rsidR="00CE6A12" w:rsidRPr="00CF5D8E" w14:paraId="0B7111CB"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509BCDAF"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42E9E06"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 xml:space="preserve">Практическое занятие 2. </w:t>
            </w:r>
            <w:r w:rsidRPr="00CF5D8E">
              <w:rPr>
                <w:rFonts w:ascii="Times New Roman" w:hAnsi="Times New Roman"/>
                <w:sz w:val="24"/>
                <w:szCs w:val="24"/>
              </w:rPr>
              <w:t>«Определение возраста хвойных пород: по мутовкам, по годичным кольцам».</w:t>
            </w:r>
          </w:p>
        </w:tc>
      </w:tr>
      <w:tr w:rsidR="00CE6A12" w:rsidRPr="00CF5D8E" w14:paraId="0CB94AF4"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0BC44269"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334695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Практическое занятие 3. «</w:t>
            </w:r>
            <w:r w:rsidRPr="00CF5D8E">
              <w:rPr>
                <w:rFonts w:ascii="Times New Roman" w:hAnsi="Times New Roman"/>
                <w:sz w:val="24"/>
                <w:szCs w:val="24"/>
              </w:rPr>
              <w:t>Вычисление запаса древостоя различными методами».</w:t>
            </w:r>
          </w:p>
        </w:tc>
      </w:tr>
      <w:tr w:rsidR="00CE6A12" w:rsidRPr="00CF5D8E" w14:paraId="28EC4151"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B7D3627"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D9359E3"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4. </w:t>
            </w:r>
            <w:r w:rsidRPr="00CF5D8E">
              <w:rPr>
                <w:rFonts w:ascii="Times New Roman" w:hAnsi="Times New Roman"/>
                <w:sz w:val="24"/>
                <w:szCs w:val="24"/>
              </w:rPr>
              <w:t>«Определение таксационных показателей лесных насаждений ярусов древостоя».</w:t>
            </w:r>
          </w:p>
        </w:tc>
      </w:tr>
      <w:tr w:rsidR="00CE6A12" w:rsidRPr="00CF5D8E" w14:paraId="04E7C20B"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0A9290D4"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33CAC4A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5. </w:t>
            </w:r>
            <w:r w:rsidRPr="00CF5D8E">
              <w:rPr>
                <w:rFonts w:ascii="Times New Roman" w:hAnsi="Times New Roman"/>
                <w:sz w:val="24"/>
                <w:szCs w:val="24"/>
              </w:rPr>
              <w:t>«Изучение классификации, типов таблиц хода роста насаждений и их применение».</w:t>
            </w:r>
          </w:p>
        </w:tc>
      </w:tr>
      <w:tr w:rsidR="00CE6A12" w:rsidRPr="00CF5D8E" w14:paraId="4C41C7BF"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4A0BE561"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56B9BB8"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6. </w:t>
            </w:r>
            <w:r w:rsidRPr="00CF5D8E">
              <w:rPr>
                <w:rFonts w:ascii="Times New Roman" w:hAnsi="Times New Roman"/>
                <w:sz w:val="24"/>
                <w:szCs w:val="24"/>
              </w:rPr>
              <w:t>«Изучение основных моделей роста деревьев и древостоев».</w:t>
            </w:r>
          </w:p>
        </w:tc>
      </w:tr>
      <w:tr w:rsidR="00CE6A12" w:rsidRPr="00CF5D8E" w14:paraId="26520EAA"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1298C56D"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9DAB4A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7. </w:t>
            </w:r>
            <w:r w:rsidRPr="00CF5D8E">
              <w:rPr>
                <w:rFonts w:ascii="Times New Roman" w:hAnsi="Times New Roman"/>
                <w:sz w:val="24"/>
                <w:szCs w:val="24"/>
              </w:rPr>
              <w:t>«Знакомство с таблицей хода роста нормальных сосновых насаждений (автор проф. А. В. Тюрин, 1952); с таблицей хода роста нормальных еловых насаждений (автор – А. В. Тюрин, 1952); с таблицей хода роста нормальных березовых насаждений (автор – А. В. Тюрин, 1952)».</w:t>
            </w:r>
          </w:p>
        </w:tc>
      </w:tr>
      <w:tr w:rsidR="00CE6A12" w:rsidRPr="00CF5D8E" w14:paraId="64B46533"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350963F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444D4DF4"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Практическая работа 8</w:t>
            </w:r>
            <w:r w:rsidRPr="00CF5D8E">
              <w:rPr>
                <w:rFonts w:ascii="Times New Roman" w:hAnsi="Times New Roman"/>
                <w:sz w:val="24"/>
                <w:szCs w:val="24"/>
              </w:rPr>
              <w:t>. «Знакомство с карточкой таксатора».</w:t>
            </w:r>
          </w:p>
        </w:tc>
      </w:tr>
      <w:tr w:rsidR="00CE6A12" w:rsidRPr="00CF5D8E" w14:paraId="49A779AA" w14:textId="77777777" w:rsidTr="00CE6A12">
        <w:trPr>
          <w:trHeight w:val="67"/>
        </w:trPr>
        <w:tc>
          <w:tcPr>
            <w:tcW w:w="1425" w:type="pct"/>
            <w:vMerge w:val="restart"/>
            <w:tcBorders>
              <w:top w:val="single" w:sz="4" w:space="0" w:color="000000"/>
              <w:left w:val="single" w:sz="4" w:space="0" w:color="000000"/>
              <w:bottom w:val="single" w:sz="4" w:space="0" w:color="000000"/>
              <w:right w:val="single" w:sz="4" w:space="0" w:color="000000"/>
            </w:tcBorders>
          </w:tcPr>
          <w:p w14:paraId="779B5461"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Тема № 6.4. Государственный лесной реестр</w:t>
            </w:r>
          </w:p>
        </w:tc>
        <w:tc>
          <w:tcPr>
            <w:tcW w:w="3575" w:type="pct"/>
            <w:tcBorders>
              <w:top w:val="single" w:sz="4" w:space="0" w:color="000000"/>
              <w:left w:val="single" w:sz="4" w:space="0" w:color="000000"/>
              <w:bottom w:val="single" w:sz="4" w:space="0" w:color="000000"/>
              <w:right w:val="single" w:sz="4" w:space="0" w:color="000000"/>
            </w:tcBorders>
          </w:tcPr>
          <w:p w14:paraId="1D00FAF0" w14:textId="77777777" w:rsidR="00CE6A12" w:rsidRPr="00CF5D8E" w:rsidRDefault="00CE6A12" w:rsidP="000E3ABB">
            <w:pPr>
              <w:contextualSpacing/>
              <w:rPr>
                <w:rFonts w:ascii="Times New Roman" w:hAnsi="Times New Roman"/>
                <w:sz w:val="24"/>
                <w:szCs w:val="24"/>
              </w:rPr>
            </w:pPr>
            <w:r w:rsidRPr="00CF5D8E">
              <w:rPr>
                <w:rFonts w:ascii="Times New Roman" w:hAnsi="Times New Roman"/>
                <w:b/>
                <w:sz w:val="24"/>
                <w:szCs w:val="24"/>
              </w:rPr>
              <w:t>Содержание</w:t>
            </w:r>
          </w:p>
        </w:tc>
      </w:tr>
      <w:tr w:rsidR="00CE6A12" w:rsidRPr="00CF5D8E" w14:paraId="5408F2CF"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38F35C9A"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6B3464B9" w14:textId="77777777" w:rsidR="00CE6A12" w:rsidRPr="00CF5D8E" w:rsidRDefault="00CE6A12" w:rsidP="00760921">
            <w:pPr>
              <w:numPr>
                <w:ilvl w:val="0"/>
                <w:numId w:val="50"/>
              </w:numPr>
              <w:ind w:left="0" w:firstLine="0"/>
              <w:contextualSpacing/>
              <w:rPr>
                <w:rFonts w:ascii="Times New Roman" w:hAnsi="Times New Roman"/>
                <w:b/>
                <w:sz w:val="24"/>
                <w:szCs w:val="24"/>
              </w:rPr>
            </w:pPr>
            <w:r w:rsidRPr="00CF5D8E">
              <w:rPr>
                <w:rFonts w:ascii="Times New Roman" w:hAnsi="Times New Roman"/>
                <w:sz w:val="24"/>
                <w:szCs w:val="24"/>
              </w:rPr>
              <w:t>Понятие государственного лесного реестра.  Нормативное правовое обоснование ведения лесного государственного реестра. Порядок ведения государственного лесного реестра.</w:t>
            </w:r>
          </w:p>
        </w:tc>
      </w:tr>
      <w:tr w:rsidR="00CE6A12" w:rsidRPr="00CF5D8E" w14:paraId="738C4ED1"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7657D4B9"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2288C222" w14:textId="77777777" w:rsidR="00CE6A12" w:rsidRPr="00CF5D8E" w:rsidRDefault="00CE6A12" w:rsidP="00760921">
            <w:pPr>
              <w:numPr>
                <w:ilvl w:val="0"/>
                <w:numId w:val="50"/>
              </w:numPr>
              <w:ind w:left="0" w:firstLine="0"/>
              <w:contextualSpacing/>
              <w:rPr>
                <w:rFonts w:ascii="Times New Roman" w:hAnsi="Times New Roman"/>
                <w:sz w:val="24"/>
                <w:szCs w:val="24"/>
              </w:rPr>
            </w:pPr>
            <w:r w:rsidRPr="00CF5D8E">
              <w:rPr>
                <w:rFonts w:ascii="Times New Roman" w:hAnsi="Times New Roman"/>
                <w:sz w:val="24"/>
                <w:szCs w:val="24"/>
              </w:rPr>
              <w:t>Автоматизированная информационная система государственный лесной реестр (АИС ГЛР). Назначение системы. Области использования Основные функции системы. Пользователи системы. Основные сокращения и определения. Формы отчетности ГЛР. Архитектура системы. Общая схема обработки данных в информационной системе. Подготовка к работе. Права, роли и пользователи.</w:t>
            </w:r>
          </w:p>
        </w:tc>
      </w:tr>
      <w:tr w:rsidR="00CE6A12" w:rsidRPr="00CF5D8E" w14:paraId="37FF90D1" w14:textId="77777777" w:rsidTr="00CE6A12">
        <w:trPr>
          <w:trHeight w:val="67"/>
        </w:trPr>
        <w:tc>
          <w:tcPr>
            <w:tcW w:w="1425" w:type="pct"/>
            <w:vMerge/>
            <w:tcBorders>
              <w:top w:val="single" w:sz="4" w:space="0" w:color="000000"/>
              <w:left w:val="single" w:sz="4" w:space="0" w:color="000000"/>
              <w:bottom w:val="single" w:sz="4" w:space="0" w:color="000000"/>
              <w:right w:val="single" w:sz="4" w:space="0" w:color="000000"/>
            </w:tcBorders>
          </w:tcPr>
          <w:p w14:paraId="68B8982B"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0CB2875C"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 том числе практических и лабораторных занятий</w:t>
            </w:r>
          </w:p>
        </w:tc>
      </w:tr>
      <w:tr w:rsidR="00CE6A12" w:rsidRPr="00CF5D8E" w14:paraId="6361DB38" w14:textId="77777777" w:rsidTr="00CE6A12">
        <w:trPr>
          <w:trHeight w:val="568"/>
        </w:trPr>
        <w:tc>
          <w:tcPr>
            <w:tcW w:w="1425" w:type="pct"/>
            <w:vMerge/>
            <w:tcBorders>
              <w:top w:val="single" w:sz="4" w:space="0" w:color="000000"/>
              <w:left w:val="single" w:sz="4" w:space="0" w:color="000000"/>
              <w:bottom w:val="single" w:sz="4" w:space="0" w:color="000000"/>
              <w:right w:val="single" w:sz="4" w:space="0" w:color="000000"/>
            </w:tcBorders>
          </w:tcPr>
          <w:p w14:paraId="626364D6" w14:textId="77777777" w:rsidR="00CE6A12" w:rsidRPr="00CF5D8E" w:rsidRDefault="00CE6A12" w:rsidP="000E3ABB">
            <w:pPr>
              <w:contextualSpacing/>
              <w:rPr>
                <w:rFonts w:ascii="Times New Roman" w:hAnsi="Times New Roman"/>
                <w:sz w:val="24"/>
                <w:szCs w:val="24"/>
              </w:rPr>
            </w:pPr>
          </w:p>
        </w:tc>
        <w:tc>
          <w:tcPr>
            <w:tcW w:w="3575" w:type="pct"/>
            <w:tcBorders>
              <w:top w:val="single" w:sz="4" w:space="0" w:color="000000"/>
              <w:left w:val="single" w:sz="4" w:space="0" w:color="000000"/>
              <w:bottom w:val="single" w:sz="4" w:space="0" w:color="000000"/>
              <w:right w:val="single" w:sz="4" w:space="0" w:color="000000"/>
            </w:tcBorders>
          </w:tcPr>
          <w:p w14:paraId="1A204774"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Практическое занятие 1. </w:t>
            </w:r>
            <w:r w:rsidRPr="00CF5D8E">
              <w:rPr>
                <w:rFonts w:ascii="Times New Roman" w:hAnsi="Times New Roman"/>
                <w:sz w:val="24"/>
                <w:szCs w:val="24"/>
              </w:rPr>
              <w:t>«Изучение содержания форм и журналов государственного лесного реестра».</w:t>
            </w:r>
          </w:p>
        </w:tc>
      </w:tr>
      <w:tr w:rsidR="00CE6A12" w:rsidRPr="00CF5D8E" w14:paraId="0E57F001" w14:textId="77777777" w:rsidTr="00CE6A12">
        <w:trPr>
          <w:trHeight w:val="568"/>
        </w:trPr>
        <w:tc>
          <w:tcPr>
            <w:tcW w:w="5000" w:type="pct"/>
            <w:gridSpan w:val="2"/>
            <w:tcBorders>
              <w:top w:val="single" w:sz="4" w:space="0" w:color="000000"/>
              <w:left w:val="single" w:sz="4" w:space="0" w:color="000000"/>
              <w:bottom w:val="single" w:sz="4" w:space="0" w:color="000000"/>
              <w:right w:val="single" w:sz="4" w:space="0" w:color="000000"/>
            </w:tcBorders>
          </w:tcPr>
          <w:p w14:paraId="3C23E862" w14:textId="77777777" w:rsidR="00CE6A12" w:rsidRDefault="00CE6A12" w:rsidP="000E3ABB">
            <w:pPr>
              <w:contextualSpacing/>
              <w:rPr>
                <w:rFonts w:ascii="Times New Roman" w:hAnsi="Times New Roman"/>
                <w:b/>
                <w:sz w:val="24"/>
                <w:szCs w:val="24"/>
              </w:rPr>
            </w:pPr>
            <w:r w:rsidRPr="00CF5D8E">
              <w:rPr>
                <w:rFonts w:ascii="Times New Roman" w:hAnsi="Times New Roman"/>
                <w:b/>
                <w:sz w:val="24"/>
                <w:szCs w:val="24"/>
              </w:rPr>
              <w:t>Учебная практика раздела 6</w:t>
            </w:r>
          </w:p>
          <w:p w14:paraId="4896C6CD"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 xml:space="preserve">Виды работ </w:t>
            </w:r>
          </w:p>
          <w:p w14:paraId="5B558016"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Знакомство с лесными насаждениями места проведения практики. Выбор места для закладки пробной площади, отграничение ее в натуре, глазомерно-измерительная.</w:t>
            </w:r>
          </w:p>
          <w:p w14:paraId="7A1FAF1E"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Перечет деревьев на пробной площади.</w:t>
            </w:r>
          </w:p>
          <w:p w14:paraId="2C8E1E04"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Определение таксационных показателей насаждений в выделах.</w:t>
            </w:r>
          </w:p>
          <w:p w14:paraId="63224CB4"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Оформление лесоинвентаризационных документов.</w:t>
            </w:r>
          </w:p>
          <w:p w14:paraId="35E579A5"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Отвод и таксация лесосек.</w:t>
            </w:r>
          </w:p>
          <w:p w14:paraId="3F788A21" w14:textId="77777777" w:rsidR="00CE6A12" w:rsidRPr="00CF5D8E" w:rsidRDefault="00CE6A12" w:rsidP="00760921">
            <w:pPr>
              <w:numPr>
                <w:ilvl w:val="0"/>
                <w:numId w:val="51"/>
              </w:numPr>
              <w:ind w:left="714" w:hanging="357"/>
              <w:contextualSpacing/>
              <w:rPr>
                <w:rFonts w:ascii="Times New Roman" w:hAnsi="Times New Roman"/>
                <w:sz w:val="24"/>
                <w:szCs w:val="24"/>
              </w:rPr>
            </w:pPr>
            <w:r w:rsidRPr="00CF5D8E">
              <w:rPr>
                <w:rFonts w:ascii="Times New Roman" w:hAnsi="Times New Roman"/>
                <w:sz w:val="24"/>
                <w:szCs w:val="24"/>
              </w:rPr>
              <w:t>Таксация лесных материалов.</w:t>
            </w:r>
          </w:p>
        </w:tc>
      </w:tr>
      <w:tr w:rsidR="00CE6A12" w:rsidRPr="00CF5D8E" w14:paraId="1699CB29" w14:textId="77777777" w:rsidTr="00CE6A12">
        <w:tc>
          <w:tcPr>
            <w:tcW w:w="5000" w:type="pct"/>
            <w:gridSpan w:val="2"/>
            <w:tcBorders>
              <w:top w:val="single" w:sz="4" w:space="0" w:color="000000"/>
              <w:left w:val="single" w:sz="4" w:space="0" w:color="000000"/>
              <w:bottom w:val="single" w:sz="4" w:space="0" w:color="000000"/>
              <w:right w:val="single" w:sz="4" w:space="0" w:color="000000"/>
            </w:tcBorders>
          </w:tcPr>
          <w:p w14:paraId="5E9F0BEF" w14:textId="77777777" w:rsidR="00CE6A12" w:rsidRPr="00CF5D8E" w:rsidRDefault="00CE6A12" w:rsidP="000E3ABB">
            <w:pPr>
              <w:contextualSpacing/>
              <w:rPr>
                <w:rFonts w:ascii="Times New Roman" w:hAnsi="Times New Roman"/>
                <w:b/>
                <w:sz w:val="24"/>
                <w:szCs w:val="24"/>
              </w:rPr>
            </w:pPr>
            <w:r w:rsidRPr="00CF5D8E">
              <w:rPr>
                <w:rFonts w:ascii="Times New Roman" w:hAnsi="Times New Roman"/>
                <w:b/>
                <w:sz w:val="24"/>
                <w:szCs w:val="24"/>
              </w:rPr>
              <w:t>Всего</w:t>
            </w:r>
            <w:r>
              <w:rPr>
                <w:rFonts w:ascii="Times New Roman" w:hAnsi="Times New Roman"/>
                <w:b/>
                <w:sz w:val="24"/>
                <w:szCs w:val="24"/>
              </w:rPr>
              <w:t>: 490 ак.ч.</w:t>
            </w:r>
          </w:p>
        </w:tc>
      </w:tr>
    </w:tbl>
    <w:p w14:paraId="3918EFCD" w14:textId="77777777" w:rsidR="000B2976" w:rsidRDefault="000B2976">
      <w:pPr>
        <w:pStyle w:val="112"/>
        <w:jc w:val="both"/>
        <w:rPr>
          <w:rFonts w:ascii="Times New Roman" w:hAnsi="Times New Roman"/>
        </w:rPr>
      </w:pPr>
    </w:p>
    <w:p w14:paraId="0CB46B02" w14:textId="77777777" w:rsidR="000B2976" w:rsidRDefault="00760921">
      <w:pPr>
        <w:pStyle w:val="112"/>
        <w:jc w:val="both"/>
        <w:rPr>
          <w:rFonts w:ascii="Times New Roman" w:hAnsi="Times New Roman"/>
          <w:i/>
        </w:rPr>
      </w:pPr>
      <w:bookmarkStart w:id="20" w:name="_Hlk156819611"/>
      <w:bookmarkStart w:id="21" w:name="_Toc175277740"/>
      <w:bookmarkStart w:id="22" w:name="_Toc175542377"/>
      <w:bookmarkEnd w:id="20"/>
      <w:r>
        <w:rPr>
          <w:rFonts w:ascii="Times New Roman" w:hAnsi="Times New Roman"/>
        </w:rPr>
        <w:t>3. Условия реализации профессионального модуля</w:t>
      </w:r>
      <w:bookmarkEnd w:id="21"/>
      <w:bookmarkEnd w:id="22"/>
    </w:p>
    <w:p w14:paraId="0079F5E9" w14:textId="77777777" w:rsidR="000B2976" w:rsidRDefault="00760921">
      <w:pPr>
        <w:pStyle w:val="112"/>
        <w:rPr>
          <w:rFonts w:ascii="Times New Roman" w:hAnsi="Times New Roman"/>
        </w:rPr>
      </w:pPr>
      <w:bookmarkStart w:id="23" w:name="_Toc175277741"/>
      <w:bookmarkStart w:id="24" w:name="_Toc175542378"/>
      <w:r>
        <w:rPr>
          <w:rFonts w:ascii="Times New Roman" w:hAnsi="Times New Roman"/>
        </w:rPr>
        <w:t>3.1. Материально-техническое обеспечение</w:t>
      </w:r>
      <w:bookmarkEnd w:id="23"/>
      <w:bookmarkEnd w:id="24"/>
    </w:p>
    <w:p w14:paraId="61DB9860" w14:textId="17D31B74" w:rsidR="000B2976" w:rsidRDefault="00760921">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00133574" w:rsidRPr="00133574">
        <w:rPr>
          <w:rFonts w:ascii="Times New Roman" w:hAnsi="Times New Roman"/>
          <w:iCs/>
          <w:sz w:val="24"/>
        </w:rPr>
        <w:t>«</w:t>
      </w:r>
      <w:r w:rsidRPr="00133574">
        <w:rPr>
          <w:rFonts w:ascii="Times New Roman" w:hAnsi="Times New Roman"/>
          <w:iCs/>
          <w:sz w:val="24"/>
        </w:rPr>
        <w:t>общепрофессиональных</w:t>
      </w:r>
      <w:r>
        <w:rPr>
          <w:rFonts w:ascii="Times New Roman" w:hAnsi="Times New Roman"/>
          <w:sz w:val="24"/>
        </w:rPr>
        <w:t xml:space="preserve"> дисциплин и </w:t>
      </w:r>
      <w:r w:rsidR="00A94627">
        <w:rPr>
          <w:rFonts w:ascii="Times New Roman" w:hAnsi="Times New Roman"/>
          <w:sz w:val="24"/>
        </w:rPr>
        <w:t>МДК</w:t>
      </w:r>
      <w:r w:rsidR="00133574">
        <w:rPr>
          <w:rFonts w:ascii="Times New Roman" w:hAnsi="Times New Roman"/>
          <w:sz w:val="24"/>
        </w:rPr>
        <w:t>»</w:t>
      </w:r>
      <w:r>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оснащенные в соответствии с приложением 3 ПОП СПО</w:t>
      </w:r>
      <w:r>
        <w:rPr>
          <w:rFonts w:ascii="Times New Roman" w:hAnsi="Times New Roman"/>
          <w:sz w:val="24"/>
        </w:rPr>
        <w:t xml:space="preserve">. </w:t>
      </w:r>
    </w:p>
    <w:p w14:paraId="50904211" w14:textId="23D910CD" w:rsidR="000B2976" w:rsidRDefault="00CE6A12" w:rsidP="00133574">
      <w:pPr>
        <w:spacing w:line="276" w:lineRule="auto"/>
        <w:ind w:firstLine="709"/>
        <w:jc w:val="both"/>
        <w:rPr>
          <w:rFonts w:ascii="Times New Roman" w:hAnsi="Times New Roman"/>
          <w:i/>
          <w:sz w:val="24"/>
        </w:rPr>
      </w:pPr>
      <w:r>
        <w:rPr>
          <w:rFonts w:ascii="Times New Roman" w:hAnsi="Times New Roman"/>
          <w:sz w:val="24"/>
        </w:rPr>
        <w:t>Мастерская «Вегетативного размножения растений»,</w:t>
      </w:r>
      <w:r>
        <w:rPr>
          <w:rFonts w:ascii="Times New Roman" w:hAnsi="Times New Roman"/>
          <w:i/>
          <w:sz w:val="24"/>
        </w:rPr>
        <w:t xml:space="preserve"> </w:t>
      </w:r>
      <w:r>
        <w:rPr>
          <w:rFonts w:ascii="Times New Roman" w:hAnsi="Times New Roman"/>
          <w:sz w:val="24"/>
        </w:rPr>
        <w:t xml:space="preserve">оснащенная в соответствии с приложением 3 </w:t>
      </w:r>
      <w:r w:rsidR="00760921">
        <w:rPr>
          <w:rFonts w:ascii="Times New Roman" w:hAnsi="Times New Roman"/>
          <w:sz w:val="24"/>
        </w:rPr>
        <w:t>ПОП СПО</w:t>
      </w:r>
      <w:r>
        <w:rPr>
          <w:rFonts w:ascii="Times New Roman" w:hAnsi="Times New Roman"/>
          <w:i/>
          <w:sz w:val="24"/>
        </w:rPr>
        <w:t>.</w:t>
      </w:r>
    </w:p>
    <w:p w14:paraId="4709C06C" w14:textId="3B5B95D6" w:rsidR="00CE6A12" w:rsidRPr="00CE6A12" w:rsidRDefault="00CE6A12" w:rsidP="00133574">
      <w:pPr>
        <w:spacing w:line="276" w:lineRule="auto"/>
        <w:ind w:firstLine="709"/>
        <w:jc w:val="both"/>
        <w:rPr>
          <w:rFonts w:ascii="Times New Roman" w:hAnsi="Times New Roman"/>
          <w:iCs/>
          <w:sz w:val="24"/>
        </w:rPr>
      </w:pPr>
      <w:r>
        <w:rPr>
          <w:rFonts w:ascii="Times New Roman" w:hAnsi="Times New Roman"/>
          <w:iCs/>
          <w:sz w:val="24"/>
        </w:rPr>
        <w:t>Дендрологический сад или маточно-семенной сад.</w:t>
      </w:r>
    </w:p>
    <w:p w14:paraId="1B0BAF29" w14:textId="77777777" w:rsidR="00133574" w:rsidRPr="00133574" w:rsidRDefault="00133574" w:rsidP="00133574">
      <w:pPr>
        <w:spacing w:line="276" w:lineRule="auto"/>
        <w:ind w:firstLine="709"/>
        <w:jc w:val="both"/>
        <w:rPr>
          <w:rFonts w:ascii="Times New Roman" w:hAnsi="Times New Roman"/>
          <w:i/>
          <w:sz w:val="24"/>
        </w:rPr>
      </w:pPr>
    </w:p>
    <w:p w14:paraId="49437226" w14:textId="77777777" w:rsidR="000B2976" w:rsidRDefault="00760921">
      <w:pPr>
        <w:pStyle w:val="112"/>
        <w:rPr>
          <w:rFonts w:ascii="Times New Roman" w:hAnsi="Times New Roman"/>
        </w:rPr>
      </w:pPr>
      <w:bookmarkStart w:id="25" w:name="_Toc175277742"/>
      <w:bookmarkStart w:id="26" w:name="_Toc175542379"/>
      <w:r>
        <w:rPr>
          <w:rFonts w:ascii="Times New Roman" w:hAnsi="Times New Roman"/>
        </w:rPr>
        <w:t>3.2. Учебно-методическое обеспечение</w:t>
      </w:r>
      <w:bookmarkEnd w:id="25"/>
      <w:bookmarkEnd w:id="26"/>
    </w:p>
    <w:p w14:paraId="3B7EEBD4" w14:textId="77777777" w:rsidR="000B2976" w:rsidRDefault="00760921">
      <w:pPr>
        <w:pStyle w:val="afffffd"/>
        <w:spacing w:line="276" w:lineRule="auto"/>
        <w:ind w:left="0" w:firstLine="709"/>
        <w:jc w:val="both"/>
        <w:rPr>
          <w:rFonts w:ascii="Times New Roman" w:hAnsi="Times New Roman"/>
          <w:sz w:val="24"/>
        </w:rPr>
      </w:pPr>
      <w:bookmarkStart w:id="27" w:name="_Hlk152333986"/>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w:t>
      </w:r>
      <w:r>
        <w:rPr>
          <w:rFonts w:ascii="Times New Roman" w:hAnsi="Times New Roman"/>
          <w:sz w:val="24"/>
        </w:rPr>
        <w:t>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w:t>
      </w:r>
      <w:r>
        <w:rPr>
          <w:rFonts w:ascii="Times New Roman" w:hAnsi="Times New Roman"/>
          <w:sz w:val="24"/>
        </w:rPr>
        <w:t>новного, при этом список может быть дополнен новыми изданиями.</w:t>
      </w:r>
      <w:bookmarkEnd w:id="27"/>
    </w:p>
    <w:p w14:paraId="0F29FD8F" w14:textId="77777777" w:rsidR="000B2976" w:rsidRDefault="000B2976">
      <w:pPr>
        <w:pStyle w:val="afffffd"/>
        <w:spacing w:line="276" w:lineRule="auto"/>
        <w:ind w:left="0" w:firstLine="709"/>
        <w:jc w:val="both"/>
        <w:rPr>
          <w:rFonts w:ascii="Times New Roman" w:hAnsi="Times New Roman"/>
          <w:sz w:val="24"/>
        </w:rPr>
      </w:pPr>
    </w:p>
    <w:p w14:paraId="58F10CBF" w14:textId="77777777" w:rsidR="000B2976" w:rsidRDefault="00760921">
      <w:pPr>
        <w:pStyle w:val="afffffd"/>
        <w:spacing w:line="276" w:lineRule="auto"/>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2BF2DF94" w14:textId="1F011E69" w:rsidR="00CE6A12" w:rsidRPr="00CE6A12" w:rsidRDefault="00133574" w:rsidP="00CE6A12">
      <w:pPr>
        <w:spacing w:line="276" w:lineRule="auto"/>
        <w:ind w:firstLine="709"/>
        <w:contextualSpacing/>
        <w:jc w:val="both"/>
        <w:rPr>
          <w:rFonts w:ascii="Times New Roman" w:hAnsi="Times New Roman"/>
          <w:sz w:val="24"/>
        </w:rPr>
      </w:pPr>
      <w:r>
        <w:rPr>
          <w:rFonts w:ascii="Times New Roman" w:hAnsi="Times New Roman"/>
          <w:sz w:val="24"/>
        </w:rPr>
        <w:t>1</w:t>
      </w:r>
      <w:r w:rsidRPr="00133574">
        <w:rPr>
          <w:rFonts w:ascii="Times New Roman" w:hAnsi="Times New Roman"/>
          <w:sz w:val="24"/>
        </w:rPr>
        <w:t>.</w:t>
      </w:r>
      <w:r w:rsidRPr="00133574">
        <w:rPr>
          <w:rFonts w:ascii="Times New Roman" w:hAnsi="Times New Roman"/>
          <w:sz w:val="24"/>
        </w:rPr>
        <w:tab/>
      </w:r>
      <w:r w:rsidR="00CE6A12" w:rsidRPr="00CE6A12">
        <w:rPr>
          <w:rFonts w:ascii="Times New Roman" w:hAnsi="Times New Roman"/>
          <w:sz w:val="24"/>
        </w:rPr>
        <w:t>Любимов, А. В. Дистанционные методы оценки ресурсов лесного фонда : учебное пособие для спо / А. В. Любимов, А. В. Грязькин, С. В. Вавилов. — 2-е изд., стер. — Санкт-Петербург : Лань, 2021. — 144 с. — ISBN 978-5-8114-7121-8. — Текст : электронный // Лань : электронно-библиотечная система. — URL: https://e.lanbook.com/book/155687— Режим доступа: для авториз. пользователей.</w:t>
      </w:r>
    </w:p>
    <w:p w14:paraId="3C21322D" w14:textId="3DE1D96E" w:rsidR="00F0348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w:t>
      </w:r>
      <w:r w:rsidRPr="00CE6A12">
        <w:rPr>
          <w:rFonts w:ascii="Times New Roman" w:hAnsi="Times New Roman"/>
          <w:sz w:val="24"/>
        </w:rPr>
        <w:tab/>
        <w:t>Методические рекомендации по подготовительным работам к лесотаксационному дешифрированию данных радиолокационной съемки / В. М. Сидоренков, В. Н. Косицын, О. В. Кушнырь [и др.]. — Пушкино : Всероссийский научно-исследовательский институт лесоводства и механизации лесного хозяйства, 2020. — 88 c. — ISBN 978-5-94219-256-3. — Текст : электронный // Цифровой образовательный ресурс IPR SMART : [сайт]. — URL: https://www.iprbookshop.ru/111810.html. — Режим доступа: для авторизир. Пользователей</w:t>
      </w:r>
      <w:r>
        <w:rPr>
          <w:rFonts w:ascii="Times New Roman" w:hAnsi="Times New Roman"/>
          <w:sz w:val="24"/>
        </w:rPr>
        <w:t>.</w:t>
      </w:r>
    </w:p>
    <w:p w14:paraId="07B52646" w14:textId="136DA5FA"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3</w:t>
      </w:r>
      <w:r w:rsidRPr="00CE6A12">
        <w:rPr>
          <w:rFonts w:ascii="Times New Roman" w:hAnsi="Times New Roman"/>
          <w:sz w:val="24"/>
        </w:rPr>
        <w:t>.</w:t>
      </w:r>
      <w:r w:rsidRPr="00CE6A12">
        <w:rPr>
          <w:rFonts w:ascii="Times New Roman" w:hAnsi="Times New Roman"/>
          <w:sz w:val="24"/>
        </w:rPr>
        <w:tab/>
        <w:t>Русова, И. Г. Методика подбора лесных участков, перспективных для аренды с целью заготовки плодов лесных ягодных растений / И. Г. Русова, П. Т. Воронков, Л. Е. Курлович. — Пушкино : Всероссийский научно-исследовательский институт лесоводства и механизации лесного хозяйства, 2021. — 20 c. — ISBN 978-5-94219-262-4. — Текст : электронный // Цифровой образовательный ресурс IPR SMART : [сайт]. — URL: https://www.iprbookshop.ru/123550.html. — Режим доступа: для авторизир. Пользователей</w:t>
      </w:r>
      <w:r>
        <w:rPr>
          <w:rFonts w:ascii="Times New Roman" w:hAnsi="Times New Roman"/>
          <w:sz w:val="24"/>
        </w:rPr>
        <w:t>.</w:t>
      </w:r>
    </w:p>
    <w:p w14:paraId="3CD12BA7" w14:textId="286746AF"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4</w:t>
      </w:r>
      <w:r w:rsidRPr="00CE6A12">
        <w:rPr>
          <w:rFonts w:ascii="Times New Roman" w:hAnsi="Times New Roman"/>
          <w:sz w:val="24"/>
        </w:rPr>
        <w:t>.</w:t>
      </w:r>
      <w:r w:rsidRPr="00CE6A12">
        <w:rPr>
          <w:rFonts w:ascii="Times New Roman" w:hAnsi="Times New Roman"/>
          <w:sz w:val="24"/>
        </w:rPr>
        <w:tab/>
        <w:t>Иванисова, Н. В. Основы лесной энтомологии, фитопатологии и биологии лесных зверей и птиц : учебное пособие / Н. В. Иванисова, Ю. В. Телепина. — 2-е изд., стер. — Санкт-Петербург : Лань, 2020. — 124 с. — ISBN 978-5-8114-4940-8.</w:t>
      </w:r>
    </w:p>
    <w:p w14:paraId="5CB9ECB0" w14:textId="22A1F9C3"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5</w:t>
      </w:r>
      <w:r w:rsidRPr="00CE6A12">
        <w:rPr>
          <w:rFonts w:ascii="Times New Roman" w:hAnsi="Times New Roman"/>
          <w:sz w:val="24"/>
        </w:rPr>
        <w:t>.</w:t>
      </w:r>
      <w:r w:rsidRPr="00CE6A12">
        <w:rPr>
          <w:rFonts w:ascii="Times New Roman" w:hAnsi="Times New Roman"/>
          <w:sz w:val="24"/>
        </w:rPr>
        <w:tab/>
        <w:t>Гниненко, Ю. И. Методическое руководство по выявлению и мониторингу инвазивных организмов в лесах России (для производственной проверки) / Ю. И. Гниненко. — Пушкино : Всероссийский научно-исследовательский институт лесоводства и механизации лесного хозяйства, 2020. — 36 c. — ISBN 978-5-94219-253-2. — Текст : электронный // Цифровой образовательный ресурс IPR SMART : [сайт]. — URL: https://www.iprbookshop.ru/111808.html. — Режим доступа: для авторизир. Пользователей.</w:t>
      </w:r>
    </w:p>
    <w:p w14:paraId="63B9F64D" w14:textId="78A9162B"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6</w:t>
      </w:r>
      <w:r w:rsidRPr="00CE6A12">
        <w:rPr>
          <w:rFonts w:ascii="Times New Roman" w:hAnsi="Times New Roman"/>
          <w:sz w:val="24"/>
        </w:rPr>
        <w:t>.</w:t>
      </w:r>
      <w:r w:rsidRPr="00CE6A12">
        <w:rPr>
          <w:rFonts w:ascii="Times New Roman" w:hAnsi="Times New Roman"/>
          <w:sz w:val="24"/>
        </w:rPr>
        <w:tab/>
        <w:t>Методика проведения мероприятий по профилактике возникновения очагов опасных видов вредных лесных организмов, в том числе с применением пестицидов / Ю. И. Гниненко, А. Г. Раков, Р. И. Гимранов [и др.]. — Пушкино : Всероссийский научно-исследовательский институт лесоводства и механизации лесного хозяйства, 2022. — 44 c. — ISBN 978-5-94219-272-3. — Текст : электронный // Цифровой образовательный ресурс IPR SMART : [сайт]. — URL: https://www.iprbookshop.ru/123551.html. — Режим доступа: для авторизир. Пользователей</w:t>
      </w:r>
    </w:p>
    <w:p w14:paraId="702AC40F" w14:textId="4FA9A755"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7</w:t>
      </w:r>
      <w:r w:rsidRPr="00CE6A12">
        <w:rPr>
          <w:rFonts w:ascii="Times New Roman" w:hAnsi="Times New Roman"/>
          <w:sz w:val="24"/>
        </w:rPr>
        <w:t>.</w:t>
      </w:r>
      <w:r w:rsidRPr="00CE6A12">
        <w:rPr>
          <w:rFonts w:ascii="Times New Roman" w:hAnsi="Times New Roman"/>
          <w:sz w:val="24"/>
        </w:rPr>
        <w:tab/>
        <w:t>Минкевич И.И., Ковязин В.Ф., Дорофеева Т.Б.: Фитопатология. Болезни древесных и кустарниковых пород. Учебное пособие для СПО. Изд-во Лань, 2022, 192 с. ISBN:  978-5-8114-4168-6.</w:t>
      </w:r>
    </w:p>
    <w:p w14:paraId="33B0565B" w14:textId="270B8C70"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8</w:t>
      </w:r>
      <w:r w:rsidRPr="00CE6A12">
        <w:rPr>
          <w:rFonts w:ascii="Times New Roman" w:hAnsi="Times New Roman"/>
          <w:sz w:val="24"/>
        </w:rPr>
        <w:t>.</w:t>
      </w:r>
      <w:r w:rsidRPr="00CE6A12">
        <w:rPr>
          <w:rFonts w:ascii="Times New Roman" w:hAnsi="Times New Roman"/>
          <w:sz w:val="24"/>
        </w:rPr>
        <w:tab/>
        <w:t xml:space="preserve">Смирнов, А. П. Охрана и защита лесов. Лесные пожары : учебное пособие / А. П. Смирнов, А. А. Смирнов. — Санкт-Петербург : Лань, 2020. — 124 с. — ISBN 978-5-8114-4683-4. </w:t>
      </w:r>
    </w:p>
    <w:p w14:paraId="7597202E" w14:textId="7A5E553E"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9</w:t>
      </w:r>
      <w:r w:rsidRPr="00CE6A12">
        <w:rPr>
          <w:rFonts w:ascii="Times New Roman" w:hAnsi="Times New Roman"/>
          <w:sz w:val="24"/>
        </w:rPr>
        <w:t>.</w:t>
      </w:r>
      <w:r w:rsidRPr="00CE6A12">
        <w:rPr>
          <w:rFonts w:ascii="Times New Roman" w:hAnsi="Times New Roman"/>
          <w:sz w:val="24"/>
        </w:rPr>
        <w:tab/>
        <w:t>Чебаненко, С. И.  Защита растений. Древесные породы : учебное пособие для среднего профессионального образования / С. И. Чебаненко, О. О. Белошапкина, И. М. Митюшев. — 2-е изд., испр. и доп. — Москва : Издательство Юрайт, 2022. — 135 с. — (Профессиональное образование). — ISBN 978-5-534-07574-8.</w:t>
      </w:r>
    </w:p>
    <w:p w14:paraId="7576291C" w14:textId="432F3DCA"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w:t>
      </w:r>
      <w:r>
        <w:rPr>
          <w:rFonts w:ascii="Times New Roman" w:hAnsi="Times New Roman"/>
          <w:sz w:val="24"/>
        </w:rPr>
        <w:t>0</w:t>
      </w:r>
      <w:r w:rsidRPr="00CE6A12">
        <w:rPr>
          <w:rFonts w:ascii="Times New Roman" w:hAnsi="Times New Roman"/>
          <w:sz w:val="24"/>
        </w:rPr>
        <w:t>.</w:t>
      </w:r>
      <w:r w:rsidRPr="00CE6A12">
        <w:rPr>
          <w:rFonts w:ascii="Times New Roman" w:hAnsi="Times New Roman"/>
          <w:sz w:val="24"/>
        </w:rPr>
        <w:tab/>
        <w:t>Годовалов, Г. А.  Организация использования лесов: недревесная продукция : учебник для среднего профессионального образования / Г. А. Годовалов, С. В. Залесов, А. С. Коростелев. — 4-е изд., перераб. и доп. — Москва : Издательство Юрайт, 2022. — 351 с. — (Профессиональное образование). — ISBN 978-5-534-09069-7. — Текст : электронный // Образовательная платформа Юрайт [сайт]. — URL: https://urait.ru/bcode/493967</w:t>
      </w:r>
      <w:r>
        <w:rPr>
          <w:rFonts w:ascii="Times New Roman" w:hAnsi="Times New Roman"/>
          <w:sz w:val="24"/>
        </w:rPr>
        <w:t>.</w:t>
      </w:r>
    </w:p>
    <w:p w14:paraId="4B52E96A" w14:textId="55C16932"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11</w:t>
      </w:r>
      <w:r w:rsidRPr="00CE6A12">
        <w:rPr>
          <w:rFonts w:ascii="Times New Roman" w:hAnsi="Times New Roman"/>
          <w:sz w:val="24"/>
        </w:rPr>
        <w:t>.</w:t>
      </w:r>
      <w:r w:rsidRPr="00CE6A12">
        <w:rPr>
          <w:rFonts w:ascii="Times New Roman" w:hAnsi="Times New Roman"/>
          <w:sz w:val="24"/>
        </w:rPr>
        <w:tab/>
        <w:t>Грязькин, А. В. Комплексное использование ресурсов леса / А. В. Грязькин. — 2-е изд., стер. — Санкт-Петербург : Лань, 2022. — 248 с. — ISBN 978-5-8114-9933-5.</w:t>
      </w:r>
    </w:p>
    <w:p w14:paraId="7065188E" w14:textId="1E73D0B0"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12</w:t>
      </w:r>
      <w:r w:rsidRPr="00CE6A12">
        <w:rPr>
          <w:rFonts w:ascii="Times New Roman" w:hAnsi="Times New Roman"/>
          <w:sz w:val="24"/>
        </w:rPr>
        <w:t>.</w:t>
      </w:r>
      <w:r w:rsidRPr="00CE6A12">
        <w:rPr>
          <w:rFonts w:ascii="Times New Roman" w:hAnsi="Times New Roman"/>
          <w:sz w:val="24"/>
        </w:rPr>
        <w:tab/>
        <w:t>Мартынов, Е. Н. Охотничье дело. Охотоведение и охотничье хозяйство : учебник для СПО / Е. Н. Мартынов, В. В. Масайтис, А. В. Гороховников. — 2-е изд., стер. — Санкт-Петербург : Лань, 2021. — 460 с. — ISBN 978-5-8114-7123-2</w:t>
      </w:r>
      <w:r>
        <w:rPr>
          <w:rFonts w:ascii="Times New Roman" w:hAnsi="Times New Roman"/>
          <w:sz w:val="24"/>
        </w:rPr>
        <w:t>.</w:t>
      </w:r>
    </w:p>
    <w:p w14:paraId="55D015F6" w14:textId="2026EBF1"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w:t>
      </w:r>
      <w:r>
        <w:rPr>
          <w:rFonts w:ascii="Times New Roman" w:hAnsi="Times New Roman"/>
          <w:sz w:val="24"/>
        </w:rPr>
        <w:t>3</w:t>
      </w:r>
      <w:r w:rsidRPr="00CE6A12">
        <w:rPr>
          <w:rFonts w:ascii="Times New Roman" w:hAnsi="Times New Roman"/>
          <w:sz w:val="24"/>
        </w:rPr>
        <w:t>.</w:t>
      </w:r>
      <w:r w:rsidRPr="00CE6A12">
        <w:rPr>
          <w:rFonts w:ascii="Times New Roman" w:hAnsi="Times New Roman"/>
          <w:sz w:val="24"/>
        </w:rPr>
        <w:tab/>
        <w:t>Редько, Г. И.  Лесные культуры. В 2 ч. Часть 1 : учебник для среднего профессионального образования / Г. И. Редько, М. Д. Мерзленко, Н. А. Бабич ; ответственный редактор Г. И. Редько. — 2-е изд., испр. и доп. — Москва : Издательство Юрайт, 2022. — 197 с. — (Профессиональное образование). — ISBN 978-5-534-07937-1</w:t>
      </w:r>
    </w:p>
    <w:p w14:paraId="2AE77295" w14:textId="7F931031"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14</w:t>
      </w:r>
      <w:r w:rsidRPr="00CE6A12">
        <w:rPr>
          <w:rFonts w:ascii="Times New Roman" w:hAnsi="Times New Roman"/>
          <w:sz w:val="24"/>
        </w:rPr>
        <w:t>.</w:t>
      </w:r>
      <w:r w:rsidRPr="00CE6A12">
        <w:rPr>
          <w:rFonts w:ascii="Times New Roman" w:hAnsi="Times New Roman"/>
          <w:sz w:val="24"/>
        </w:rPr>
        <w:tab/>
        <w:t>Редько, Г. И.  Лесные культуры. В 2 ч. Часть 2 : учебник для среднего профессионального образования / Г. И. Редько, М. Д. Мерзленко, Н. А. Бабич ; ответственный редактор Г. И. Редько. — 2-е изд., испр. и доп. — Москва : Издательство Юрайт, 2022. — 260 с. — (Профессиональное образование). — ISBN 978-5-534-07943-2.</w:t>
      </w:r>
    </w:p>
    <w:p w14:paraId="0C238D68" w14:textId="47559D72"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15</w:t>
      </w:r>
      <w:r w:rsidRPr="00CE6A12">
        <w:rPr>
          <w:rFonts w:ascii="Times New Roman" w:hAnsi="Times New Roman"/>
          <w:sz w:val="24"/>
        </w:rPr>
        <w:t>.</w:t>
      </w:r>
      <w:r w:rsidRPr="00CE6A12">
        <w:rPr>
          <w:rFonts w:ascii="Times New Roman" w:hAnsi="Times New Roman"/>
          <w:sz w:val="24"/>
        </w:rPr>
        <w:tab/>
        <w:t>Сеннов, С. Н. Лесоведение и лесоводство : учебник для спо / С. Н. Сеннов. — 2-е изд., стер. — Санкт-Петербург : Лань, 2021. — 332 с. — ISBN 978-5-8114-7130-0. — Текст : электронный // Лань : электронно-библиотечная система. — URL: https://e.lanbook.com/book/155697  — Режим доступа: для авториз. пользователей.</w:t>
      </w:r>
    </w:p>
    <w:p w14:paraId="4AF48900" w14:textId="099081BD"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16</w:t>
      </w:r>
      <w:r w:rsidRPr="00CE6A12">
        <w:rPr>
          <w:rFonts w:ascii="Times New Roman" w:hAnsi="Times New Roman"/>
          <w:sz w:val="24"/>
        </w:rPr>
        <w:t>.</w:t>
      </w:r>
      <w:r w:rsidRPr="00CE6A12">
        <w:rPr>
          <w:rFonts w:ascii="Times New Roman" w:hAnsi="Times New Roman"/>
          <w:sz w:val="24"/>
        </w:rPr>
        <w:tab/>
        <w:t>Спиридонов, С. В. Технология и механизация рубок ухода за лесом : учебное пособие для спо / С. В. Спиридонов, С. Ф. Козьмин, Ю. Л. Пушков. — Санкт-Петербург : Лань, 2022. — 156 с. — ISBN 978-5-8114-8820-9.</w:t>
      </w:r>
    </w:p>
    <w:p w14:paraId="2238A403" w14:textId="695BC760"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17</w:t>
      </w:r>
      <w:r w:rsidRPr="00CE6A12">
        <w:rPr>
          <w:rFonts w:ascii="Times New Roman" w:hAnsi="Times New Roman"/>
          <w:sz w:val="24"/>
        </w:rPr>
        <w:t>.</w:t>
      </w:r>
      <w:r w:rsidRPr="00CE6A12">
        <w:rPr>
          <w:rFonts w:ascii="Times New Roman" w:hAnsi="Times New Roman"/>
          <w:sz w:val="24"/>
        </w:rPr>
        <w:tab/>
        <w:t>Почвообрабатывающие машины: устройство, подготовка к работе и эксплуатация : учебное пособие для СПО / В. Е. Бердышев, А. Р. Валиев, А. В. Дмитриев [и др.]. — Саратов : Профобразование, 2022. — 272 c. — ISBN 978-5-4488-1481-5. — Текст : электронный // Цифровой образовательный ресурс IPR SMART : [сайт]. — URL: https://www.iprbookshop.ru/120173.html. — Режим доступа: для авторизир. пользователей</w:t>
      </w:r>
    </w:p>
    <w:p w14:paraId="6050F7A6" w14:textId="46C6618D" w:rsid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18</w:t>
      </w:r>
      <w:r w:rsidRPr="00CE6A12">
        <w:rPr>
          <w:rFonts w:ascii="Times New Roman" w:hAnsi="Times New Roman"/>
          <w:sz w:val="24"/>
        </w:rPr>
        <w:t>.</w:t>
      </w:r>
      <w:r w:rsidRPr="00CE6A12">
        <w:rPr>
          <w:rFonts w:ascii="Times New Roman" w:hAnsi="Times New Roman"/>
          <w:sz w:val="24"/>
        </w:rPr>
        <w:tab/>
        <w:t>Чурагулова, З. С. Лесоразведение и воспроизводство лесов. Почвенные условия выращивания сеянцев и саженцев древесных растений / З. С. Чурагулова. — Санкт-Петербург : Лань, 2022. — 244 с. — ISBN 978-5-507-44311-6.</w:t>
      </w:r>
    </w:p>
    <w:p w14:paraId="5CBC7124" w14:textId="51B31FA1"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w:t>
      </w:r>
      <w:r>
        <w:rPr>
          <w:rFonts w:ascii="Times New Roman" w:hAnsi="Times New Roman"/>
          <w:sz w:val="24"/>
        </w:rPr>
        <w:t>9</w:t>
      </w:r>
      <w:r w:rsidRPr="00CE6A12">
        <w:rPr>
          <w:rFonts w:ascii="Times New Roman" w:hAnsi="Times New Roman"/>
          <w:sz w:val="24"/>
        </w:rPr>
        <w:t>.</w:t>
      </w:r>
      <w:r w:rsidRPr="00CE6A12">
        <w:rPr>
          <w:rFonts w:ascii="Times New Roman" w:hAnsi="Times New Roman"/>
          <w:sz w:val="24"/>
        </w:rPr>
        <w:tab/>
        <w:t>Бабошко, О. И. Лесная таксация / О. И. Бабошко, И. С. Маркова, П. В. Сидаренко. — 2-е изд., стер. — Санкт-Петербург : Лань, 2022. — 100 с. — ISBN 978-5-507-44371-0. — Текст : электронный // Лань : электронно-библиотечная система. — URL: https://e.lanbook.com/book/222632. — Режим доступа: для авториз. пользователей.</w:t>
      </w:r>
    </w:p>
    <w:p w14:paraId="444D597B" w14:textId="5FD13E26"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w:t>
      </w:r>
      <w:r>
        <w:rPr>
          <w:rFonts w:ascii="Times New Roman" w:hAnsi="Times New Roman"/>
          <w:sz w:val="24"/>
        </w:rPr>
        <w:t>0</w:t>
      </w:r>
      <w:r w:rsidRPr="00CE6A12">
        <w:rPr>
          <w:rFonts w:ascii="Times New Roman" w:hAnsi="Times New Roman"/>
          <w:sz w:val="24"/>
        </w:rPr>
        <w:t>.</w:t>
      </w:r>
      <w:r w:rsidRPr="00CE6A12">
        <w:rPr>
          <w:rFonts w:ascii="Times New Roman" w:hAnsi="Times New Roman"/>
          <w:sz w:val="24"/>
        </w:rPr>
        <w:tab/>
        <w:t>Ерофеева Т. В., Кононова Г. А., Фадькин Г. Н. Таксация леса. Практикум: учебное пособие для СПО / Т. В. Ерофеева, Г. А. Кононова, Г. Н. — Санкт-Петербург : Лань, 2022.</w:t>
      </w:r>
    </w:p>
    <w:p w14:paraId="666E90A2" w14:textId="4DB08078"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21</w:t>
      </w:r>
      <w:r w:rsidRPr="00CE6A12">
        <w:rPr>
          <w:rFonts w:ascii="Times New Roman" w:hAnsi="Times New Roman"/>
          <w:sz w:val="24"/>
        </w:rPr>
        <w:t>.</w:t>
      </w:r>
      <w:r w:rsidRPr="00CE6A12">
        <w:rPr>
          <w:rFonts w:ascii="Times New Roman" w:hAnsi="Times New Roman"/>
          <w:sz w:val="24"/>
        </w:rPr>
        <w:tab/>
        <w:t>Ковязин В. Ф., Мартынов А. Н., Мельников Е. С., Аникин А. С., Минаев В. Н., Беляева Н. В. Основы лесного хозяйства и таксация леса: Учебник для СПО  / В. Ф. Ковязин, А. Н. Мартынов, Е. С. Мельников. — Санкт-Петербург : Лань, 2022</w:t>
      </w:r>
    </w:p>
    <w:p w14:paraId="3AAF8599" w14:textId="46B69F67" w:rsidR="00CE6A12" w:rsidRPr="00CE6A12" w:rsidRDefault="00CE6A12" w:rsidP="00CE6A12">
      <w:pPr>
        <w:spacing w:line="276" w:lineRule="auto"/>
        <w:ind w:firstLine="709"/>
        <w:contextualSpacing/>
        <w:jc w:val="both"/>
        <w:rPr>
          <w:rFonts w:ascii="Times New Roman" w:hAnsi="Times New Roman"/>
          <w:sz w:val="24"/>
        </w:rPr>
      </w:pPr>
      <w:r>
        <w:rPr>
          <w:rFonts w:ascii="Times New Roman" w:hAnsi="Times New Roman"/>
          <w:sz w:val="24"/>
        </w:rPr>
        <w:t>22</w:t>
      </w:r>
      <w:r w:rsidRPr="00CE6A12">
        <w:rPr>
          <w:rFonts w:ascii="Times New Roman" w:hAnsi="Times New Roman"/>
          <w:sz w:val="24"/>
        </w:rPr>
        <w:t>.</w:t>
      </w:r>
      <w:r w:rsidRPr="00CE6A12">
        <w:rPr>
          <w:rFonts w:ascii="Times New Roman" w:hAnsi="Times New Roman"/>
          <w:sz w:val="24"/>
        </w:rPr>
        <w:tab/>
        <w:t>Курлович, Л. Е. Методика оценки лесных ресурсов (за исключением древесины) при лесоустройстве / Л. Е. Курлович, В. Н. Косицын. — Пушкино : Всероссийский научно-исследовательский институт лесоводства и механизации лесного хозяйства, 2020. — 26 c. — ISBN 978-5-94219-252-5. — Текст : электронный // Цифровой образовательный ресурс IPR SMART : [сайт]. — URL: https://www.iprbookshop.ru/111814.html— Режим доступа: для авторизир. пользователей</w:t>
      </w:r>
    </w:p>
    <w:p w14:paraId="6A643453" w14:textId="7AA503E3" w:rsid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5.</w:t>
      </w:r>
      <w:r w:rsidRPr="00CE6A12">
        <w:rPr>
          <w:rFonts w:ascii="Times New Roman" w:hAnsi="Times New Roman"/>
          <w:sz w:val="24"/>
        </w:rPr>
        <w:tab/>
        <w:t>Минаев В. Н., Леонтьев Л. Л., Ковязин В. Ф. Таксация леса: Учебник для СПО — Санкт-Петербург : Лань, 2022.</w:t>
      </w:r>
    </w:p>
    <w:p w14:paraId="6B22D2E5" w14:textId="77777777" w:rsidR="00CE6A12" w:rsidRDefault="00CE6A12" w:rsidP="00CE6A12">
      <w:pPr>
        <w:spacing w:line="276" w:lineRule="auto"/>
        <w:ind w:firstLine="709"/>
        <w:contextualSpacing/>
        <w:jc w:val="both"/>
        <w:rPr>
          <w:rFonts w:ascii="Times New Roman" w:hAnsi="Times New Roman"/>
          <w:sz w:val="24"/>
        </w:rPr>
      </w:pPr>
    </w:p>
    <w:p w14:paraId="0B2BBF1E" w14:textId="77777777" w:rsidR="000B2976" w:rsidRDefault="00760921">
      <w:pPr>
        <w:spacing w:line="276" w:lineRule="auto"/>
        <w:ind w:firstLine="709"/>
        <w:contextualSpacing/>
        <w:rPr>
          <w:rFonts w:ascii="Times New Roman" w:hAnsi="Times New Roman"/>
          <w:i/>
          <w:sz w:val="24"/>
        </w:rPr>
      </w:pPr>
      <w:r>
        <w:rPr>
          <w:rFonts w:ascii="Times New Roman" w:hAnsi="Times New Roman"/>
          <w:b/>
          <w:sz w:val="24"/>
        </w:rPr>
        <w:t xml:space="preserve">3.2.2. Дополнительные источники </w:t>
      </w:r>
      <w:r>
        <w:rPr>
          <w:rFonts w:ascii="Times New Roman" w:hAnsi="Times New Roman"/>
          <w:i/>
          <w:sz w:val="24"/>
        </w:rPr>
        <w:t>(при необходимости)</w:t>
      </w:r>
    </w:p>
    <w:p w14:paraId="2D49A635" w14:textId="17D68C8A"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w:t>
      </w:r>
      <w:r w:rsidRPr="00CE6A12">
        <w:rPr>
          <w:rFonts w:ascii="Times New Roman" w:hAnsi="Times New Roman"/>
          <w:sz w:val="24"/>
        </w:rPr>
        <w:tab/>
        <w:t>Байтулин, И. О. Создание лесного питомника и технология выращивания посадочного материала / И. О. Байтулин. — Москва : Всемирный фонд дикой природы (WWF), 2009. — 49 c. — ISBN 978-601-7109-20-2. — Текст : электронный // Цифровой образовательный ресурс IPR SMART : [сайт]. — URL: https://www.iprbookshop.ru/13493.html. — Режим доступа: для авторизир. пользователей</w:t>
      </w:r>
    </w:p>
    <w:p w14:paraId="7D7A06BB" w14:textId="1CDA5A15"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w:t>
      </w:r>
      <w:r w:rsidRPr="00CE6A12">
        <w:rPr>
          <w:rFonts w:ascii="Times New Roman" w:hAnsi="Times New Roman"/>
          <w:sz w:val="24"/>
        </w:rPr>
        <w:tab/>
        <w:t>Бондарев, А. И. Анализ законодательства и практики использования недревесных лесных ресурсов в России на примере Алтае-Саянского экорегиона / А. И. Бондарев ; под редакцией Н. М. Шматков. — Москва : Всемирный фонд дикой природы (WWF), 2016. — 120 c. — Текст : электронный // Цифровой образовательный ресурс IPR SMART : [сайт]. — URL: https://www.iprbookshop.ru/64651.html— Режим доступа: для авторизир. Пользователей</w:t>
      </w:r>
    </w:p>
    <w:p w14:paraId="4D613F13" w14:textId="7FBEAA32"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w:t>
      </w:r>
      <w:r w:rsidRPr="00CE6A12">
        <w:rPr>
          <w:rFonts w:ascii="Times New Roman" w:hAnsi="Times New Roman"/>
          <w:sz w:val="24"/>
        </w:rPr>
        <w:tab/>
        <w:t>Гниненко, Ю. И. Методическое руководство по выявлению и мониторингу инвазивных организмов в лесах России (для производственной проверки) / Ю. И. Гниненко. — Пушкино : Всероссийский научно-исследовательский институт лесоводства и механизации лесного хозяйства, 2020. — 36 c. — ISBN 978-5-94219-253-2. — Текст : электронный // Цифровой образовательный ресурс IPR SMART : [сайт]. — URL: https://www.iprbookshop.ru/111808.html. — Режим доступа: для авторизир. пользователей</w:t>
      </w:r>
    </w:p>
    <w:p w14:paraId="26BDA195"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4.</w:t>
      </w:r>
      <w:r w:rsidRPr="00CE6A12">
        <w:rPr>
          <w:rFonts w:ascii="Times New Roman" w:hAnsi="Times New Roman"/>
          <w:sz w:val="24"/>
        </w:rPr>
        <w:tab/>
        <w:t>Гражданский кодекс Российской Федерации от 30.11.1994 № 51-ФЗ.</w:t>
      </w:r>
    </w:p>
    <w:p w14:paraId="53EC9743" w14:textId="509446CF"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5.</w:t>
      </w:r>
      <w:r w:rsidRPr="00CE6A12">
        <w:rPr>
          <w:rFonts w:ascii="Times New Roman" w:hAnsi="Times New Roman"/>
          <w:sz w:val="24"/>
        </w:rPr>
        <w:tab/>
        <w:t>Деннис, Шервуд Видеть лес за деревьями: системный подход для совершенствования бизнес-модели / Шервуд Деннис ; перевод И. Окунькова ; под редакцией Н. Нарциссовой. — Москва : Альпина Паблишер, 2019. — 344 c. — ISBN 978-5-9614-1896-5. — Текст : электронный // Цифровой образовательный ресурс IPR SMART : [сайт]. — URL: https://www.iprbookshop.ru/86854.html. — Режим доступа: для авторизир. Пользователей</w:t>
      </w:r>
    </w:p>
    <w:p w14:paraId="3673BFC7"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6.</w:t>
      </w:r>
      <w:r w:rsidRPr="00CE6A12">
        <w:rPr>
          <w:rFonts w:ascii="Times New Roman" w:hAnsi="Times New Roman"/>
          <w:sz w:val="24"/>
        </w:rPr>
        <w:tab/>
        <w:t>Леонтьев, Л. Л. Древесиноведение и лесное товароведение : учебник для спо / Л. Л. Леонтьев. — 3-е изд., стер. — Санкт-Петербург : Лань, 2022. — 248 с. — ISBN 978-5-8114-9413-2.</w:t>
      </w:r>
    </w:p>
    <w:p w14:paraId="1191185A" w14:textId="08F043BB"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7.</w:t>
      </w:r>
      <w:r w:rsidRPr="00CE6A12">
        <w:rPr>
          <w:rFonts w:ascii="Times New Roman" w:hAnsi="Times New Roman"/>
          <w:sz w:val="24"/>
        </w:rPr>
        <w:tab/>
        <w:t>Гниненко, Ю. И. Хохлатки (Lepidoptera, Notodontidae) как вредители лесов России и соседних стран / Ю. И. Гниненко. — Пушкино : Всероссийский научно-исследовательский институт лесоводства и механизации лесного хозяйства, 2021. — 40 c. — ISBN 978-5-94219-268-6. — Текст : электронный // Цифровой образовательный ресурс IPR SMART : [сайт]. — URL: https://www.iprbookshop.ru/123559.html. — Режим доступа: для авторизир. Пользователей</w:t>
      </w:r>
    </w:p>
    <w:p w14:paraId="065FED1F" w14:textId="24767B51"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8.</w:t>
      </w:r>
      <w:r w:rsidRPr="00CE6A12">
        <w:rPr>
          <w:rFonts w:ascii="Times New Roman" w:hAnsi="Times New Roman"/>
          <w:sz w:val="24"/>
        </w:rPr>
        <w:tab/>
        <w:t>Гречкин, В. П. Лесопатологическая характеристика лесов СССР по отдельным природно-географическим зонам. В 3 томах. Т.2. Лесопатологическая характеристика лесов лесостепной, степной, полупустынной и пустынной зон. Ч.2. Лесопатологическая характеристика лесов степной, полупустынной и пустынной зон : монография / В. П. Гречкин. — Пушкино : Всероссийский научно-исследовательский институт лесоводства и механизации лесного хозяйства, 2020. — 214 c. — ISBN 978-5-94219-259-4. — Текст : электронный // Цифровой образовательный ресурс IPR SMART : [сайт]. — URL: https://www.iprbookshop.ru/111817.html. — Режим доступа: для авторизир. Пользователей.</w:t>
      </w:r>
    </w:p>
    <w:p w14:paraId="2918691F" w14:textId="706588AC"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9.</w:t>
      </w:r>
      <w:r w:rsidRPr="00CE6A12">
        <w:rPr>
          <w:rFonts w:ascii="Times New Roman" w:hAnsi="Times New Roman"/>
          <w:sz w:val="24"/>
        </w:rPr>
        <w:tab/>
        <w:t>Гречкин, В. П. Лесопатологическая характеристика лесов СССР по отдельным природно-географическим зонам. В 3 томах. Т.1. Лесопатологическая характеристика лесов лесной зоны : монография / В. П. Гречкин. — Пушкино : Всероссийский научно-исследовательский институт лесоводства и механизации лесного хозяйства, 2019. — 302 c. — ISBN 978-5-94219-240-2. — Текст : электронный // Цифровой образовательный ресурс IPR SMART : [сайт]. — URL: https://www.iprbookshop.ru/111818.html. — Режим доступа: для авторизир. Пользователей</w:t>
      </w:r>
    </w:p>
    <w:p w14:paraId="2885A035" w14:textId="02391BCF"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10.</w:t>
      </w:r>
      <w:r w:rsidRPr="00CE6A12">
        <w:rPr>
          <w:rFonts w:ascii="Times New Roman" w:hAnsi="Times New Roman"/>
          <w:sz w:val="24"/>
        </w:rPr>
        <w:tab/>
        <w:t>Крючков, С. Н. Лесоразведение в засушливых условиях / С. Н. Крючков, Г. Я. Маттис. — Волгоград : Всероссийский научно-исследовательский агролесомелиоративный институт, 2014. — 301 c. — ISBN 5-900761-82-4. — Текст : электронный // Цифровой образовательный ресурс IPR SMART : [сайт]. — URL: https://www.iprbookshop.ru/57941.html. — Режим доступа: для авторизир. пользователей</w:t>
      </w:r>
    </w:p>
    <w:p w14:paraId="295FD1D8" w14:textId="63EC8846"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11.</w:t>
      </w:r>
      <w:r w:rsidRPr="00CE6A12">
        <w:rPr>
          <w:rFonts w:ascii="Times New Roman" w:hAnsi="Times New Roman"/>
          <w:sz w:val="24"/>
        </w:rPr>
        <w:tab/>
        <w:t>Курлович, Л. Е. Рациональное использование недревесных ресурсов леса при аренде лесных участков / Л. Е. Курлович, В. Н. Косицын, С. Ю. Цареградская. — Пушкино : Всероссийский научно-исследовательский институт лесоводства и механизации лесного хозяйства, 2016. — 68 c. — ISBN 978-5-94219-229-7. — Текст : электронный // Цифровой образовательный ресурс IPR SMART : [сайт]. — URL: https://www.iprbookshop.ru/93233.html. — Режим доступа: для авторизир. пользователей</w:t>
      </w:r>
    </w:p>
    <w:p w14:paraId="5C0214F9"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12.</w:t>
      </w:r>
      <w:r w:rsidRPr="00CE6A12">
        <w:rPr>
          <w:rFonts w:ascii="Times New Roman" w:hAnsi="Times New Roman"/>
          <w:sz w:val="24"/>
        </w:rPr>
        <w:tab/>
        <w:t>Лесной кодекс Российской Федерации (Федеральный закон № 200-ФЗ от 04.12.2006).</w:t>
      </w:r>
    </w:p>
    <w:p w14:paraId="56EB7590" w14:textId="0434C87E"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13.</w:t>
      </w:r>
      <w:r w:rsidRPr="00CE6A12">
        <w:rPr>
          <w:rFonts w:ascii="Times New Roman" w:hAnsi="Times New Roman"/>
          <w:sz w:val="24"/>
        </w:rPr>
        <w:tab/>
        <w:t>Правила пожарной безопасности в лесах / . — : ЭНАС, Техпроект, 2018. — 12 c. — Текст : электронный // Цифровой образовательный ресурс IPR SMART : [сайт]. — URL: https://www.iprbookshop.ru/76865.html. — Режим доступа: для авторизир. пользователей</w:t>
      </w:r>
    </w:p>
    <w:p w14:paraId="2209FEBD"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14.</w:t>
      </w:r>
      <w:r w:rsidRPr="00CE6A12">
        <w:rPr>
          <w:rFonts w:ascii="Times New Roman" w:hAnsi="Times New Roman"/>
          <w:sz w:val="24"/>
        </w:rPr>
        <w:tab/>
        <w:t>Приказ Федерального агентства лесного хозяйства от 05.12.2011 № 511 Правила заготовки пищевых лесных ресурсов и сбора лекарственных растений</w:t>
      </w:r>
    </w:p>
    <w:p w14:paraId="747E61F0"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15.</w:t>
      </w:r>
      <w:r w:rsidRPr="00CE6A12">
        <w:rPr>
          <w:rFonts w:ascii="Times New Roman" w:hAnsi="Times New Roman"/>
          <w:sz w:val="24"/>
        </w:rPr>
        <w:tab/>
        <w:t>Марковский, А. В. Рубки ухода в молодняках: как правильно ухаживать за лесом. Практическое руководство / А. В. Марковский, А. В. Родионов; ООО «Лесная территория». – Москва; Всемирный фонд дикой природы (WWF), 2020. – 96 с.</w:t>
      </w:r>
    </w:p>
    <w:p w14:paraId="2F8026C1"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16.</w:t>
      </w:r>
      <w:r w:rsidRPr="00CE6A12">
        <w:rPr>
          <w:rFonts w:ascii="Times New Roman" w:hAnsi="Times New Roman"/>
          <w:sz w:val="24"/>
        </w:rPr>
        <w:tab/>
        <w:t>Наставление по проведению лесовосстановительных работ в зоне хвойно- широколиственных лесов европейской части РСФСР : Утв. М-вом лесн. хоз-ва РСФСР 04.11.86. - М. : Б. и., 1987. - 75 с.</w:t>
      </w:r>
    </w:p>
    <w:p w14:paraId="625B899C" w14:textId="77FC32D5"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17.</w:t>
      </w:r>
      <w:r w:rsidRPr="00CE6A12">
        <w:rPr>
          <w:rFonts w:ascii="Times New Roman" w:hAnsi="Times New Roman"/>
          <w:sz w:val="24"/>
        </w:rPr>
        <w:tab/>
        <w:t>Мороз, С. Н. Оценка потребностей и возможностей компаний и обзор наиболее успешного опыта по многоцелевому использованию лесных ресурсов на региональном уровне в Сибири / С. Н. Мороз ; под редакцией Н. М. Шматкова, Н. В. Трофимовой, В. А. Сипкина. — Москва : Всемирный фонд дикой природы (WWF), 2016. — 62 c. — Текст : электронный // Цифровой образовательный ресурс IPR SMART : [сайт]. — URL: https://www.iprbookshop.ru/97433.html. — Режим доступа: для авторизир. пользователей</w:t>
      </w:r>
    </w:p>
    <w:p w14:paraId="6CBB1B28"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18.</w:t>
      </w:r>
      <w:r w:rsidRPr="00CE6A12">
        <w:rPr>
          <w:rFonts w:ascii="Times New Roman" w:hAnsi="Times New Roman"/>
          <w:sz w:val="24"/>
        </w:rPr>
        <w:tab/>
        <w:t>Приказ Министерство природных ресурсов и экологии Российской Федерации от 12.12. 2017 № 661 «Правила использования лесов для осуществления видов деятельности в сфере охотничьего хозяйства и перечня случаев использования лесов для осуществления деятельности в сфере охотничьего хозяйства без предоставления лесных участков»</w:t>
      </w:r>
    </w:p>
    <w:p w14:paraId="610DC68A"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19.</w:t>
      </w:r>
      <w:r w:rsidRPr="00CE6A12">
        <w:rPr>
          <w:rFonts w:ascii="Times New Roman" w:hAnsi="Times New Roman"/>
          <w:sz w:val="24"/>
        </w:rPr>
        <w:tab/>
        <w:t>Приказ Рослесхоза от 05 декабря 2011 г. № 510 «Правила использования лесов для выращивания лесных плодовых, ягодных, декоративных растений, лекарственных растений»</w:t>
      </w:r>
    </w:p>
    <w:p w14:paraId="68868375"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20.</w:t>
      </w:r>
      <w:r w:rsidRPr="00CE6A12">
        <w:rPr>
          <w:rFonts w:ascii="Times New Roman" w:hAnsi="Times New Roman"/>
          <w:sz w:val="24"/>
        </w:rPr>
        <w:tab/>
        <w:t>Приказ Рослесхоза от 23.12.2011 г. № 548 «Правила использования лесов для осуществления научно-исследовательской деятельности, образовательной деятельности»</w:t>
      </w:r>
    </w:p>
    <w:p w14:paraId="0B6E0BDB"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21.</w:t>
      </w:r>
      <w:r w:rsidRPr="00CE6A12">
        <w:rPr>
          <w:rFonts w:ascii="Times New Roman" w:hAnsi="Times New Roman"/>
          <w:sz w:val="24"/>
        </w:rPr>
        <w:tab/>
        <w:t>Приказ Рослесхоза от 21 февраля 2012 г. № 62 «Правила использования лесов для осуществления рекреационной деятельности»</w:t>
      </w:r>
    </w:p>
    <w:p w14:paraId="17C976B3"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22.</w:t>
      </w:r>
      <w:r w:rsidRPr="00CE6A12">
        <w:rPr>
          <w:rFonts w:ascii="Times New Roman" w:hAnsi="Times New Roman"/>
          <w:sz w:val="24"/>
        </w:rPr>
        <w:tab/>
        <w:t>Приказ Рослесхоза от 27 декабря 2010 г. № 515 «Порядок использования лесов для выполнения работ по геологическому изучению недр, для разработки месторождений полезных ископаемых»</w:t>
      </w:r>
    </w:p>
    <w:p w14:paraId="26DB75F7"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23.</w:t>
      </w:r>
      <w:r w:rsidRPr="00CE6A12">
        <w:rPr>
          <w:rFonts w:ascii="Times New Roman" w:hAnsi="Times New Roman"/>
          <w:sz w:val="24"/>
        </w:rPr>
        <w:tab/>
        <w:t>Приказ Рослесхоза от 10 июня 2011 г. № 223 «Правила использования лесов для строительства, реконструкции, эксплуатации линейных объектов»</w:t>
      </w:r>
    </w:p>
    <w:p w14:paraId="4C493C67"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24.</w:t>
      </w:r>
      <w:r w:rsidRPr="00CE6A12">
        <w:rPr>
          <w:rFonts w:ascii="Times New Roman" w:hAnsi="Times New Roman"/>
          <w:sz w:val="24"/>
        </w:rPr>
        <w:tab/>
        <w:t>Приказ Рослесхоза от 24 января 2012 г. № 23 «Правила заготовки живицы»</w:t>
      </w:r>
    </w:p>
    <w:p w14:paraId="309F13AF"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25.</w:t>
      </w:r>
      <w:r w:rsidRPr="00CE6A12">
        <w:rPr>
          <w:rFonts w:ascii="Times New Roman" w:hAnsi="Times New Roman"/>
          <w:sz w:val="24"/>
        </w:rPr>
        <w:tab/>
        <w:t>Приказ Министерство природных ресурсов и экологии Российской Федерации от 16.01.2015 № 17 «Форма лесной декларации, порядка ее заполнения и подачи, требований к формату лесной декларации в электронной форме»</w:t>
      </w:r>
    </w:p>
    <w:p w14:paraId="61C2F95D"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26.</w:t>
      </w:r>
      <w:r w:rsidRPr="00CE6A12">
        <w:rPr>
          <w:rFonts w:ascii="Times New Roman" w:hAnsi="Times New Roman"/>
          <w:sz w:val="24"/>
        </w:rPr>
        <w:tab/>
        <w:t>Приказ Министерство природных ресурсов и экологии Российской Федерации от 29 декабря 2021 года N 1024 «Об утверждении Правил лесовосстановления, формы, 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w:t>
      </w:r>
    </w:p>
    <w:p w14:paraId="0FE547FE"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27.</w:t>
      </w:r>
      <w:r w:rsidRPr="00CE6A12">
        <w:rPr>
          <w:rFonts w:ascii="Times New Roman" w:hAnsi="Times New Roman"/>
          <w:sz w:val="24"/>
        </w:rPr>
        <w:tab/>
        <w:t>Приказ Министерство природных ресурсов и экологии Российской Федерации от 30 июля 2020 года N 534 «Об утверждении Правил ухода за лесами»</w:t>
      </w:r>
    </w:p>
    <w:p w14:paraId="6A07A1A1"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28.</w:t>
      </w:r>
      <w:r w:rsidRPr="00CE6A12">
        <w:rPr>
          <w:rFonts w:ascii="Times New Roman" w:hAnsi="Times New Roman"/>
          <w:sz w:val="24"/>
        </w:rPr>
        <w:tab/>
        <w:t>Приказ Министерство природных ресурсов и экологии Российской Федерации от 30 июля 2020 года N 535 «Об утверждении Порядка заготовки, обработки, хранения и использования семян лесных растений»</w:t>
      </w:r>
    </w:p>
    <w:p w14:paraId="78B79E11" w14:textId="59D86544" w:rsidR="00CE6A12" w:rsidRPr="00CE6A12" w:rsidRDefault="00CE6A12" w:rsidP="003054EE">
      <w:pPr>
        <w:spacing w:line="276" w:lineRule="auto"/>
        <w:ind w:firstLine="709"/>
        <w:contextualSpacing/>
        <w:jc w:val="both"/>
        <w:rPr>
          <w:rFonts w:ascii="Times New Roman" w:hAnsi="Times New Roman"/>
          <w:sz w:val="24"/>
        </w:rPr>
      </w:pPr>
      <w:r w:rsidRPr="00CE6A12">
        <w:rPr>
          <w:rFonts w:ascii="Times New Roman" w:hAnsi="Times New Roman"/>
          <w:sz w:val="24"/>
        </w:rPr>
        <w:t>29.</w:t>
      </w:r>
      <w:r w:rsidRPr="00CE6A12">
        <w:rPr>
          <w:rFonts w:ascii="Times New Roman" w:hAnsi="Times New Roman"/>
          <w:sz w:val="24"/>
        </w:rPr>
        <w:tab/>
        <w:t>Приказ Министерство природных ресурсов и экологии Российской Федерации</w:t>
      </w:r>
      <w:r w:rsidR="003054EE">
        <w:rPr>
          <w:rFonts w:ascii="Times New Roman" w:hAnsi="Times New Roman"/>
          <w:sz w:val="24"/>
        </w:rPr>
        <w:t xml:space="preserve"> </w:t>
      </w:r>
      <w:r w:rsidRPr="00CE6A12">
        <w:rPr>
          <w:rFonts w:ascii="Times New Roman" w:hAnsi="Times New Roman"/>
          <w:sz w:val="24"/>
        </w:rPr>
        <w:t>от 9 ноября 2020 года N 910 «Об утверждении Порядка проведения лесопатологических обследований и формы акта лесопатологического обследования»</w:t>
      </w:r>
    </w:p>
    <w:p w14:paraId="3737F873"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31.</w:t>
      </w:r>
      <w:r w:rsidRPr="00CE6A12">
        <w:rPr>
          <w:rFonts w:ascii="Times New Roman" w:hAnsi="Times New Roman"/>
          <w:sz w:val="24"/>
        </w:rPr>
        <w:tab/>
        <w:t>Приказ Министерство природных ресурсов и экологии Российской Федерации от 3 февраля 2017 года N 54 «Об утверждении Требований к составу и к содержанию проектной документации лесного участка, порядка ее подготовки».</w:t>
      </w:r>
    </w:p>
    <w:p w14:paraId="79431A6E"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32.</w:t>
      </w:r>
      <w:r w:rsidRPr="00CE6A12">
        <w:rPr>
          <w:rFonts w:ascii="Times New Roman" w:hAnsi="Times New Roman"/>
          <w:sz w:val="24"/>
        </w:rPr>
        <w:tab/>
        <w:t>Приказ Министерство природных ресурсов и экологии Российской Федерации от 27 сентября 2021 года N 686 «Об утверждении Порядка проведения государственной инвентаризаций лесов».</w:t>
      </w:r>
    </w:p>
    <w:p w14:paraId="1E59F92E"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33.</w:t>
      </w:r>
      <w:r w:rsidRPr="00CE6A12">
        <w:rPr>
          <w:rFonts w:ascii="Times New Roman" w:hAnsi="Times New Roman"/>
          <w:sz w:val="24"/>
        </w:rPr>
        <w:tab/>
        <w:t>Справочник по защите леса от вредителей и болезней / Г. А. Тимченко, И. Д. Авраменко, Н. М. Завада и др.— К.: Урожай, 1988.— 224 с. ISBN 5-337-00163-9</w:t>
      </w:r>
    </w:p>
    <w:p w14:paraId="7CB92011"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34.</w:t>
      </w:r>
      <w:r w:rsidRPr="00CE6A12">
        <w:rPr>
          <w:rFonts w:ascii="Times New Roman" w:hAnsi="Times New Roman"/>
          <w:sz w:val="24"/>
        </w:rPr>
        <w:tab/>
        <w:t>Приказ Министерства природных ресурсов и экологии Российской Федерации от 3 февраля 2017 года N 54 «Об утверждении Требований к составу и к содержанию проектной документации лесного участка, порядка ее подготовки».</w:t>
      </w:r>
    </w:p>
    <w:p w14:paraId="65101B84"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35.</w:t>
      </w:r>
      <w:r w:rsidRPr="00CE6A12">
        <w:rPr>
          <w:rFonts w:ascii="Times New Roman" w:hAnsi="Times New Roman"/>
          <w:sz w:val="24"/>
        </w:rPr>
        <w:tab/>
        <w:t>Рекомендации разработаны в 2021 году в соответствии с государственным заданием Рослесхоза по теме «Совершенствование технологий выращивания укрупненного посадочного материала хвойных и лиственных пород для целей лесоразведения в лесостепной и степной зонах европейской части России» (Приказ № 747 от 20.12.2017) и рекомендованы к изданию Протоколом заседания секции охраны, защиты и воспроизводства лесов НТС Федерального агентства лесного хозяйства от 10 ноября 2021 года № АА-14/457.</w:t>
      </w:r>
    </w:p>
    <w:p w14:paraId="35FC9429" w14:textId="5DB1BC24"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36.</w:t>
      </w:r>
      <w:r w:rsidRPr="00CE6A12">
        <w:rPr>
          <w:rFonts w:ascii="Times New Roman" w:hAnsi="Times New Roman"/>
          <w:sz w:val="24"/>
        </w:rPr>
        <w:tab/>
        <w:t>Русова, И. Г. Методика подбора лесных участков, перспективных для аренды с целью заготовки плодов лесных ягодных растений / И. Г. Русова, П. Т. Воронков, Л. Е. Курлович. — Пушкино : Всероссийский научно-исследовательский институт лесоводства и механизации лесного хозяйства, 2021. — 20 c. — ISBN 978-5-94219-262-4. — Текст : электронный // Цифровой образовательный ресурс IPR SMART : [сайт]. — URL: https://www.iprbookshop.ru/123550.html. — Режим доступа: для авторизир. Пользователей.</w:t>
      </w:r>
    </w:p>
    <w:p w14:paraId="35CCB061"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37.</w:t>
      </w:r>
      <w:r w:rsidRPr="00CE6A12">
        <w:rPr>
          <w:rFonts w:ascii="Times New Roman" w:hAnsi="Times New Roman"/>
          <w:sz w:val="24"/>
        </w:rPr>
        <w:tab/>
        <w:t>Технические указания по проведению инвентаризации лесных культур, защитных лесных насаждений, питомников, площадей с проведенными мерами содействия естественному возобновлению леса и вводу молодняков в категорию ценных древесных насаждений. Москва, 1990 г. Утверждены первым заместителем председателя Госкомлеса СССР А.И.Писаренко 08.12.1989 г.</w:t>
      </w:r>
    </w:p>
    <w:p w14:paraId="089737A8" w14:textId="068B9423"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38.</w:t>
      </w:r>
      <w:r w:rsidRPr="00CE6A12">
        <w:rPr>
          <w:rFonts w:ascii="Times New Roman" w:hAnsi="Times New Roman"/>
          <w:sz w:val="24"/>
        </w:rPr>
        <w:tab/>
        <w:t>Титова, С. В. Редкие лесные растения России. Выявление и меры охраны при лесопользовании / С. В. Титова, К. Н. Кобяков ; под редакцией Т. И. Варлыгиной. — 2-е изд. — Москва : Всемирный фонд дикой природы (WWF), 2017. — 194 c. — ISBN 978-5-906599-11-7. — Текст : электронный // Цифровой образовательный ресурс IPR SMART : [сайт]. — URL: https://www.iprbookshop.ru/97451.html. — Режим доступа: для авторизир. пользователей</w:t>
      </w:r>
    </w:p>
    <w:p w14:paraId="2C3EE746"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39.</w:t>
      </w:r>
      <w:r w:rsidRPr="00CE6A12">
        <w:rPr>
          <w:rFonts w:ascii="Times New Roman" w:hAnsi="Times New Roman"/>
          <w:sz w:val="24"/>
        </w:rPr>
        <w:tab/>
        <w:t>Федеральный закон от 10 января 2002 г. № 7-ФЗ «Об охране окружающей среды»</w:t>
      </w:r>
    </w:p>
    <w:p w14:paraId="043B2799"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40.</w:t>
      </w:r>
      <w:r w:rsidRPr="00CE6A12">
        <w:rPr>
          <w:rFonts w:ascii="Times New Roman" w:hAnsi="Times New Roman"/>
          <w:sz w:val="24"/>
        </w:rPr>
        <w:tab/>
        <w:t>Федеральный закон от 24 июля 2009 г. № 209-ФЗ «Об охоте и о сохранении охотничьих ресурсов, и о внесении изменений в отдельные законодательные акты Российской Федерации»</w:t>
      </w:r>
    </w:p>
    <w:p w14:paraId="6C6AD0C7"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41.</w:t>
      </w:r>
      <w:r w:rsidRPr="00CE6A12">
        <w:rPr>
          <w:rFonts w:ascii="Times New Roman" w:hAnsi="Times New Roman"/>
          <w:sz w:val="24"/>
        </w:rPr>
        <w:tab/>
        <w:t>Электронные ресурсы: Геопортал «ЛЕСА РОССИИ» https://sovzond.ru</w:t>
      </w:r>
    </w:p>
    <w:p w14:paraId="58D844F9" w14:textId="77777777" w:rsidR="00CE6A12" w:rsidRPr="00CE6A12"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42.</w:t>
      </w:r>
      <w:r w:rsidRPr="00CE6A12">
        <w:rPr>
          <w:rFonts w:ascii="Times New Roman" w:hAnsi="Times New Roman"/>
          <w:sz w:val="24"/>
        </w:rPr>
        <w:tab/>
        <w:t>Электронные ресурсы: ЛЕСные Информационные Системы - https://lesegais.ru</w:t>
      </w:r>
    </w:p>
    <w:p w14:paraId="07FBBEE2" w14:textId="7BDAE6D6" w:rsidR="000B2976" w:rsidRDefault="00CE6A12" w:rsidP="00CE6A12">
      <w:pPr>
        <w:spacing w:line="276" w:lineRule="auto"/>
        <w:ind w:firstLine="709"/>
        <w:contextualSpacing/>
        <w:jc w:val="both"/>
        <w:rPr>
          <w:rFonts w:ascii="Times New Roman" w:hAnsi="Times New Roman"/>
          <w:sz w:val="24"/>
        </w:rPr>
      </w:pPr>
      <w:r w:rsidRPr="00CE6A12">
        <w:rPr>
          <w:rFonts w:ascii="Times New Roman" w:hAnsi="Times New Roman"/>
          <w:sz w:val="24"/>
        </w:rPr>
        <w:t>43.</w:t>
      </w:r>
      <w:r w:rsidRPr="00CE6A12">
        <w:rPr>
          <w:rFonts w:ascii="Times New Roman" w:hAnsi="Times New Roman"/>
          <w:sz w:val="24"/>
        </w:rPr>
        <w:tab/>
        <w:t>Электронные ресурсы: Лесная Библиотека-  https://forest.ru</w:t>
      </w:r>
    </w:p>
    <w:p w14:paraId="5FD69E9E" w14:textId="77777777" w:rsidR="000B2976" w:rsidRDefault="00760921">
      <w:pPr>
        <w:pStyle w:val="1f3"/>
        <w:rPr>
          <w:rFonts w:ascii="Times New Roman" w:hAnsi="Times New Roman"/>
          <w:b w:val="0"/>
        </w:rPr>
      </w:pPr>
      <w:r>
        <w:br w:type="page"/>
      </w:r>
      <w:bookmarkStart w:id="28" w:name="_Toc175277743"/>
      <w:bookmarkStart w:id="29" w:name="_Toc175542380"/>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28"/>
      <w:bookmarkEnd w:id="2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0B2976" w14:paraId="4111AF5D"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47900E48" w14:textId="77777777" w:rsidR="000B2976" w:rsidRDefault="00760921">
            <w:pPr>
              <w:contextualSpacing/>
              <w:jc w:val="center"/>
              <w:rPr>
                <w:rFonts w:ascii="Times New Roman" w:hAnsi="Times New Roman"/>
                <w:b/>
                <w:sz w:val="24"/>
              </w:rPr>
            </w:pPr>
            <w:bookmarkStart w:id="30" w:name="_Hlk152334357"/>
            <w:bookmarkEnd w:id="30"/>
            <w:r>
              <w:rPr>
                <w:rFonts w:ascii="Times New Roman" w:hAnsi="Times New Roman"/>
                <w:b/>
                <w:sz w:val="24"/>
              </w:rPr>
              <w:t>Код ПК, ОК</w:t>
            </w:r>
          </w:p>
        </w:tc>
        <w:tc>
          <w:tcPr>
            <w:tcW w:w="5305" w:type="dxa"/>
            <w:tcBorders>
              <w:top w:val="single" w:sz="4" w:space="0" w:color="000000"/>
              <w:left w:val="single" w:sz="4" w:space="0" w:color="000000"/>
              <w:bottom w:val="single" w:sz="4" w:space="0" w:color="000000"/>
              <w:right w:val="single" w:sz="4" w:space="0" w:color="000000"/>
            </w:tcBorders>
            <w:vAlign w:val="center"/>
          </w:tcPr>
          <w:p w14:paraId="7C80B5CC" w14:textId="77777777" w:rsidR="000B2976" w:rsidRDefault="00760921">
            <w:pPr>
              <w:contextualSpacing/>
              <w:jc w:val="center"/>
              <w:rPr>
                <w:rFonts w:ascii="Times New Roman" w:hAnsi="Times New Roman"/>
                <w:b/>
                <w:sz w:val="24"/>
              </w:rPr>
            </w:pPr>
            <w:r>
              <w:rPr>
                <w:rFonts w:ascii="Times New Roman" w:hAnsi="Times New Roman"/>
                <w:b/>
                <w:sz w:val="24"/>
              </w:rPr>
              <w:t xml:space="preserve">Критерии оценки результата </w:t>
            </w:r>
            <w:r>
              <w:rPr>
                <w:rFonts w:ascii="Times New Roman" w:hAnsi="Times New Roman"/>
                <w:b/>
                <w:sz w:val="24"/>
              </w:rPr>
              <w:br/>
              <w:t>(показатели освоенности компетенций)</w:t>
            </w:r>
          </w:p>
        </w:tc>
        <w:tc>
          <w:tcPr>
            <w:tcW w:w="2784" w:type="dxa"/>
            <w:tcBorders>
              <w:top w:val="single" w:sz="4" w:space="0" w:color="000000"/>
              <w:left w:val="single" w:sz="4" w:space="0" w:color="000000"/>
              <w:bottom w:val="single" w:sz="4" w:space="0" w:color="000000"/>
              <w:right w:val="single" w:sz="4" w:space="0" w:color="000000"/>
            </w:tcBorders>
            <w:vAlign w:val="center"/>
          </w:tcPr>
          <w:p w14:paraId="70CB448C" w14:textId="77777777" w:rsidR="000B2976" w:rsidRDefault="00760921">
            <w:pPr>
              <w:contextualSpacing/>
              <w:jc w:val="center"/>
              <w:rPr>
                <w:rFonts w:ascii="Times New Roman" w:hAnsi="Times New Roman"/>
                <w:b/>
                <w:sz w:val="24"/>
              </w:rPr>
            </w:pPr>
            <w:r>
              <w:rPr>
                <w:rFonts w:ascii="Times New Roman" w:hAnsi="Times New Roman"/>
                <w:b/>
                <w:sz w:val="24"/>
              </w:rPr>
              <w:t>Формы контроля и методы оценки</w:t>
            </w:r>
            <w:r>
              <w:rPr>
                <w:rStyle w:val="16"/>
                <w:rFonts w:ascii="Times New Roman" w:hAnsi="Times New Roman"/>
                <w:b/>
                <w:sz w:val="24"/>
              </w:rPr>
              <w:footnoteReference w:id="3"/>
            </w:r>
          </w:p>
        </w:tc>
      </w:tr>
      <w:tr w:rsidR="000B2976" w14:paraId="4CD36455"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5E814A0A" w14:textId="77777777" w:rsidR="000B2976" w:rsidRDefault="00760921">
            <w:pPr>
              <w:contextualSpacing/>
              <w:rPr>
                <w:rFonts w:ascii="Times New Roman" w:hAnsi="Times New Roman"/>
                <w:sz w:val="24"/>
              </w:rPr>
            </w:pPr>
            <w:r>
              <w:rPr>
                <w:rFonts w:ascii="Times New Roman" w:hAnsi="Times New Roman"/>
                <w:sz w:val="24"/>
              </w:rPr>
              <w:t>ПК 1.1</w:t>
            </w:r>
          </w:p>
        </w:tc>
        <w:tc>
          <w:tcPr>
            <w:tcW w:w="5305" w:type="dxa"/>
            <w:tcBorders>
              <w:top w:val="single" w:sz="4" w:space="0" w:color="000000"/>
              <w:left w:val="single" w:sz="4" w:space="0" w:color="000000"/>
              <w:bottom w:val="single" w:sz="4" w:space="0" w:color="000000"/>
              <w:right w:val="single" w:sz="4" w:space="0" w:color="000000"/>
            </w:tcBorders>
          </w:tcPr>
          <w:p w14:paraId="6A019ABC" w14:textId="77777777" w:rsidR="00625AB8" w:rsidRDefault="00625AB8" w:rsidP="00760921">
            <w:pPr>
              <w:numPr>
                <w:ilvl w:val="0"/>
                <w:numId w:val="3"/>
              </w:numPr>
              <w:tabs>
                <w:tab w:val="left" w:pos="332"/>
              </w:tabs>
              <w:spacing w:before="40" w:after="40"/>
              <w:ind w:left="48" w:hanging="48"/>
              <w:rPr>
                <w:rFonts w:ascii="Times New Roman" w:hAnsi="Times New Roman"/>
                <w:sz w:val="24"/>
                <w:szCs w:val="24"/>
              </w:rPr>
            </w:pPr>
            <w:r w:rsidRPr="00625AB8">
              <w:rPr>
                <w:rFonts w:ascii="Times New Roman" w:hAnsi="Times New Roman"/>
                <w:sz w:val="24"/>
                <w:szCs w:val="24"/>
              </w:rPr>
              <w:t>Знает методы и средства анализа проведения работ по организации использования лесов;</w:t>
            </w:r>
          </w:p>
          <w:p w14:paraId="60698188" w14:textId="77777777" w:rsidR="00625AB8" w:rsidRDefault="00625AB8" w:rsidP="00760921">
            <w:pPr>
              <w:numPr>
                <w:ilvl w:val="0"/>
                <w:numId w:val="3"/>
              </w:numPr>
              <w:tabs>
                <w:tab w:val="left" w:pos="332"/>
              </w:tabs>
              <w:spacing w:before="40" w:after="40"/>
              <w:ind w:left="48" w:hanging="48"/>
              <w:rPr>
                <w:rFonts w:ascii="Times New Roman" w:hAnsi="Times New Roman"/>
                <w:sz w:val="24"/>
                <w:szCs w:val="24"/>
              </w:rPr>
            </w:pPr>
            <w:r w:rsidRPr="00625AB8">
              <w:rPr>
                <w:rFonts w:ascii="Times New Roman" w:hAnsi="Times New Roman"/>
                <w:sz w:val="24"/>
                <w:szCs w:val="24"/>
              </w:rPr>
              <w:t xml:space="preserve">порядок работы по обеспечению древесиной населения для собственных нужд; </w:t>
            </w:r>
          </w:p>
          <w:p w14:paraId="65035870" w14:textId="5A99FC1B" w:rsidR="000B2976" w:rsidRPr="00625AB8" w:rsidRDefault="00625AB8" w:rsidP="00760921">
            <w:pPr>
              <w:numPr>
                <w:ilvl w:val="0"/>
                <w:numId w:val="3"/>
              </w:numPr>
              <w:tabs>
                <w:tab w:val="left" w:pos="332"/>
              </w:tabs>
              <w:spacing w:before="40" w:after="40"/>
              <w:ind w:left="48" w:hanging="48"/>
              <w:rPr>
                <w:rFonts w:ascii="Times New Roman" w:hAnsi="Times New Roman"/>
                <w:sz w:val="24"/>
                <w:szCs w:val="24"/>
              </w:rPr>
            </w:pPr>
            <w:r w:rsidRPr="00625AB8">
              <w:rPr>
                <w:rFonts w:ascii="Times New Roman" w:hAnsi="Times New Roman"/>
                <w:sz w:val="24"/>
                <w:szCs w:val="24"/>
              </w:rPr>
              <w:t>порядок работы по учету древесины, заготовленной гражданами для собственных нужд, состав работ по подготовке информации для Единой государственной автоматизированной системы (ЕГИАС).</w:t>
            </w:r>
          </w:p>
        </w:tc>
        <w:tc>
          <w:tcPr>
            <w:tcW w:w="2784" w:type="dxa"/>
            <w:vMerge w:val="restart"/>
            <w:tcBorders>
              <w:top w:val="single" w:sz="4" w:space="0" w:color="000000"/>
              <w:left w:val="single" w:sz="4" w:space="0" w:color="000000"/>
              <w:bottom w:val="single" w:sz="4" w:space="0" w:color="000000"/>
              <w:right w:val="single" w:sz="4" w:space="0" w:color="000000"/>
            </w:tcBorders>
          </w:tcPr>
          <w:p w14:paraId="4C64A9D0" w14:textId="3676F55F" w:rsidR="000B2976" w:rsidRDefault="00760921">
            <w:pPr>
              <w:rPr>
                <w:rFonts w:ascii="Times New Roman" w:hAnsi="Times New Roman"/>
                <w:sz w:val="24"/>
              </w:rPr>
            </w:pPr>
            <w:r>
              <w:rPr>
                <w:rFonts w:ascii="Times New Roman" w:hAnsi="Times New Roman"/>
                <w:sz w:val="24"/>
              </w:rPr>
              <w:t>Контрольные работы, тестирование. Интерпретация результатов и экспертное наблюдение за ходом выполнения практических и лабораторных заданий, оценка решения ситуационных задач, оценка тестового контроля.</w:t>
            </w:r>
          </w:p>
        </w:tc>
      </w:tr>
      <w:tr w:rsidR="000B2976" w14:paraId="0BAFE7C5"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64BCED90" w14:textId="77777777" w:rsidR="000B2976" w:rsidRDefault="00760921">
            <w:pPr>
              <w:contextualSpacing/>
              <w:rPr>
                <w:rFonts w:ascii="Times New Roman" w:hAnsi="Times New Roman"/>
                <w:sz w:val="24"/>
              </w:rPr>
            </w:pPr>
            <w:r>
              <w:rPr>
                <w:rFonts w:ascii="Times New Roman" w:hAnsi="Times New Roman"/>
                <w:sz w:val="24"/>
              </w:rPr>
              <w:t>ПК 1.2</w:t>
            </w:r>
          </w:p>
        </w:tc>
        <w:tc>
          <w:tcPr>
            <w:tcW w:w="5305" w:type="dxa"/>
            <w:tcBorders>
              <w:top w:val="single" w:sz="4" w:space="0" w:color="000000"/>
              <w:left w:val="single" w:sz="4" w:space="0" w:color="000000"/>
              <w:bottom w:val="single" w:sz="4" w:space="0" w:color="000000"/>
              <w:right w:val="single" w:sz="4" w:space="0" w:color="000000"/>
            </w:tcBorders>
          </w:tcPr>
          <w:p w14:paraId="6D7D326B" w14:textId="4637FDF9" w:rsidR="00625AB8" w:rsidRDefault="00625AB8" w:rsidP="00625AB8">
            <w:pPr>
              <w:rPr>
                <w:rFonts w:ascii="Times New Roman" w:hAnsi="Times New Roman"/>
                <w:sz w:val="24"/>
                <w:szCs w:val="24"/>
              </w:rPr>
            </w:pPr>
            <w:r>
              <w:rPr>
                <w:rFonts w:ascii="Times New Roman" w:hAnsi="Times New Roman"/>
                <w:sz w:val="24"/>
                <w:szCs w:val="24"/>
              </w:rPr>
              <w:t xml:space="preserve">- </w:t>
            </w:r>
            <w:r w:rsidRPr="00625AB8">
              <w:rPr>
                <w:rFonts w:ascii="Times New Roman" w:hAnsi="Times New Roman"/>
                <w:sz w:val="24"/>
                <w:szCs w:val="24"/>
              </w:rPr>
              <w:t>Знает нормативные правовые акты, регламентирующие осуществление мероприятий по воспроизводству лесов и лесоразведению;</w:t>
            </w:r>
          </w:p>
          <w:p w14:paraId="67F37BD9" w14:textId="776D2E8B" w:rsidR="00625AB8" w:rsidRPr="00625AB8" w:rsidRDefault="00625AB8" w:rsidP="00625AB8">
            <w:pPr>
              <w:rPr>
                <w:rFonts w:ascii="Times New Roman" w:hAnsi="Times New Roman"/>
                <w:sz w:val="24"/>
                <w:szCs w:val="24"/>
              </w:rPr>
            </w:pPr>
            <w:r>
              <w:rPr>
                <w:rFonts w:ascii="Times New Roman" w:hAnsi="Times New Roman"/>
                <w:sz w:val="24"/>
                <w:szCs w:val="24"/>
              </w:rPr>
              <w:t xml:space="preserve">- </w:t>
            </w:r>
            <w:r w:rsidRPr="00625AB8">
              <w:rPr>
                <w:rFonts w:ascii="Times New Roman" w:hAnsi="Times New Roman"/>
                <w:sz w:val="24"/>
                <w:szCs w:val="24"/>
              </w:rPr>
              <w:t>правила и технологии проведения мероприятий по воспроизводству лесов и лесоразведению, уходу за лесом; основы лесного семеноводства;</w:t>
            </w:r>
          </w:p>
          <w:p w14:paraId="5710EBDF" w14:textId="02E32235" w:rsidR="000B2976" w:rsidRPr="00F03482" w:rsidRDefault="00625AB8" w:rsidP="00760921">
            <w:pPr>
              <w:numPr>
                <w:ilvl w:val="0"/>
                <w:numId w:val="4"/>
              </w:numPr>
              <w:spacing w:after="40"/>
              <w:ind w:left="170" w:hanging="170"/>
              <w:rPr>
                <w:rFonts w:ascii="Times New Roman" w:hAnsi="Times New Roman"/>
                <w:sz w:val="24"/>
                <w:szCs w:val="24"/>
              </w:rPr>
            </w:pPr>
            <w:r w:rsidRPr="00625AB8">
              <w:rPr>
                <w:rFonts w:ascii="Times New Roman" w:hAnsi="Times New Roman"/>
                <w:sz w:val="24"/>
                <w:szCs w:val="24"/>
              </w:rPr>
              <w:t>основы государственного мониторинга воспроизводства лесов.</w:t>
            </w:r>
          </w:p>
        </w:tc>
        <w:tc>
          <w:tcPr>
            <w:tcW w:w="2784" w:type="dxa"/>
            <w:vMerge/>
            <w:tcBorders>
              <w:top w:val="single" w:sz="4" w:space="0" w:color="000000"/>
              <w:left w:val="single" w:sz="4" w:space="0" w:color="000000"/>
              <w:bottom w:val="single" w:sz="4" w:space="0" w:color="000000"/>
              <w:right w:val="single" w:sz="4" w:space="0" w:color="000000"/>
            </w:tcBorders>
          </w:tcPr>
          <w:p w14:paraId="3F35BD67" w14:textId="77777777" w:rsidR="000B2976" w:rsidRDefault="000B2976"/>
        </w:tc>
      </w:tr>
      <w:tr w:rsidR="00F03482" w14:paraId="0506D7D8"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5C651FDD" w14:textId="261F9417" w:rsidR="00F03482" w:rsidRDefault="00F03482">
            <w:pPr>
              <w:contextualSpacing/>
              <w:rPr>
                <w:rFonts w:ascii="Times New Roman" w:hAnsi="Times New Roman"/>
                <w:sz w:val="24"/>
              </w:rPr>
            </w:pPr>
            <w:r>
              <w:rPr>
                <w:rFonts w:ascii="Times New Roman" w:hAnsi="Times New Roman"/>
                <w:sz w:val="24"/>
              </w:rPr>
              <w:t>ПК 1.3</w:t>
            </w:r>
          </w:p>
        </w:tc>
        <w:tc>
          <w:tcPr>
            <w:tcW w:w="5305" w:type="dxa"/>
            <w:tcBorders>
              <w:top w:val="single" w:sz="4" w:space="0" w:color="000000"/>
              <w:left w:val="single" w:sz="4" w:space="0" w:color="000000"/>
              <w:bottom w:val="single" w:sz="4" w:space="0" w:color="000000"/>
              <w:right w:val="single" w:sz="4" w:space="0" w:color="000000"/>
            </w:tcBorders>
          </w:tcPr>
          <w:p w14:paraId="6D2F623E" w14:textId="77777777" w:rsidR="00625AB8" w:rsidRDefault="00625AB8" w:rsidP="00760921">
            <w:pPr>
              <w:numPr>
                <w:ilvl w:val="0"/>
                <w:numId w:val="6"/>
              </w:numPr>
              <w:tabs>
                <w:tab w:val="left" w:pos="332"/>
              </w:tabs>
              <w:spacing w:after="40"/>
              <w:ind w:left="48" w:hanging="48"/>
              <w:rPr>
                <w:rFonts w:ascii="Times New Roman" w:hAnsi="Times New Roman"/>
                <w:sz w:val="24"/>
                <w:szCs w:val="24"/>
              </w:rPr>
            </w:pPr>
            <w:r w:rsidRPr="00625AB8">
              <w:rPr>
                <w:rFonts w:ascii="Times New Roman" w:hAnsi="Times New Roman"/>
                <w:sz w:val="24"/>
                <w:szCs w:val="24"/>
              </w:rPr>
              <w:t>Знает правила санитарной безопасности в лесах; процедуру планирования, организации и ведения лесопатологических обследований;</w:t>
            </w:r>
          </w:p>
          <w:p w14:paraId="530284F3" w14:textId="77777777" w:rsidR="00625AB8" w:rsidRDefault="00625AB8" w:rsidP="00760921">
            <w:pPr>
              <w:numPr>
                <w:ilvl w:val="0"/>
                <w:numId w:val="6"/>
              </w:numPr>
              <w:tabs>
                <w:tab w:val="left" w:pos="332"/>
              </w:tabs>
              <w:spacing w:after="40"/>
              <w:ind w:left="48" w:hanging="48"/>
              <w:rPr>
                <w:rFonts w:ascii="Times New Roman" w:hAnsi="Times New Roman"/>
                <w:sz w:val="24"/>
                <w:szCs w:val="24"/>
              </w:rPr>
            </w:pPr>
            <w:r w:rsidRPr="00625AB8">
              <w:rPr>
                <w:rFonts w:ascii="Times New Roman" w:hAnsi="Times New Roman"/>
                <w:sz w:val="24"/>
                <w:szCs w:val="24"/>
              </w:rPr>
              <w:t>процедуру проведения санитарно-оздоровительных мероприятий; положения, инструкции, приказы и другие руководящие материалы по оформлению технической документации по охране и защите лесов;</w:t>
            </w:r>
          </w:p>
          <w:p w14:paraId="5214D635" w14:textId="77777777" w:rsidR="00625AB8" w:rsidRDefault="00625AB8" w:rsidP="00760921">
            <w:pPr>
              <w:numPr>
                <w:ilvl w:val="0"/>
                <w:numId w:val="6"/>
              </w:numPr>
              <w:tabs>
                <w:tab w:val="left" w:pos="332"/>
              </w:tabs>
              <w:spacing w:after="40"/>
              <w:ind w:left="48" w:hanging="48"/>
              <w:rPr>
                <w:rFonts w:ascii="Times New Roman" w:hAnsi="Times New Roman"/>
                <w:sz w:val="24"/>
                <w:szCs w:val="24"/>
              </w:rPr>
            </w:pPr>
            <w:r w:rsidRPr="00625AB8">
              <w:rPr>
                <w:rFonts w:ascii="Times New Roman" w:hAnsi="Times New Roman"/>
                <w:sz w:val="24"/>
                <w:szCs w:val="24"/>
              </w:rPr>
              <w:t xml:space="preserve">технологии лесохозяйственных, лесоводственных, лесокультурных, агротехнических и биотехнических мер, направленных на повышение устойчивости лесных насаждений к вредным насекомым и болезням; </w:t>
            </w:r>
          </w:p>
          <w:p w14:paraId="049340FC" w14:textId="77777777" w:rsidR="00625AB8" w:rsidRDefault="00625AB8" w:rsidP="00760921">
            <w:pPr>
              <w:numPr>
                <w:ilvl w:val="0"/>
                <w:numId w:val="6"/>
              </w:numPr>
              <w:tabs>
                <w:tab w:val="left" w:pos="332"/>
              </w:tabs>
              <w:spacing w:after="40"/>
              <w:ind w:left="48" w:hanging="48"/>
              <w:rPr>
                <w:rFonts w:ascii="Times New Roman" w:hAnsi="Times New Roman"/>
                <w:sz w:val="24"/>
                <w:szCs w:val="24"/>
              </w:rPr>
            </w:pPr>
            <w:r w:rsidRPr="00625AB8">
              <w:rPr>
                <w:rFonts w:ascii="Times New Roman" w:hAnsi="Times New Roman"/>
                <w:sz w:val="24"/>
                <w:szCs w:val="24"/>
              </w:rPr>
              <w:t xml:space="preserve">список пестицидов и агрохимикатов, разрешенных к применению на территории Российской Федерации, а также регламенты их применения; цели и виды санитарно-оздоровительных мероприятий, проводимых в лесах, и общий порядок их назначения; </w:t>
            </w:r>
          </w:p>
          <w:p w14:paraId="2E84392D" w14:textId="046A7EE8" w:rsidR="00F03482" w:rsidRPr="00625AB8" w:rsidRDefault="00625AB8" w:rsidP="00760921">
            <w:pPr>
              <w:numPr>
                <w:ilvl w:val="0"/>
                <w:numId w:val="6"/>
              </w:numPr>
              <w:tabs>
                <w:tab w:val="left" w:pos="332"/>
              </w:tabs>
              <w:spacing w:after="40"/>
              <w:ind w:left="48" w:hanging="48"/>
              <w:rPr>
                <w:rFonts w:ascii="Times New Roman" w:hAnsi="Times New Roman"/>
                <w:sz w:val="24"/>
                <w:szCs w:val="24"/>
              </w:rPr>
            </w:pPr>
            <w:r w:rsidRPr="00625AB8">
              <w:rPr>
                <w:rFonts w:ascii="Times New Roman" w:hAnsi="Times New Roman"/>
                <w:sz w:val="24"/>
                <w:szCs w:val="24"/>
              </w:rPr>
              <w:t>болезней и вредителей леса.</w:t>
            </w:r>
          </w:p>
        </w:tc>
        <w:tc>
          <w:tcPr>
            <w:tcW w:w="2784" w:type="dxa"/>
            <w:vMerge/>
            <w:tcBorders>
              <w:top w:val="single" w:sz="4" w:space="0" w:color="000000"/>
              <w:left w:val="single" w:sz="4" w:space="0" w:color="000000"/>
              <w:bottom w:val="single" w:sz="4" w:space="0" w:color="000000"/>
              <w:right w:val="single" w:sz="4" w:space="0" w:color="000000"/>
            </w:tcBorders>
          </w:tcPr>
          <w:p w14:paraId="21924FA9" w14:textId="77777777" w:rsidR="00F03482" w:rsidRDefault="00F03482"/>
        </w:tc>
      </w:tr>
      <w:tr w:rsidR="00F03482" w14:paraId="5E4E2A39"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72933DF3" w14:textId="08A01F77" w:rsidR="00F03482" w:rsidRDefault="00F03482">
            <w:pPr>
              <w:contextualSpacing/>
              <w:rPr>
                <w:rFonts w:ascii="Times New Roman" w:hAnsi="Times New Roman"/>
                <w:sz w:val="24"/>
              </w:rPr>
            </w:pPr>
            <w:r>
              <w:rPr>
                <w:rFonts w:ascii="Times New Roman" w:hAnsi="Times New Roman"/>
                <w:sz w:val="24"/>
              </w:rPr>
              <w:t>ПК 1.4</w:t>
            </w:r>
          </w:p>
        </w:tc>
        <w:tc>
          <w:tcPr>
            <w:tcW w:w="5305" w:type="dxa"/>
            <w:tcBorders>
              <w:top w:val="single" w:sz="4" w:space="0" w:color="000000"/>
              <w:left w:val="single" w:sz="4" w:space="0" w:color="000000"/>
              <w:bottom w:val="single" w:sz="4" w:space="0" w:color="000000"/>
              <w:right w:val="single" w:sz="4" w:space="0" w:color="000000"/>
            </w:tcBorders>
          </w:tcPr>
          <w:p w14:paraId="15BC943B" w14:textId="00A6F4F4" w:rsidR="00F03482" w:rsidRPr="00625AB8" w:rsidRDefault="00760921" w:rsidP="00760921">
            <w:pPr>
              <w:numPr>
                <w:ilvl w:val="0"/>
                <w:numId w:val="7"/>
              </w:numPr>
              <w:spacing w:after="40"/>
              <w:ind w:left="48" w:firstLine="0"/>
              <w:rPr>
                <w:rFonts w:ascii="Times New Roman" w:hAnsi="Times New Roman"/>
                <w:sz w:val="24"/>
                <w:szCs w:val="24"/>
              </w:rPr>
            </w:pPr>
            <w:hyperlink r:id="rId11" w:history="1">
              <w:r w:rsidR="00625AB8" w:rsidRPr="00625AB8">
                <w:rPr>
                  <w:rFonts w:ascii="Times New Roman" w:hAnsi="Times New Roman"/>
                  <w:sz w:val="24"/>
                  <w:szCs w:val="24"/>
                </w:rPr>
                <w:t>положение о лесоустройстве</w:t>
              </w:r>
            </w:hyperlink>
            <w:r w:rsidR="00625AB8" w:rsidRPr="00625AB8">
              <w:rPr>
                <w:rFonts w:ascii="Times New Roman" w:hAnsi="Times New Roman"/>
                <w:sz w:val="24"/>
                <w:szCs w:val="24"/>
              </w:rPr>
              <w:t>; лесоустроительную документацию; методы лесной таксации; таксационных измерений; инструменты и приборы; организацию территории и подготовку к лесотаксационным работам; таксационные показатели древостоя; нормативную, правовую и техническую документацию при проведении лесоустроительных работ и таксации.</w:t>
            </w:r>
          </w:p>
        </w:tc>
        <w:tc>
          <w:tcPr>
            <w:tcW w:w="2784" w:type="dxa"/>
            <w:vMerge/>
            <w:tcBorders>
              <w:top w:val="single" w:sz="4" w:space="0" w:color="000000"/>
              <w:left w:val="single" w:sz="4" w:space="0" w:color="000000"/>
              <w:bottom w:val="single" w:sz="4" w:space="0" w:color="000000"/>
              <w:right w:val="single" w:sz="4" w:space="0" w:color="000000"/>
            </w:tcBorders>
          </w:tcPr>
          <w:p w14:paraId="7E8F6622" w14:textId="77777777" w:rsidR="00F03482" w:rsidRDefault="00F03482"/>
        </w:tc>
      </w:tr>
      <w:tr w:rsidR="00625AB8" w14:paraId="7043040C"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604BD36D" w14:textId="26740943" w:rsidR="00625AB8" w:rsidRDefault="00625AB8">
            <w:pPr>
              <w:contextualSpacing/>
              <w:rPr>
                <w:rFonts w:ascii="Times New Roman" w:hAnsi="Times New Roman"/>
                <w:sz w:val="24"/>
              </w:rPr>
            </w:pPr>
            <w:r>
              <w:rPr>
                <w:rFonts w:ascii="Times New Roman" w:hAnsi="Times New Roman"/>
                <w:sz w:val="24"/>
              </w:rPr>
              <w:t>ПК 1.5</w:t>
            </w:r>
          </w:p>
        </w:tc>
        <w:tc>
          <w:tcPr>
            <w:tcW w:w="5305" w:type="dxa"/>
            <w:tcBorders>
              <w:top w:val="single" w:sz="4" w:space="0" w:color="000000"/>
              <w:left w:val="single" w:sz="4" w:space="0" w:color="000000"/>
              <w:bottom w:val="single" w:sz="4" w:space="0" w:color="000000"/>
              <w:right w:val="single" w:sz="4" w:space="0" w:color="000000"/>
            </w:tcBorders>
          </w:tcPr>
          <w:p w14:paraId="57FAEA4B" w14:textId="7490844A" w:rsidR="00625AB8" w:rsidRPr="00625AB8" w:rsidRDefault="00625AB8" w:rsidP="00760921">
            <w:pPr>
              <w:numPr>
                <w:ilvl w:val="0"/>
                <w:numId w:val="7"/>
              </w:numPr>
              <w:spacing w:after="40"/>
              <w:ind w:left="48" w:firstLine="0"/>
              <w:rPr>
                <w:rFonts w:ascii="Times New Roman" w:hAnsi="Times New Roman"/>
                <w:sz w:val="24"/>
                <w:szCs w:val="24"/>
              </w:rPr>
            </w:pPr>
            <w:r w:rsidRPr="00625AB8">
              <w:rPr>
                <w:rFonts w:ascii="Times New Roman" w:hAnsi="Times New Roman"/>
                <w:sz w:val="24"/>
                <w:szCs w:val="24"/>
              </w:rPr>
              <w:t>Знает процедуру подготовки проектной документации о передаче лесных участков в аренду, постоянное (бессрочное) пользование, безвозмездное пользование, сервитут, а также для федеральных нужд; процедуру рассмотрения и согласования проектов освоения лесов на лесные участки, переданные в аренду и постоянное (бессрочное) пользование; процедуру организации подготовки технической документации лесного участка; процедуру проведения отвода лесосек; лесоустроительную документацию и качество проведения лесоустроительных работ; процедуру подготовки первичной документации для проведения в установленном порядке торгов и заключения государственных контрактов на размещение заказов на поставку товаров, выполнение работ; процедуру подготовки материалов по использованию лесных участков.</w:t>
            </w:r>
          </w:p>
        </w:tc>
        <w:tc>
          <w:tcPr>
            <w:tcW w:w="2784" w:type="dxa"/>
            <w:vMerge/>
            <w:tcBorders>
              <w:top w:val="single" w:sz="4" w:space="0" w:color="000000"/>
              <w:left w:val="single" w:sz="4" w:space="0" w:color="000000"/>
              <w:bottom w:val="single" w:sz="4" w:space="0" w:color="000000"/>
              <w:right w:val="single" w:sz="4" w:space="0" w:color="000000"/>
            </w:tcBorders>
          </w:tcPr>
          <w:p w14:paraId="4FFB218D" w14:textId="77777777" w:rsidR="00625AB8" w:rsidRDefault="00625AB8"/>
        </w:tc>
      </w:tr>
      <w:tr w:rsidR="00625AB8" w14:paraId="3914BC0F"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2787A338" w14:textId="44DEF302" w:rsidR="00625AB8" w:rsidRDefault="00625AB8">
            <w:pPr>
              <w:contextualSpacing/>
              <w:rPr>
                <w:rFonts w:ascii="Times New Roman" w:hAnsi="Times New Roman"/>
                <w:sz w:val="24"/>
              </w:rPr>
            </w:pPr>
            <w:r>
              <w:rPr>
                <w:rFonts w:ascii="Times New Roman" w:hAnsi="Times New Roman"/>
                <w:sz w:val="24"/>
              </w:rPr>
              <w:t>ПК 1.6</w:t>
            </w:r>
          </w:p>
        </w:tc>
        <w:tc>
          <w:tcPr>
            <w:tcW w:w="5305" w:type="dxa"/>
            <w:tcBorders>
              <w:top w:val="single" w:sz="4" w:space="0" w:color="000000"/>
              <w:left w:val="single" w:sz="4" w:space="0" w:color="000000"/>
              <w:bottom w:val="single" w:sz="4" w:space="0" w:color="000000"/>
              <w:right w:val="single" w:sz="4" w:space="0" w:color="000000"/>
            </w:tcBorders>
          </w:tcPr>
          <w:p w14:paraId="44BB2AB7" w14:textId="0E138A74" w:rsidR="00625AB8" w:rsidRPr="00625AB8" w:rsidRDefault="00625AB8" w:rsidP="00625AB8">
            <w:pPr>
              <w:rPr>
                <w:rFonts w:ascii="Times New Roman" w:hAnsi="Times New Roman"/>
                <w:sz w:val="24"/>
                <w:szCs w:val="24"/>
              </w:rPr>
            </w:pPr>
            <w:r>
              <w:rPr>
                <w:rFonts w:ascii="Times New Roman" w:hAnsi="Times New Roman"/>
                <w:sz w:val="24"/>
                <w:szCs w:val="24"/>
              </w:rPr>
              <w:t xml:space="preserve">- </w:t>
            </w:r>
            <w:r w:rsidRPr="00625AB8">
              <w:rPr>
                <w:rFonts w:ascii="Times New Roman" w:hAnsi="Times New Roman"/>
                <w:sz w:val="24"/>
                <w:szCs w:val="24"/>
              </w:rPr>
              <w:t>знает процедуру работ проведения инвентаризации работ; состав, порядок работ по дистанционному мониторингу лесов;</w:t>
            </w:r>
          </w:p>
          <w:p w14:paraId="198D56D7" w14:textId="5C1354F4" w:rsidR="00625AB8" w:rsidRPr="00625AB8" w:rsidRDefault="00625AB8" w:rsidP="00625AB8">
            <w:pPr>
              <w:spacing w:after="40"/>
              <w:ind w:left="48"/>
              <w:rPr>
                <w:rFonts w:ascii="Times New Roman" w:hAnsi="Times New Roman"/>
                <w:sz w:val="24"/>
                <w:szCs w:val="24"/>
              </w:rPr>
            </w:pPr>
            <w:r>
              <w:rPr>
                <w:rFonts w:ascii="Times New Roman" w:hAnsi="Times New Roman"/>
                <w:sz w:val="24"/>
                <w:szCs w:val="24"/>
              </w:rPr>
              <w:t xml:space="preserve">- </w:t>
            </w:r>
            <w:r w:rsidRPr="00625AB8">
              <w:rPr>
                <w:rFonts w:ascii="Times New Roman" w:hAnsi="Times New Roman"/>
                <w:sz w:val="24"/>
                <w:szCs w:val="24"/>
              </w:rPr>
              <w:t>умеет подготовить необходимые материалы для проведения государственной инвентаризации лесов.</w:t>
            </w:r>
          </w:p>
        </w:tc>
        <w:tc>
          <w:tcPr>
            <w:tcW w:w="2784" w:type="dxa"/>
            <w:vMerge/>
            <w:tcBorders>
              <w:top w:val="single" w:sz="4" w:space="0" w:color="000000"/>
              <w:left w:val="single" w:sz="4" w:space="0" w:color="000000"/>
              <w:bottom w:val="single" w:sz="4" w:space="0" w:color="000000"/>
              <w:right w:val="single" w:sz="4" w:space="0" w:color="000000"/>
            </w:tcBorders>
          </w:tcPr>
          <w:p w14:paraId="5E49321F" w14:textId="77777777" w:rsidR="00625AB8" w:rsidRDefault="00625AB8"/>
        </w:tc>
      </w:tr>
      <w:tr w:rsidR="000B2976" w14:paraId="1BD3ED96"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765B31C0" w14:textId="77777777" w:rsidR="000B2976" w:rsidRDefault="00760921">
            <w:pPr>
              <w:contextualSpacing/>
              <w:rPr>
                <w:rFonts w:ascii="Times New Roman" w:hAnsi="Times New Roman"/>
                <w:sz w:val="24"/>
              </w:rPr>
            </w:pPr>
            <w:r>
              <w:rPr>
                <w:rFonts w:ascii="Times New Roman" w:hAnsi="Times New Roman"/>
                <w:sz w:val="24"/>
              </w:rPr>
              <w:t>ОК 01</w:t>
            </w:r>
          </w:p>
        </w:tc>
        <w:tc>
          <w:tcPr>
            <w:tcW w:w="5305" w:type="dxa"/>
            <w:tcBorders>
              <w:top w:val="single" w:sz="4" w:space="0" w:color="000000"/>
              <w:left w:val="single" w:sz="4" w:space="0" w:color="000000"/>
              <w:bottom w:val="single" w:sz="4" w:space="0" w:color="000000"/>
              <w:right w:val="single" w:sz="4" w:space="0" w:color="000000"/>
            </w:tcBorders>
          </w:tcPr>
          <w:p w14:paraId="23909401" w14:textId="77777777" w:rsidR="000B2976" w:rsidRDefault="00760921">
            <w:pPr>
              <w:contextualSpacing/>
              <w:rPr>
                <w:rFonts w:ascii="Times New Roman" w:hAnsi="Times New Roman"/>
                <w:sz w:val="24"/>
              </w:rPr>
            </w:pPr>
            <w:r>
              <w:rPr>
                <w:rFonts w:ascii="Times New Roman" w:hAnsi="Times New Roman"/>
                <w:sz w:val="24"/>
              </w:rPr>
              <w:t xml:space="preserve">Демонстрирует точность распознавания сложных проблемных ситуаций в </w:t>
            </w:r>
            <w:r>
              <w:rPr>
                <w:rFonts w:ascii="Times New Roman" w:hAnsi="Times New Roman"/>
                <w:sz w:val="24"/>
              </w:rPr>
              <w:t>различных контекстах;</w:t>
            </w:r>
          </w:p>
          <w:p w14:paraId="7C8AAA93" w14:textId="77777777" w:rsidR="000B2976" w:rsidRDefault="00760921">
            <w:pPr>
              <w:contextualSpacing/>
              <w:rPr>
                <w:rFonts w:ascii="Times New Roman" w:hAnsi="Times New Roman"/>
                <w:sz w:val="24"/>
              </w:rPr>
            </w:pPr>
            <w:r>
              <w:rPr>
                <w:rFonts w:ascii="Times New Roman" w:hAnsi="Times New Roman"/>
                <w:sz w:val="24"/>
              </w:rPr>
              <w:t>демонстрирует адекватность анализа сложных ситуаций при решении задач профессиональной деятельности;</w:t>
            </w:r>
          </w:p>
          <w:p w14:paraId="6EBEBCCA" w14:textId="77777777" w:rsidR="000B2976" w:rsidRDefault="00760921">
            <w:pPr>
              <w:contextualSpacing/>
              <w:rPr>
                <w:rFonts w:ascii="Times New Roman" w:hAnsi="Times New Roman"/>
                <w:sz w:val="24"/>
              </w:rPr>
            </w:pPr>
            <w:r>
              <w:rPr>
                <w:rFonts w:ascii="Times New Roman" w:hAnsi="Times New Roman"/>
                <w:sz w:val="24"/>
              </w:rPr>
              <w:t>оптимально определяет этапы решения задачи;</w:t>
            </w:r>
          </w:p>
          <w:p w14:paraId="265D8719" w14:textId="77777777" w:rsidR="000B2976" w:rsidRDefault="00760921">
            <w:pPr>
              <w:contextualSpacing/>
              <w:rPr>
                <w:rFonts w:ascii="Times New Roman" w:hAnsi="Times New Roman"/>
                <w:sz w:val="24"/>
              </w:rPr>
            </w:pPr>
            <w:r>
              <w:rPr>
                <w:rFonts w:ascii="Times New Roman" w:hAnsi="Times New Roman"/>
                <w:sz w:val="24"/>
              </w:rPr>
              <w:t>адекватно определяет потребность в информации;</w:t>
            </w:r>
          </w:p>
          <w:p w14:paraId="6D148B58" w14:textId="77777777" w:rsidR="000B2976" w:rsidRDefault="00760921">
            <w:pPr>
              <w:contextualSpacing/>
              <w:rPr>
                <w:rFonts w:ascii="Times New Roman" w:hAnsi="Times New Roman"/>
                <w:sz w:val="24"/>
              </w:rPr>
            </w:pPr>
            <w:r>
              <w:rPr>
                <w:rFonts w:ascii="Times New Roman" w:hAnsi="Times New Roman"/>
                <w:sz w:val="24"/>
              </w:rPr>
              <w:t>адекватно определяет источники нужных ресу</w:t>
            </w:r>
            <w:r>
              <w:rPr>
                <w:rFonts w:ascii="Times New Roman" w:hAnsi="Times New Roman"/>
                <w:sz w:val="24"/>
              </w:rPr>
              <w:t>рсов;</w:t>
            </w:r>
          </w:p>
          <w:p w14:paraId="483290D3" w14:textId="77777777" w:rsidR="000B2976" w:rsidRDefault="00760921">
            <w:pPr>
              <w:contextualSpacing/>
              <w:rPr>
                <w:rFonts w:ascii="Times New Roman" w:hAnsi="Times New Roman"/>
                <w:sz w:val="24"/>
              </w:rPr>
            </w:pPr>
            <w:r>
              <w:rPr>
                <w:rFonts w:ascii="Times New Roman" w:hAnsi="Times New Roman"/>
                <w:sz w:val="24"/>
              </w:rPr>
              <w:t>разрабатывает детальный план действий;</w:t>
            </w:r>
          </w:p>
          <w:p w14:paraId="56EAD12F" w14:textId="77777777" w:rsidR="000B2976" w:rsidRDefault="00760921">
            <w:pPr>
              <w:contextualSpacing/>
              <w:rPr>
                <w:rFonts w:ascii="Times New Roman" w:hAnsi="Times New Roman"/>
                <w:sz w:val="24"/>
              </w:rPr>
            </w:pPr>
            <w:r>
              <w:rPr>
                <w:rFonts w:ascii="Times New Roman" w:hAnsi="Times New Roman"/>
                <w:sz w:val="24"/>
              </w:rPr>
              <w:t>правильно оценивает риски на каждом шагу;</w:t>
            </w:r>
          </w:p>
          <w:p w14:paraId="0967CC72" w14:textId="77777777" w:rsidR="000B2976" w:rsidRDefault="00760921">
            <w:r>
              <w:rPr>
                <w:rFonts w:ascii="Times New Roman" w:hAnsi="Times New Roman"/>
                <w:sz w:val="24"/>
              </w:rPr>
              <w:t>точно оценивает плюсы и минусы полученного результата, своего плана и его реализации, формирует предложения критериев оценки и рекомендаций по улучшению плана</w:t>
            </w:r>
          </w:p>
        </w:tc>
        <w:tc>
          <w:tcPr>
            <w:tcW w:w="2784" w:type="dxa"/>
            <w:vMerge/>
            <w:tcBorders>
              <w:top w:val="single" w:sz="4" w:space="0" w:color="000000"/>
              <w:left w:val="single" w:sz="4" w:space="0" w:color="000000"/>
              <w:bottom w:val="single" w:sz="4" w:space="0" w:color="000000"/>
              <w:right w:val="single" w:sz="4" w:space="0" w:color="000000"/>
            </w:tcBorders>
          </w:tcPr>
          <w:p w14:paraId="6E1AF91E" w14:textId="77777777" w:rsidR="000B2976" w:rsidRDefault="000B2976"/>
        </w:tc>
      </w:tr>
      <w:tr w:rsidR="000B2976" w14:paraId="30C34C37"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2C4E465F" w14:textId="48C0C529" w:rsidR="000B2976" w:rsidRDefault="00760921">
            <w:pPr>
              <w:contextualSpacing/>
              <w:rPr>
                <w:rFonts w:ascii="Times New Roman" w:hAnsi="Times New Roman"/>
                <w:sz w:val="24"/>
              </w:rPr>
            </w:pPr>
            <w:r>
              <w:rPr>
                <w:rFonts w:ascii="Times New Roman" w:hAnsi="Times New Roman"/>
                <w:sz w:val="24"/>
              </w:rPr>
              <w:t>ОК 0</w:t>
            </w:r>
            <w:r w:rsidR="00F03482">
              <w:rPr>
                <w:rFonts w:ascii="Times New Roman" w:hAnsi="Times New Roman"/>
                <w:sz w:val="24"/>
              </w:rPr>
              <w:t>2</w:t>
            </w:r>
          </w:p>
        </w:tc>
        <w:tc>
          <w:tcPr>
            <w:tcW w:w="5305" w:type="dxa"/>
            <w:tcBorders>
              <w:top w:val="single" w:sz="4" w:space="0" w:color="000000"/>
              <w:left w:val="single" w:sz="4" w:space="0" w:color="000000"/>
              <w:bottom w:val="single" w:sz="4" w:space="0" w:color="000000"/>
              <w:right w:val="single" w:sz="4" w:space="0" w:color="000000"/>
            </w:tcBorders>
          </w:tcPr>
          <w:p w14:paraId="2D08028F" w14:textId="77777777" w:rsidR="00F03482" w:rsidRDefault="00F03482" w:rsidP="00F03482">
            <w:pPr>
              <w:contextualSpacing/>
              <w:rPr>
                <w:rFonts w:ascii="Times New Roman" w:hAnsi="Times New Roman"/>
                <w:sz w:val="24"/>
              </w:rPr>
            </w:pPr>
            <w:r>
              <w:rPr>
                <w:rFonts w:ascii="Times New Roman" w:hAnsi="Times New Roman"/>
                <w:sz w:val="24"/>
              </w:rPr>
              <w:t>Осуществляет оптимальное планирование информационного поиска из широкого набора источников, необходимого для выполнения профессиональных задач;</w:t>
            </w:r>
          </w:p>
          <w:p w14:paraId="2756F25B" w14:textId="77777777" w:rsidR="00F03482" w:rsidRDefault="00F03482" w:rsidP="00F03482">
            <w:pPr>
              <w:contextualSpacing/>
              <w:rPr>
                <w:rFonts w:ascii="Times New Roman" w:hAnsi="Times New Roman"/>
                <w:sz w:val="24"/>
              </w:rPr>
            </w:pPr>
            <w:r>
              <w:rPr>
                <w:rFonts w:ascii="Times New Roman" w:hAnsi="Times New Roman"/>
                <w:sz w:val="24"/>
              </w:rPr>
              <w:t>демонстрирует адекватность анализа полученной информации, точность выделения в ней главных аспектов;</w:t>
            </w:r>
          </w:p>
          <w:p w14:paraId="4D9C4EB2" w14:textId="77777777" w:rsidR="00F03482" w:rsidRDefault="00F03482" w:rsidP="00F03482">
            <w:pPr>
              <w:contextualSpacing/>
              <w:rPr>
                <w:rFonts w:ascii="Times New Roman" w:hAnsi="Times New Roman"/>
                <w:sz w:val="24"/>
              </w:rPr>
            </w:pPr>
            <w:r>
              <w:rPr>
                <w:rFonts w:ascii="Times New Roman" w:hAnsi="Times New Roman"/>
                <w:sz w:val="24"/>
              </w:rPr>
              <w:t>демонстрирует точность при структурировании отобранной информации в соответствии с параметрами поиска;</w:t>
            </w:r>
          </w:p>
          <w:p w14:paraId="42840E78" w14:textId="0083E101" w:rsidR="000B2976" w:rsidRDefault="00F03482" w:rsidP="00F03482">
            <w:pPr>
              <w:contextualSpacing/>
              <w:rPr>
                <w:rFonts w:ascii="Times New Roman" w:hAnsi="Times New Roman"/>
                <w:sz w:val="24"/>
              </w:rPr>
            </w:pPr>
            <w:r>
              <w:rPr>
                <w:rFonts w:ascii="Times New Roman" w:hAnsi="Times New Roman"/>
                <w:sz w:val="24"/>
              </w:rPr>
              <w:t>адекватно интерпретирует полученную информацию в контексте профессиональной деятельности</w:t>
            </w:r>
          </w:p>
        </w:tc>
        <w:tc>
          <w:tcPr>
            <w:tcW w:w="2784" w:type="dxa"/>
            <w:vMerge/>
            <w:tcBorders>
              <w:top w:val="single" w:sz="4" w:space="0" w:color="000000"/>
              <w:left w:val="single" w:sz="4" w:space="0" w:color="000000"/>
              <w:bottom w:val="single" w:sz="4" w:space="0" w:color="000000"/>
              <w:right w:val="single" w:sz="4" w:space="0" w:color="000000"/>
            </w:tcBorders>
          </w:tcPr>
          <w:p w14:paraId="5F2BDCD2" w14:textId="77777777" w:rsidR="000B2976" w:rsidRDefault="000B2976"/>
        </w:tc>
      </w:tr>
      <w:tr w:rsidR="00F03482" w14:paraId="26732E84"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1ECAB12D" w14:textId="2FCB042E" w:rsidR="00F03482" w:rsidRDefault="00F03482">
            <w:pPr>
              <w:contextualSpacing/>
              <w:rPr>
                <w:rFonts w:ascii="Times New Roman" w:hAnsi="Times New Roman"/>
                <w:sz w:val="24"/>
              </w:rPr>
            </w:pPr>
            <w:r>
              <w:rPr>
                <w:rFonts w:ascii="Times New Roman" w:hAnsi="Times New Roman"/>
                <w:sz w:val="24"/>
              </w:rPr>
              <w:t>ОК 05</w:t>
            </w:r>
          </w:p>
        </w:tc>
        <w:tc>
          <w:tcPr>
            <w:tcW w:w="5305" w:type="dxa"/>
            <w:tcBorders>
              <w:top w:val="single" w:sz="4" w:space="0" w:color="000000"/>
              <w:left w:val="single" w:sz="4" w:space="0" w:color="000000"/>
              <w:bottom w:val="single" w:sz="4" w:space="0" w:color="000000"/>
              <w:right w:val="single" w:sz="4" w:space="0" w:color="000000"/>
            </w:tcBorders>
          </w:tcPr>
          <w:p w14:paraId="6696D8E4" w14:textId="77777777" w:rsidR="00F4682D" w:rsidRPr="003E364F" w:rsidRDefault="00F4682D" w:rsidP="00F4682D">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грамотность устного и письменного изложения своих мыслей по профессиональной тематике на государственном языке;</w:t>
            </w:r>
          </w:p>
          <w:p w14:paraId="60FBC245" w14:textId="440B874F" w:rsidR="00F03482" w:rsidRDefault="00F4682D" w:rsidP="00F4682D">
            <w:pPr>
              <w:contextualSpacing/>
              <w:rPr>
                <w:rFonts w:ascii="Times New Roman" w:hAnsi="Times New Roman"/>
                <w:sz w:val="24"/>
              </w:rPr>
            </w:pPr>
            <w:r>
              <w:rPr>
                <w:rFonts w:ascii="Times New Roman" w:hAnsi="Times New Roman"/>
                <w:iCs/>
                <w:sz w:val="24"/>
                <w:szCs w:val="24"/>
              </w:rPr>
              <w:t xml:space="preserve">демонстрирует </w:t>
            </w:r>
            <w:r w:rsidRPr="003E364F">
              <w:rPr>
                <w:rFonts w:ascii="Times New Roman" w:hAnsi="Times New Roman"/>
                <w:iCs/>
                <w:sz w:val="24"/>
                <w:szCs w:val="24"/>
              </w:rPr>
              <w:t>толерантность поведения в рабочем коллективе</w:t>
            </w:r>
          </w:p>
        </w:tc>
        <w:tc>
          <w:tcPr>
            <w:tcW w:w="2784" w:type="dxa"/>
            <w:vMerge/>
            <w:tcBorders>
              <w:top w:val="single" w:sz="4" w:space="0" w:color="000000"/>
              <w:left w:val="single" w:sz="4" w:space="0" w:color="000000"/>
              <w:bottom w:val="single" w:sz="4" w:space="0" w:color="000000"/>
              <w:right w:val="single" w:sz="4" w:space="0" w:color="000000"/>
            </w:tcBorders>
          </w:tcPr>
          <w:p w14:paraId="3558B060" w14:textId="77777777" w:rsidR="00F03482" w:rsidRDefault="00F03482"/>
        </w:tc>
      </w:tr>
      <w:tr w:rsidR="000B2976" w14:paraId="0169DC8D"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4F4FB159" w14:textId="77777777" w:rsidR="000B2976" w:rsidRDefault="00760921">
            <w:pPr>
              <w:contextualSpacing/>
              <w:rPr>
                <w:rFonts w:ascii="Times New Roman" w:hAnsi="Times New Roman"/>
                <w:sz w:val="24"/>
              </w:rPr>
            </w:pPr>
            <w:r>
              <w:rPr>
                <w:rFonts w:ascii="Times New Roman" w:hAnsi="Times New Roman"/>
                <w:sz w:val="24"/>
              </w:rPr>
              <w:t>ОК 09</w:t>
            </w:r>
          </w:p>
        </w:tc>
        <w:tc>
          <w:tcPr>
            <w:tcW w:w="5305" w:type="dxa"/>
            <w:tcBorders>
              <w:top w:val="single" w:sz="4" w:space="0" w:color="000000"/>
              <w:left w:val="single" w:sz="4" w:space="0" w:color="000000"/>
              <w:bottom w:val="single" w:sz="4" w:space="0" w:color="000000"/>
              <w:right w:val="single" w:sz="4" w:space="0" w:color="000000"/>
            </w:tcBorders>
          </w:tcPr>
          <w:p w14:paraId="3F53753B" w14:textId="77777777" w:rsidR="000B2976" w:rsidRDefault="00760921">
            <w:pPr>
              <w:contextualSpacing/>
              <w:rPr>
                <w:rFonts w:ascii="Times New Roman" w:hAnsi="Times New Roman"/>
                <w:sz w:val="24"/>
              </w:rPr>
            </w:pPr>
            <w:r>
              <w:rPr>
                <w:rFonts w:ascii="Times New Roman" w:hAnsi="Times New Roman"/>
                <w:sz w:val="24"/>
              </w:rPr>
              <w:t xml:space="preserve">Демонстрирует адекватность понимания общего смысла четко произнесенных высказываний на известные </w:t>
            </w:r>
            <w:r>
              <w:rPr>
                <w:rFonts w:ascii="Times New Roman" w:hAnsi="Times New Roman"/>
                <w:sz w:val="24"/>
              </w:rPr>
              <w:t>профессиональные темы);</w:t>
            </w:r>
          </w:p>
          <w:p w14:paraId="7FC5205C" w14:textId="77777777" w:rsidR="000B2976" w:rsidRDefault="00760921">
            <w:pPr>
              <w:contextualSpacing/>
              <w:rPr>
                <w:rFonts w:ascii="Times New Roman" w:hAnsi="Times New Roman"/>
                <w:sz w:val="24"/>
              </w:rPr>
            </w:pPr>
            <w:r>
              <w:rPr>
                <w:rFonts w:ascii="Times New Roman" w:hAnsi="Times New Roman"/>
                <w:sz w:val="24"/>
              </w:rPr>
              <w:t>демонстрирует адекватность применения нормативной документации в профессиональной деятельности;</w:t>
            </w:r>
          </w:p>
          <w:p w14:paraId="48777803" w14:textId="77777777" w:rsidR="000B2976" w:rsidRDefault="00760921">
            <w:pPr>
              <w:contextualSpacing/>
              <w:rPr>
                <w:rFonts w:ascii="Times New Roman" w:hAnsi="Times New Roman"/>
                <w:sz w:val="24"/>
              </w:rPr>
            </w:pPr>
            <w:r>
              <w:rPr>
                <w:rFonts w:ascii="Times New Roman" w:hAnsi="Times New Roman"/>
                <w:sz w:val="24"/>
              </w:rPr>
              <w:t>точно, адекватно ситуации обосновывает и объясняет свои действия (текущие и планируемые);</w:t>
            </w:r>
          </w:p>
          <w:p w14:paraId="2A43D80B" w14:textId="77777777" w:rsidR="000B2976" w:rsidRDefault="00760921">
            <w:r>
              <w:rPr>
                <w:rFonts w:ascii="Times New Roman" w:hAnsi="Times New Roman"/>
                <w:sz w:val="24"/>
              </w:rPr>
              <w:t xml:space="preserve">корректно формирует простые связные сообщения </w:t>
            </w:r>
            <w:r>
              <w:rPr>
                <w:rFonts w:ascii="Times New Roman" w:hAnsi="Times New Roman"/>
                <w:sz w:val="24"/>
              </w:rPr>
              <w:t>на знакомые или интересующие профессиональные темы.</w:t>
            </w:r>
          </w:p>
        </w:tc>
        <w:tc>
          <w:tcPr>
            <w:tcW w:w="2784" w:type="dxa"/>
            <w:vMerge/>
            <w:tcBorders>
              <w:top w:val="single" w:sz="4" w:space="0" w:color="000000"/>
              <w:left w:val="single" w:sz="4" w:space="0" w:color="000000"/>
              <w:bottom w:val="single" w:sz="4" w:space="0" w:color="000000"/>
              <w:right w:val="single" w:sz="4" w:space="0" w:color="000000"/>
            </w:tcBorders>
          </w:tcPr>
          <w:p w14:paraId="07C3E661" w14:textId="77777777" w:rsidR="000B2976" w:rsidRDefault="000B2976"/>
        </w:tc>
      </w:tr>
    </w:tbl>
    <w:p w14:paraId="553EC15F" w14:textId="77777777" w:rsidR="000B2976" w:rsidRDefault="000B2976">
      <w:pPr>
        <w:rPr>
          <w:rFonts w:ascii="Times New Roman" w:hAnsi="Times New Roman"/>
          <w:b/>
          <w:sz w:val="18"/>
        </w:rPr>
      </w:pPr>
    </w:p>
    <w:p w14:paraId="638D4389" w14:textId="77777777" w:rsidR="000B2976" w:rsidRDefault="00760921">
      <w:pPr>
        <w:jc w:val="right"/>
        <w:rPr>
          <w:rFonts w:ascii="Times New Roman" w:hAnsi="Times New Roman"/>
          <w:b/>
          <w:sz w:val="24"/>
        </w:rPr>
      </w:pPr>
      <w:r>
        <w:br w:type="page"/>
      </w:r>
      <w:r>
        <w:rPr>
          <w:rFonts w:ascii="Times New Roman" w:hAnsi="Times New Roman"/>
          <w:b/>
          <w:sz w:val="24"/>
        </w:rPr>
        <w:t>Приложение 1.2</w:t>
      </w:r>
    </w:p>
    <w:p w14:paraId="5DE27522" w14:textId="4516286B" w:rsidR="000B2976" w:rsidRDefault="00760921" w:rsidP="00327DFC">
      <w:pPr>
        <w:keepNext/>
        <w:jc w:val="right"/>
        <w:outlineLvl w:val="0"/>
        <w:rPr>
          <w:rFonts w:ascii="Times New Roman" w:hAnsi="Times New Roman"/>
          <w:b/>
          <w:color w:val="0070C0"/>
          <w:sz w:val="24"/>
        </w:rPr>
      </w:pPr>
      <w:bookmarkStart w:id="31" w:name="_Toc175277744"/>
      <w:bookmarkStart w:id="32" w:name="_Toc175542381"/>
      <w:r>
        <w:rPr>
          <w:rFonts w:ascii="Times New Roman" w:hAnsi="Times New Roman"/>
          <w:b/>
          <w:sz w:val="24"/>
        </w:rPr>
        <w:t>к ПОП СПО</w:t>
      </w:r>
      <w:r>
        <w:rPr>
          <w:rFonts w:ascii="Times New Roman" w:hAnsi="Times New Roman"/>
          <w:b/>
          <w:sz w:val="24"/>
        </w:rPr>
        <w:t xml:space="preserve"> по </w:t>
      </w:r>
      <w:r w:rsidR="00542AD8">
        <w:rPr>
          <w:rFonts w:ascii="Times New Roman" w:hAnsi="Times New Roman"/>
          <w:b/>
          <w:sz w:val="24"/>
        </w:rPr>
        <w:t>специальности</w:t>
      </w:r>
      <w:r>
        <w:rPr>
          <w:rFonts w:ascii="Times New Roman" w:hAnsi="Times New Roman"/>
          <w:b/>
          <w:sz w:val="24"/>
        </w:rPr>
        <w:t xml:space="preserve"> </w:t>
      </w:r>
      <w:r>
        <w:rPr>
          <w:rFonts w:ascii="Times New Roman" w:hAnsi="Times New Roman"/>
          <w:b/>
          <w:sz w:val="24"/>
        </w:rPr>
        <w:br/>
      </w:r>
      <w:r w:rsidR="00327DFC">
        <w:rPr>
          <w:rFonts w:ascii="Times New Roman" w:hAnsi="Times New Roman"/>
          <w:b/>
          <w:sz w:val="24"/>
        </w:rPr>
        <w:t>35.0</w:t>
      </w:r>
      <w:r w:rsidR="00542AD8">
        <w:rPr>
          <w:rFonts w:ascii="Times New Roman" w:hAnsi="Times New Roman"/>
          <w:b/>
          <w:sz w:val="24"/>
        </w:rPr>
        <w:t>2</w:t>
      </w:r>
      <w:r w:rsidR="00327DFC">
        <w:rPr>
          <w:rFonts w:ascii="Times New Roman" w:hAnsi="Times New Roman"/>
          <w:b/>
          <w:sz w:val="24"/>
        </w:rPr>
        <w:t xml:space="preserve">.01 </w:t>
      </w:r>
      <w:bookmarkEnd w:id="31"/>
      <w:r w:rsidR="00542AD8">
        <w:rPr>
          <w:rFonts w:ascii="Times New Roman" w:hAnsi="Times New Roman"/>
          <w:b/>
          <w:sz w:val="24"/>
        </w:rPr>
        <w:t>Лесное и лесопарковое хозяйство</w:t>
      </w:r>
      <w:bookmarkEnd w:id="32"/>
    </w:p>
    <w:p w14:paraId="53B4816D" w14:textId="77777777" w:rsidR="000B2976" w:rsidRDefault="000B2976">
      <w:pPr>
        <w:jc w:val="right"/>
        <w:rPr>
          <w:rFonts w:ascii="Times New Roman" w:hAnsi="Times New Roman"/>
          <w:b/>
          <w:color w:val="0070C0"/>
          <w:sz w:val="24"/>
        </w:rPr>
      </w:pPr>
    </w:p>
    <w:p w14:paraId="4ED617E6" w14:textId="77777777" w:rsidR="000B2976" w:rsidRDefault="000B2976">
      <w:pPr>
        <w:jc w:val="right"/>
        <w:rPr>
          <w:rFonts w:ascii="Times New Roman" w:hAnsi="Times New Roman"/>
          <w:b/>
          <w:color w:val="0070C0"/>
          <w:sz w:val="24"/>
        </w:rPr>
      </w:pPr>
    </w:p>
    <w:p w14:paraId="065FC294" w14:textId="77777777" w:rsidR="000B2976" w:rsidRDefault="000B2976">
      <w:pPr>
        <w:jc w:val="right"/>
        <w:rPr>
          <w:rFonts w:ascii="Times New Roman" w:hAnsi="Times New Roman"/>
          <w:b/>
          <w:color w:val="0070C0"/>
          <w:sz w:val="24"/>
        </w:rPr>
      </w:pPr>
    </w:p>
    <w:p w14:paraId="22B84A16" w14:textId="77777777" w:rsidR="000B2976" w:rsidRDefault="000B2976">
      <w:pPr>
        <w:jc w:val="right"/>
        <w:rPr>
          <w:rFonts w:ascii="Times New Roman" w:hAnsi="Times New Roman"/>
          <w:b/>
          <w:color w:val="0070C0"/>
          <w:sz w:val="24"/>
        </w:rPr>
      </w:pPr>
    </w:p>
    <w:p w14:paraId="12FEE8D0" w14:textId="77777777" w:rsidR="000B2976" w:rsidRDefault="000B2976">
      <w:pPr>
        <w:jc w:val="right"/>
        <w:rPr>
          <w:rFonts w:ascii="Times New Roman" w:hAnsi="Times New Roman"/>
          <w:b/>
          <w:color w:val="0070C0"/>
          <w:sz w:val="24"/>
        </w:rPr>
      </w:pPr>
    </w:p>
    <w:p w14:paraId="58363D97" w14:textId="77777777" w:rsidR="000B2976" w:rsidRDefault="000B2976">
      <w:pPr>
        <w:jc w:val="right"/>
        <w:rPr>
          <w:rFonts w:ascii="Times New Roman" w:hAnsi="Times New Roman"/>
          <w:b/>
          <w:color w:val="0070C0"/>
          <w:sz w:val="24"/>
        </w:rPr>
      </w:pPr>
    </w:p>
    <w:p w14:paraId="33E5B561" w14:textId="77777777" w:rsidR="000B2976" w:rsidRDefault="000B2976">
      <w:pPr>
        <w:jc w:val="right"/>
        <w:rPr>
          <w:rFonts w:ascii="Times New Roman" w:hAnsi="Times New Roman"/>
          <w:b/>
          <w:color w:val="0070C0"/>
          <w:sz w:val="24"/>
        </w:rPr>
      </w:pPr>
    </w:p>
    <w:p w14:paraId="0E6C16D1" w14:textId="77777777" w:rsidR="000B2976" w:rsidRDefault="000B2976">
      <w:pPr>
        <w:jc w:val="right"/>
        <w:rPr>
          <w:rFonts w:ascii="Times New Roman" w:hAnsi="Times New Roman"/>
          <w:b/>
          <w:color w:val="0070C0"/>
          <w:sz w:val="24"/>
        </w:rPr>
      </w:pPr>
    </w:p>
    <w:p w14:paraId="63B41BD4" w14:textId="77777777" w:rsidR="000B2976" w:rsidRDefault="000B2976">
      <w:pPr>
        <w:jc w:val="right"/>
        <w:rPr>
          <w:rFonts w:ascii="Times New Roman" w:hAnsi="Times New Roman"/>
          <w:b/>
          <w:color w:val="0070C0"/>
          <w:sz w:val="24"/>
        </w:rPr>
      </w:pPr>
    </w:p>
    <w:p w14:paraId="0F9C6DEF" w14:textId="77777777" w:rsidR="000B2976" w:rsidRDefault="000B2976">
      <w:pPr>
        <w:jc w:val="right"/>
        <w:rPr>
          <w:rFonts w:ascii="Times New Roman" w:hAnsi="Times New Roman"/>
          <w:b/>
          <w:color w:val="0070C0"/>
          <w:sz w:val="24"/>
        </w:rPr>
      </w:pPr>
    </w:p>
    <w:p w14:paraId="7F321C19" w14:textId="77777777" w:rsidR="000B2976" w:rsidRDefault="000B2976">
      <w:pPr>
        <w:jc w:val="right"/>
        <w:rPr>
          <w:rFonts w:ascii="Times New Roman" w:hAnsi="Times New Roman"/>
          <w:b/>
          <w:color w:val="0070C0"/>
          <w:sz w:val="24"/>
        </w:rPr>
      </w:pPr>
    </w:p>
    <w:p w14:paraId="406CE6B7" w14:textId="77777777" w:rsidR="000B2976" w:rsidRDefault="00760921">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2CDBC93B" w14:textId="1FC217E0" w:rsidR="000B2976" w:rsidRDefault="00760921">
      <w:pPr>
        <w:pStyle w:val="10"/>
      </w:pPr>
      <w:bookmarkStart w:id="33" w:name="_Toc175542382"/>
      <w:r>
        <w:t>«</w:t>
      </w:r>
      <w:r w:rsidRPr="00747204">
        <w:t>ПМ.0</w:t>
      </w:r>
      <w:r w:rsidR="00327DFC" w:rsidRPr="00747204">
        <w:t>2</w:t>
      </w:r>
      <w:r w:rsidRPr="00747204">
        <w:t xml:space="preserve"> </w:t>
      </w:r>
      <w:r w:rsidR="00542AD8" w:rsidRPr="00542AD8">
        <w:t>ОРГАНИЗАЦИЯ МЕРОПРИЯТИЙ ПО ПРЕДУПРЕЖДЕНИЮ И ТУШЕНИЮ ЛЕСНЫХ ПОЖАРОВ</w:t>
      </w:r>
      <w:r>
        <w:t>»</w:t>
      </w:r>
      <w:bookmarkEnd w:id="33"/>
    </w:p>
    <w:p w14:paraId="1CA79371" w14:textId="77777777" w:rsidR="000B2976" w:rsidRDefault="000B2976">
      <w:pPr>
        <w:spacing w:line="360" w:lineRule="auto"/>
        <w:jc w:val="center"/>
        <w:rPr>
          <w:rFonts w:ascii="Times New Roman" w:hAnsi="Times New Roman"/>
          <w:sz w:val="24"/>
        </w:rPr>
      </w:pPr>
    </w:p>
    <w:p w14:paraId="63D01331" w14:textId="77777777" w:rsidR="000B2976" w:rsidRDefault="000B2976">
      <w:pPr>
        <w:spacing w:line="360" w:lineRule="auto"/>
        <w:jc w:val="center"/>
        <w:rPr>
          <w:rFonts w:ascii="Times New Roman" w:hAnsi="Times New Roman"/>
          <w:sz w:val="24"/>
        </w:rPr>
      </w:pPr>
    </w:p>
    <w:p w14:paraId="407D2108" w14:textId="77777777" w:rsidR="000B2976" w:rsidRDefault="000B2976">
      <w:pPr>
        <w:spacing w:line="360" w:lineRule="auto"/>
        <w:jc w:val="center"/>
        <w:rPr>
          <w:rFonts w:ascii="Times New Roman" w:hAnsi="Times New Roman"/>
          <w:sz w:val="24"/>
        </w:rPr>
      </w:pPr>
    </w:p>
    <w:p w14:paraId="1B690EC5" w14:textId="77777777" w:rsidR="000B2976" w:rsidRDefault="000B2976">
      <w:pPr>
        <w:spacing w:line="360" w:lineRule="auto"/>
        <w:jc w:val="center"/>
        <w:rPr>
          <w:rFonts w:ascii="Times New Roman" w:hAnsi="Times New Roman"/>
          <w:sz w:val="24"/>
        </w:rPr>
      </w:pPr>
    </w:p>
    <w:p w14:paraId="28684D65" w14:textId="77777777" w:rsidR="000B2976" w:rsidRDefault="000B2976">
      <w:pPr>
        <w:spacing w:line="360" w:lineRule="auto"/>
        <w:jc w:val="center"/>
        <w:rPr>
          <w:rFonts w:ascii="Times New Roman" w:hAnsi="Times New Roman"/>
          <w:sz w:val="24"/>
        </w:rPr>
      </w:pPr>
    </w:p>
    <w:p w14:paraId="446DED83" w14:textId="77777777" w:rsidR="000B2976" w:rsidRDefault="000B2976">
      <w:pPr>
        <w:spacing w:line="360" w:lineRule="auto"/>
        <w:jc w:val="center"/>
        <w:rPr>
          <w:rFonts w:ascii="Times New Roman" w:hAnsi="Times New Roman"/>
          <w:sz w:val="24"/>
        </w:rPr>
      </w:pPr>
    </w:p>
    <w:p w14:paraId="483DA1EA" w14:textId="77777777" w:rsidR="000B2976" w:rsidRDefault="000B2976">
      <w:pPr>
        <w:spacing w:line="360" w:lineRule="auto"/>
        <w:jc w:val="center"/>
        <w:rPr>
          <w:rFonts w:ascii="Times New Roman" w:hAnsi="Times New Roman"/>
          <w:sz w:val="24"/>
        </w:rPr>
      </w:pPr>
    </w:p>
    <w:p w14:paraId="7F797A5A" w14:textId="77777777" w:rsidR="000B2976" w:rsidRDefault="000B2976">
      <w:pPr>
        <w:spacing w:line="360" w:lineRule="auto"/>
        <w:jc w:val="center"/>
        <w:rPr>
          <w:rFonts w:ascii="Times New Roman" w:hAnsi="Times New Roman"/>
          <w:sz w:val="24"/>
        </w:rPr>
      </w:pPr>
    </w:p>
    <w:p w14:paraId="7257C18F" w14:textId="77777777" w:rsidR="000B2976" w:rsidRDefault="000B2976">
      <w:pPr>
        <w:spacing w:line="360" w:lineRule="auto"/>
        <w:jc w:val="center"/>
        <w:rPr>
          <w:rFonts w:ascii="Times New Roman" w:hAnsi="Times New Roman"/>
          <w:sz w:val="24"/>
        </w:rPr>
      </w:pPr>
    </w:p>
    <w:p w14:paraId="2BA97653" w14:textId="77777777" w:rsidR="000B2976" w:rsidRDefault="000B2976">
      <w:pPr>
        <w:spacing w:line="360" w:lineRule="auto"/>
        <w:jc w:val="center"/>
        <w:rPr>
          <w:rFonts w:ascii="Times New Roman" w:hAnsi="Times New Roman"/>
          <w:sz w:val="24"/>
        </w:rPr>
      </w:pPr>
    </w:p>
    <w:p w14:paraId="1F2D0CDF" w14:textId="77777777" w:rsidR="000B2976" w:rsidRDefault="000B2976">
      <w:pPr>
        <w:spacing w:line="360" w:lineRule="auto"/>
        <w:jc w:val="center"/>
        <w:rPr>
          <w:rFonts w:ascii="Times New Roman" w:hAnsi="Times New Roman"/>
          <w:sz w:val="24"/>
        </w:rPr>
      </w:pPr>
    </w:p>
    <w:p w14:paraId="1E537BC3" w14:textId="77777777" w:rsidR="000B2976" w:rsidRDefault="000B2976">
      <w:pPr>
        <w:spacing w:line="360" w:lineRule="auto"/>
        <w:jc w:val="center"/>
        <w:rPr>
          <w:rFonts w:ascii="Times New Roman" w:hAnsi="Times New Roman"/>
          <w:sz w:val="24"/>
        </w:rPr>
      </w:pPr>
    </w:p>
    <w:p w14:paraId="03BFBCE3" w14:textId="77777777" w:rsidR="000B2976" w:rsidRDefault="000B2976">
      <w:pPr>
        <w:spacing w:line="360" w:lineRule="auto"/>
        <w:jc w:val="center"/>
        <w:rPr>
          <w:rFonts w:ascii="Times New Roman" w:hAnsi="Times New Roman"/>
          <w:sz w:val="24"/>
        </w:rPr>
      </w:pPr>
    </w:p>
    <w:p w14:paraId="6DBE0A28" w14:textId="77777777" w:rsidR="000B2976" w:rsidRDefault="000B2976">
      <w:pPr>
        <w:spacing w:line="360" w:lineRule="auto"/>
        <w:jc w:val="center"/>
        <w:rPr>
          <w:rFonts w:ascii="Times New Roman" w:hAnsi="Times New Roman"/>
          <w:sz w:val="24"/>
        </w:rPr>
      </w:pPr>
    </w:p>
    <w:p w14:paraId="2E989B7D" w14:textId="77777777" w:rsidR="000B2976" w:rsidRDefault="00760921">
      <w:pPr>
        <w:jc w:val="center"/>
        <w:rPr>
          <w:rFonts w:ascii="Times New Roman" w:hAnsi="Times New Roman"/>
          <w:b/>
          <w:sz w:val="24"/>
        </w:rPr>
      </w:pPr>
      <w:r>
        <w:rPr>
          <w:rFonts w:ascii="Times New Roman" w:hAnsi="Times New Roman"/>
          <w:b/>
          <w:sz w:val="24"/>
        </w:rPr>
        <w:t>2024 г.</w:t>
      </w:r>
    </w:p>
    <w:p w14:paraId="2F91E719" w14:textId="77777777" w:rsidR="000B2976" w:rsidRDefault="00760921">
      <w:pPr>
        <w:rPr>
          <w:rFonts w:ascii="Times New Roman" w:hAnsi="Times New Roman"/>
          <w:b/>
          <w:sz w:val="24"/>
        </w:rPr>
      </w:pPr>
      <w:r>
        <w:br w:type="page"/>
      </w:r>
    </w:p>
    <w:p w14:paraId="0B5B7803" w14:textId="77777777" w:rsidR="000B2976" w:rsidRDefault="00760921">
      <w:pPr>
        <w:jc w:val="center"/>
        <w:rPr>
          <w:rFonts w:ascii="Times New Roman" w:hAnsi="Times New Roman"/>
          <w:b/>
          <w:sz w:val="24"/>
        </w:rPr>
      </w:pPr>
      <w:r>
        <w:rPr>
          <w:rFonts w:ascii="Times New Roman" w:hAnsi="Times New Roman"/>
          <w:b/>
          <w:sz w:val="24"/>
        </w:rPr>
        <w:t>СОДЕРЖАНИЕ ПРОГРАММЫ</w:t>
      </w:r>
    </w:p>
    <w:p w14:paraId="4F17BAF8" w14:textId="77777777" w:rsidR="000B2976" w:rsidRDefault="000B2976">
      <w:pPr>
        <w:jc w:val="center"/>
        <w:rPr>
          <w:rFonts w:ascii="Times New Roman" w:hAnsi="Times New Roman"/>
          <w:b/>
          <w:sz w:val="24"/>
        </w:rPr>
      </w:pPr>
    </w:p>
    <w:p w14:paraId="5C6C988E" w14:textId="77777777" w:rsidR="000B2976" w:rsidRDefault="00760921">
      <w:pPr>
        <w:spacing w:line="360" w:lineRule="auto"/>
        <w:rPr>
          <w:rFonts w:ascii="Times New Roman" w:hAnsi="Times New Roman"/>
          <w:b/>
        </w:rPr>
      </w:pPr>
      <w:r>
        <w:rPr>
          <w:rFonts w:ascii="Times New Roman" w:hAnsi="Times New Roman"/>
          <w:b/>
        </w:rPr>
        <w:t>1. Общая характеристика примерной рабочей программы профессионального модуля</w:t>
      </w:r>
    </w:p>
    <w:p w14:paraId="4D255EF8" w14:textId="77777777" w:rsidR="000B2976" w:rsidRDefault="00760921">
      <w:pPr>
        <w:spacing w:line="360" w:lineRule="auto"/>
        <w:ind w:firstLine="567"/>
        <w:rPr>
          <w:rFonts w:ascii="Times New Roman" w:hAnsi="Times New Roman"/>
          <w:i/>
        </w:rPr>
      </w:pPr>
      <w:r>
        <w:rPr>
          <w:rFonts w:ascii="Times New Roman" w:hAnsi="Times New Roman"/>
          <w:i/>
        </w:rPr>
        <w:t>1.1. Цель и место профессионального модуля в структуре образовательной программы</w:t>
      </w:r>
    </w:p>
    <w:p w14:paraId="2DB932B3" w14:textId="77777777" w:rsidR="000B2976" w:rsidRDefault="00760921">
      <w:pPr>
        <w:spacing w:line="360" w:lineRule="auto"/>
        <w:ind w:firstLine="567"/>
        <w:rPr>
          <w:rFonts w:ascii="Times New Roman" w:hAnsi="Times New Roman"/>
          <w:i/>
        </w:rPr>
      </w:pPr>
      <w:r>
        <w:rPr>
          <w:rFonts w:ascii="Times New Roman" w:hAnsi="Times New Roman"/>
          <w:i/>
        </w:rPr>
        <w:t xml:space="preserve">1.2. </w:t>
      </w:r>
      <w:r>
        <w:rPr>
          <w:rFonts w:ascii="Times New Roman" w:hAnsi="Times New Roman"/>
          <w:i/>
        </w:rPr>
        <w:t>Планируемые результаты освоения профессионального модуля</w:t>
      </w:r>
      <w:r>
        <w:rPr>
          <w:rFonts w:ascii="Times New Roman" w:hAnsi="Times New Roman"/>
          <w:i/>
        </w:rPr>
        <w:tab/>
      </w:r>
    </w:p>
    <w:p w14:paraId="34DAD85E" w14:textId="77777777" w:rsidR="000B2976" w:rsidRDefault="00760921">
      <w:pPr>
        <w:spacing w:line="360" w:lineRule="auto"/>
        <w:rPr>
          <w:rFonts w:ascii="Times New Roman" w:hAnsi="Times New Roman"/>
        </w:rPr>
      </w:pPr>
      <w:r>
        <w:rPr>
          <w:rFonts w:ascii="Times New Roman" w:hAnsi="Times New Roman"/>
          <w:b/>
        </w:rPr>
        <w:t>2. Структура и содержание профессионального модуля</w:t>
      </w:r>
    </w:p>
    <w:p w14:paraId="4AAB51BC" w14:textId="77777777" w:rsidR="000B2976" w:rsidRDefault="00760921">
      <w:pPr>
        <w:spacing w:line="360" w:lineRule="auto"/>
        <w:ind w:firstLine="567"/>
        <w:rPr>
          <w:rFonts w:ascii="Times New Roman" w:hAnsi="Times New Roman"/>
          <w:i/>
        </w:rPr>
      </w:pPr>
      <w:r>
        <w:rPr>
          <w:rFonts w:ascii="Times New Roman" w:hAnsi="Times New Roman"/>
          <w:i/>
        </w:rPr>
        <w:t>2.1. Трудоемкость освоения модуля</w:t>
      </w:r>
    </w:p>
    <w:p w14:paraId="296B6CFE" w14:textId="77777777" w:rsidR="000B2976" w:rsidRDefault="00760921">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194121FE" w14:textId="77777777" w:rsidR="000B2976" w:rsidRDefault="00760921">
      <w:pPr>
        <w:spacing w:line="360" w:lineRule="auto"/>
        <w:ind w:firstLine="567"/>
        <w:rPr>
          <w:rFonts w:ascii="Times New Roman" w:hAnsi="Times New Roman"/>
          <w:i/>
        </w:rPr>
      </w:pPr>
      <w:r>
        <w:rPr>
          <w:rFonts w:ascii="Times New Roman" w:hAnsi="Times New Roman"/>
          <w:i/>
        </w:rPr>
        <w:t>2.3. Примерное содержание профессионального модуля</w:t>
      </w:r>
    </w:p>
    <w:p w14:paraId="72C1DF51" w14:textId="77777777" w:rsidR="000B2976" w:rsidRDefault="00760921">
      <w:pPr>
        <w:spacing w:line="360" w:lineRule="auto"/>
        <w:rPr>
          <w:rFonts w:ascii="Times New Roman" w:hAnsi="Times New Roman"/>
          <w:b/>
        </w:rPr>
      </w:pPr>
      <w:r>
        <w:rPr>
          <w:rFonts w:ascii="Times New Roman" w:hAnsi="Times New Roman"/>
          <w:b/>
        </w:rPr>
        <w:t xml:space="preserve">3. Условия реализации </w:t>
      </w:r>
      <w:r>
        <w:rPr>
          <w:rFonts w:ascii="Times New Roman" w:hAnsi="Times New Roman"/>
          <w:b/>
        </w:rPr>
        <w:t>профессионального модуля</w:t>
      </w:r>
    </w:p>
    <w:p w14:paraId="12A122A9" w14:textId="77777777" w:rsidR="000B2976" w:rsidRDefault="00760921">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4ABB672A" w14:textId="77777777" w:rsidR="000B2976" w:rsidRDefault="00760921">
      <w:pPr>
        <w:spacing w:line="360" w:lineRule="auto"/>
        <w:ind w:firstLine="567"/>
        <w:rPr>
          <w:rFonts w:ascii="Times New Roman" w:hAnsi="Times New Roman"/>
          <w:i/>
        </w:rPr>
      </w:pPr>
      <w:r>
        <w:rPr>
          <w:rFonts w:ascii="Times New Roman" w:hAnsi="Times New Roman"/>
          <w:i/>
        </w:rPr>
        <w:t>3.2. Учебно-методическое обеспечение</w:t>
      </w:r>
    </w:p>
    <w:p w14:paraId="127191D3" w14:textId="77777777" w:rsidR="000B2976" w:rsidRDefault="00760921">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29F3FDC8" w14:textId="77777777" w:rsidR="000B2976" w:rsidRDefault="000B2976">
      <w:pPr>
        <w:pStyle w:val="10"/>
      </w:pPr>
    </w:p>
    <w:p w14:paraId="105BA8FE" w14:textId="77777777" w:rsidR="000B2976" w:rsidRDefault="00760921">
      <w:pPr>
        <w:pStyle w:val="1f3"/>
        <w:rPr>
          <w:rFonts w:ascii="Times New Roman" w:hAnsi="Times New Roman"/>
        </w:rPr>
      </w:pPr>
      <w:r>
        <w:br w:type="page"/>
      </w:r>
      <w:bookmarkStart w:id="34" w:name="_Toc175277746"/>
      <w:bookmarkStart w:id="35" w:name="_Toc175542383"/>
      <w:r>
        <w:rPr>
          <w:rFonts w:ascii="Times New Roman" w:hAnsi="Times New Roman"/>
        </w:rPr>
        <w:t>1. Общая характеристика ПРИМЕРНОЙ РАБОЧЕЙ ПРОГРАММЫ ПРОФЕССИОНАЛЬНОГО МОДУЛЯ</w:t>
      </w:r>
      <w:bookmarkEnd w:id="34"/>
      <w:bookmarkEnd w:id="35"/>
    </w:p>
    <w:p w14:paraId="276EC8C1" w14:textId="23A88013" w:rsidR="000B2976" w:rsidRDefault="00760921">
      <w:pPr>
        <w:pStyle w:val="19"/>
        <w:jc w:val="center"/>
      </w:pPr>
      <w:r>
        <w:t>«</w:t>
      </w:r>
      <w:r>
        <w:rPr>
          <w:b/>
        </w:rPr>
        <w:t>ПМ.0</w:t>
      </w:r>
      <w:r w:rsidR="00327DFC">
        <w:rPr>
          <w:b/>
        </w:rPr>
        <w:t>2</w:t>
      </w:r>
      <w:r>
        <w:rPr>
          <w:b/>
        </w:rPr>
        <w:t xml:space="preserve"> </w:t>
      </w:r>
      <w:r w:rsidR="00542AD8" w:rsidRPr="00542AD8">
        <w:rPr>
          <w:b/>
        </w:rPr>
        <w:t>ОРГАНИЗАЦИЯ МЕРОПРИЯТИЙ ПО ПРЕДУПРЕЖДЕНИЮ И ТУШЕНИЮ ЛЕСНЫХ ПОЖАРОВ</w:t>
      </w:r>
      <w:r>
        <w:t>»</w:t>
      </w:r>
    </w:p>
    <w:p w14:paraId="60185B98" w14:textId="77777777" w:rsidR="000B2976" w:rsidRDefault="000B2976">
      <w:pPr>
        <w:pStyle w:val="1f3"/>
        <w:rPr>
          <w:rFonts w:ascii="Times New Roman" w:hAnsi="Times New Roman"/>
        </w:rPr>
      </w:pPr>
    </w:p>
    <w:p w14:paraId="217EBB00" w14:textId="77777777" w:rsidR="000B2976" w:rsidRDefault="00760921">
      <w:pPr>
        <w:pStyle w:val="112"/>
        <w:rPr>
          <w:rFonts w:ascii="Times New Roman" w:hAnsi="Times New Roman"/>
        </w:rPr>
      </w:pPr>
      <w:bookmarkStart w:id="36" w:name="_Toc175277747"/>
      <w:bookmarkStart w:id="37" w:name="_Toc175542384"/>
      <w:r>
        <w:rPr>
          <w:rFonts w:ascii="Times New Roman" w:hAnsi="Times New Roman"/>
        </w:rPr>
        <w:t>1.1. Цель и место профессионального модуля в структуре образовательной программы</w:t>
      </w:r>
      <w:bookmarkEnd w:id="36"/>
      <w:bookmarkEnd w:id="37"/>
    </w:p>
    <w:p w14:paraId="15D8AE3E" w14:textId="05548937" w:rsidR="000B2976" w:rsidRDefault="00760921">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00542AD8" w:rsidRPr="00542AD8">
        <w:rPr>
          <w:rFonts w:ascii="Times New Roman" w:hAnsi="Times New Roman"/>
          <w:sz w:val="24"/>
        </w:rPr>
        <w:t>Организация мероприятий по предупреждению и тушению лесных пожаров</w:t>
      </w:r>
      <w:r>
        <w:rPr>
          <w:rFonts w:ascii="Times New Roman" w:hAnsi="Times New Roman"/>
          <w:sz w:val="24"/>
        </w:rPr>
        <w:t xml:space="preserve">». </w:t>
      </w:r>
    </w:p>
    <w:p w14:paraId="34A13FB0" w14:textId="7F359982" w:rsidR="000B2976" w:rsidRDefault="00760921">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w:t>
      </w:r>
    </w:p>
    <w:p w14:paraId="29152180" w14:textId="77777777" w:rsidR="000B2976" w:rsidRDefault="000B2976">
      <w:pPr>
        <w:spacing w:line="276" w:lineRule="auto"/>
        <w:ind w:firstLine="709"/>
        <w:jc w:val="both"/>
        <w:rPr>
          <w:rFonts w:ascii="Times New Roman" w:hAnsi="Times New Roman"/>
          <w:sz w:val="24"/>
        </w:rPr>
      </w:pPr>
    </w:p>
    <w:p w14:paraId="2AB2E7D2" w14:textId="77777777" w:rsidR="000B2976" w:rsidRDefault="00760921">
      <w:pPr>
        <w:pStyle w:val="112"/>
        <w:rPr>
          <w:rFonts w:ascii="Times New Roman" w:hAnsi="Times New Roman"/>
        </w:rPr>
      </w:pPr>
      <w:bookmarkStart w:id="38" w:name="_Toc175277748"/>
      <w:bookmarkStart w:id="39" w:name="_Toc175542385"/>
      <w:r>
        <w:rPr>
          <w:rFonts w:ascii="Times New Roman" w:hAnsi="Times New Roman"/>
        </w:rPr>
        <w:t>1.2. Планируемые результаты освоения профессионального модуля</w:t>
      </w:r>
      <w:bookmarkEnd w:id="38"/>
      <w:bookmarkEnd w:id="39"/>
    </w:p>
    <w:p w14:paraId="2C741F3C" w14:textId="39FD3DB9" w:rsidR="000B2976" w:rsidRDefault="00760921">
      <w:pPr>
        <w:spacing w:line="276" w:lineRule="auto"/>
        <w:ind w:firstLine="709"/>
        <w:jc w:val="both"/>
        <w:rPr>
          <w:rFonts w:ascii="Times New Roman" w:hAnsi="Times New Roman"/>
          <w:sz w:val="24"/>
        </w:rPr>
      </w:pPr>
      <w:r>
        <w:rPr>
          <w:rFonts w:ascii="Times New Roman" w:hAnsi="Times New Roman"/>
          <w:sz w:val="24"/>
        </w:rPr>
        <w:t xml:space="preserve">Результаты освоения профессионального модуля соотносятся с планируемыми результатами освоения </w:t>
      </w:r>
      <w:r>
        <w:rPr>
          <w:rFonts w:ascii="Times New Roman" w:hAnsi="Times New Roman"/>
          <w:sz w:val="24"/>
        </w:rPr>
        <w:t>образовательной программы, представленными в матрице компетенций выпускника (п. 4.3 ПОП СПО</w:t>
      </w:r>
      <w:r>
        <w:rPr>
          <w:rFonts w:ascii="Times New Roman" w:hAnsi="Times New Roman"/>
          <w:sz w:val="24"/>
        </w:rPr>
        <w:t>).</w:t>
      </w:r>
    </w:p>
    <w:p w14:paraId="7DDF0042" w14:textId="77777777" w:rsidR="000B2976" w:rsidRDefault="00760921">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r>
        <w:rPr>
          <w:rFonts w:ascii="Times New Roman" w:hAnsi="Times New Roman"/>
          <w:sz w:val="24"/>
          <w:vertAlign w:val="superscript"/>
        </w:rPr>
        <w:footnoteReference w:id="4"/>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0B2976" w14:paraId="22845D23" w14:textId="77777777">
        <w:tc>
          <w:tcPr>
            <w:tcW w:w="1129" w:type="dxa"/>
            <w:tcBorders>
              <w:top w:val="single" w:sz="4" w:space="0" w:color="000000"/>
              <w:left w:val="single" w:sz="4" w:space="0" w:color="000000"/>
              <w:bottom w:val="single" w:sz="4" w:space="0" w:color="000000"/>
              <w:right w:val="single" w:sz="4" w:space="0" w:color="000000"/>
            </w:tcBorders>
          </w:tcPr>
          <w:p w14:paraId="6F19DE68" w14:textId="77777777" w:rsidR="000B2976" w:rsidRDefault="00760921">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4E76347D" w14:textId="77777777" w:rsidR="000B2976" w:rsidRDefault="00760921">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27C8913A" w14:textId="77777777" w:rsidR="000B2976" w:rsidRDefault="00760921">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54783489" w14:textId="77777777" w:rsidR="000B2976" w:rsidRDefault="00760921">
            <w:pPr>
              <w:jc w:val="center"/>
              <w:rPr>
                <w:rFonts w:ascii="Times New Roman" w:hAnsi="Times New Roman"/>
                <w:b/>
                <w:sz w:val="24"/>
              </w:rPr>
            </w:pPr>
            <w:r>
              <w:rPr>
                <w:rFonts w:ascii="Times New Roman" w:hAnsi="Times New Roman"/>
                <w:b/>
                <w:sz w:val="24"/>
              </w:rPr>
              <w:t>Владеть навыками</w:t>
            </w:r>
          </w:p>
        </w:tc>
      </w:tr>
      <w:tr w:rsidR="000B2976" w14:paraId="1D9C36FF" w14:textId="77777777">
        <w:tc>
          <w:tcPr>
            <w:tcW w:w="1129" w:type="dxa"/>
            <w:tcBorders>
              <w:top w:val="single" w:sz="4" w:space="0" w:color="000000"/>
              <w:left w:val="single" w:sz="4" w:space="0" w:color="000000"/>
              <w:bottom w:val="single" w:sz="4" w:space="0" w:color="000000"/>
              <w:right w:val="single" w:sz="4" w:space="0" w:color="000000"/>
            </w:tcBorders>
          </w:tcPr>
          <w:p w14:paraId="4AF5DABC" w14:textId="77777777" w:rsidR="000B2976" w:rsidRDefault="00760921">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54D54207" w14:textId="77777777" w:rsidR="000B2976" w:rsidRDefault="00760921">
            <w:pPr>
              <w:rPr>
                <w:rFonts w:ascii="Times New Roman" w:hAnsi="Times New Roman"/>
                <w:sz w:val="24"/>
              </w:rPr>
            </w:pPr>
            <w:r>
              <w:rPr>
                <w:rFonts w:ascii="Times New Roman" w:hAnsi="Times New Roman"/>
                <w:sz w:val="24"/>
              </w:rPr>
              <w:t xml:space="preserve">- распознавать задачу и/или проблему в </w:t>
            </w:r>
            <w:r>
              <w:rPr>
                <w:rFonts w:ascii="Times New Roman" w:hAnsi="Times New Roman"/>
                <w:sz w:val="24"/>
              </w:rPr>
              <w:t>профессиональном и/или социальном контексте, анализировать и выделять её составные части;</w:t>
            </w:r>
          </w:p>
          <w:p w14:paraId="1452D752" w14:textId="77777777" w:rsidR="000B2976" w:rsidRDefault="00760921">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491B10EC" w14:textId="77777777" w:rsidR="000B2976" w:rsidRDefault="00760921">
            <w:pPr>
              <w:rPr>
                <w:rFonts w:ascii="Times New Roman" w:hAnsi="Times New Roman"/>
                <w:sz w:val="24"/>
              </w:rPr>
            </w:pPr>
            <w:r>
              <w:rPr>
                <w:rFonts w:ascii="Times New Roman" w:hAnsi="Times New Roman"/>
                <w:sz w:val="24"/>
              </w:rPr>
              <w:t>- выявлять и эффективно искать информаци</w:t>
            </w:r>
            <w:r>
              <w:rPr>
                <w:rFonts w:ascii="Times New Roman" w:hAnsi="Times New Roman"/>
                <w:sz w:val="24"/>
              </w:rPr>
              <w:t>ю, необходимую для решения задачи и/или проблемы;</w:t>
            </w:r>
          </w:p>
          <w:p w14:paraId="2E65070D" w14:textId="77777777" w:rsidR="000B2976" w:rsidRDefault="00760921">
            <w:pPr>
              <w:rPr>
                <w:rFonts w:ascii="Times New Roman" w:hAnsi="Times New Roman"/>
                <w:sz w:val="24"/>
              </w:rPr>
            </w:pPr>
            <w:r>
              <w:rPr>
                <w:rFonts w:ascii="Times New Roman" w:hAnsi="Times New Roman"/>
                <w:sz w:val="24"/>
              </w:rPr>
              <w:t>- владеть актуальными методами работы в профессиональной и смежных сферах;</w:t>
            </w:r>
          </w:p>
          <w:p w14:paraId="74CC44FA" w14:textId="77777777" w:rsidR="000B2976" w:rsidRDefault="00760921">
            <w:pPr>
              <w:rPr>
                <w:rFonts w:ascii="Times New Roman" w:hAnsi="Times New Roman"/>
                <w:sz w:val="24"/>
              </w:rPr>
            </w:pPr>
            <w:r>
              <w:rPr>
                <w:rFonts w:ascii="Times New Roman" w:hAnsi="Times New Roman"/>
                <w:sz w:val="24"/>
              </w:rPr>
              <w:t>- оценивать результат и последствия своих 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5B7F210E" w14:textId="77777777" w:rsidR="000B2976" w:rsidRDefault="00760921">
            <w:pPr>
              <w:rPr>
                <w:rFonts w:ascii="Times New Roman" w:hAnsi="Times New Roman"/>
                <w:sz w:val="24"/>
              </w:rPr>
            </w:pPr>
            <w:r>
              <w:rPr>
                <w:rFonts w:ascii="Times New Roman" w:hAnsi="Times New Roman"/>
                <w:sz w:val="24"/>
              </w:rPr>
              <w:t>- актуальный профессиональный и социал</w:t>
            </w:r>
            <w:r>
              <w:rPr>
                <w:rFonts w:ascii="Times New Roman" w:hAnsi="Times New Roman"/>
                <w:sz w:val="24"/>
              </w:rPr>
              <w:t>ьный контекст, в котором приходится работать и жить;</w:t>
            </w:r>
          </w:p>
          <w:p w14:paraId="37240834" w14:textId="77777777" w:rsidR="000B2976" w:rsidRDefault="00760921">
            <w:pPr>
              <w:rPr>
                <w:rFonts w:ascii="Times New Roman" w:hAnsi="Times New Roman"/>
                <w:sz w:val="24"/>
              </w:rPr>
            </w:pPr>
            <w:r>
              <w:rPr>
                <w:rFonts w:ascii="Times New Roman" w:hAnsi="Times New Roman"/>
                <w:sz w:val="24"/>
              </w:rPr>
              <w:t>- структура плана для решения задач, алгоритмы выполнения работ в профессиональной и смежных областях;</w:t>
            </w:r>
          </w:p>
          <w:p w14:paraId="7C5B7EDD" w14:textId="77777777" w:rsidR="000B2976" w:rsidRDefault="00760921">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w:t>
            </w:r>
            <w:r>
              <w:rPr>
                <w:rFonts w:ascii="Times New Roman" w:hAnsi="Times New Roman"/>
                <w:sz w:val="24"/>
              </w:rPr>
              <w:t>оциальном контексте;</w:t>
            </w:r>
          </w:p>
          <w:p w14:paraId="5D1EEB87" w14:textId="77777777" w:rsidR="000B2976" w:rsidRDefault="00760921">
            <w:pPr>
              <w:rPr>
                <w:rFonts w:ascii="Times New Roman" w:hAnsi="Times New Roman"/>
                <w:sz w:val="24"/>
              </w:rPr>
            </w:pPr>
            <w:r>
              <w:rPr>
                <w:rFonts w:ascii="Times New Roman" w:hAnsi="Times New Roman"/>
                <w:sz w:val="24"/>
              </w:rPr>
              <w:t>- методы работы в профессиональной и смежных сферах;</w:t>
            </w:r>
          </w:p>
          <w:p w14:paraId="063E9501" w14:textId="77777777" w:rsidR="000B2976" w:rsidRDefault="00760921">
            <w:pPr>
              <w:rPr>
                <w:rFonts w:ascii="Times New Roman" w:hAnsi="Times New Roman"/>
                <w:sz w:val="24"/>
              </w:rPr>
            </w:pPr>
            <w:r>
              <w:rPr>
                <w:rFonts w:ascii="Times New Roman" w:hAnsi="Times New Roman"/>
                <w:sz w:val="24"/>
              </w:rPr>
              <w:t>порядок оценки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29E6FD9D" w14:textId="77777777" w:rsidR="000B2976" w:rsidRDefault="00760921">
            <w:pPr>
              <w:jc w:val="center"/>
              <w:rPr>
                <w:rFonts w:ascii="Times New Roman" w:hAnsi="Times New Roman"/>
                <w:sz w:val="24"/>
              </w:rPr>
            </w:pPr>
            <w:r>
              <w:rPr>
                <w:rFonts w:ascii="Times New Roman" w:hAnsi="Times New Roman"/>
                <w:sz w:val="24"/>
              </w:rPr>
              <w:t>-</w:t>
            </w:r>
          </w:p>
        </w:tc>
      </w:tr>
      <w:tr w:rsidR="00327DFC" w14:paraId="2DE0C3B6" w14:textId="77777777">
        <w:tc>
          <w:tcPr>
            <w:tcW w:w="1129" w:type="dxa"/>
            <w:tcBorders>
              <w:top w:val="single" w:sz="4" w:space="0" w:color="000000"/>
              <w:left w:val="single" w:sz="4" w:space="0" w:color="000000"/>
              <w:bottom w:val="single" w:sz="4" w:space="0" w:color="000000"/>
              <w:right w:val="single" w:sz="4" w:space="0" w:color="000000"/>
            </w:tcBorders>
          </w:tcPr>
          <w:p w14:paraId="0CF688A4" w14:textId="5F78BD43" w:rsidR="00327DFC" w:rsidRDefault="00327DFC" w:rsidP="00327DFC">
            <w:pPr>
              <w:rPr>
                <w:rFonts w:ascii="Times New Roman" w:hAnsi="Times New Roman"/>
                <w:sz w:val="24"/>
              </w:rPr>
            </w:pPr>
            <w:r>
              <w:rPr>
                <w:rFonts w:ascii="Times New Roman" w:hAnsi="Times New Roman"/>
                <w:sz w:val="24"/>
              </w:rPr>
              <w:t>ОК.02</w:t>
            </w:r>
          </w:p>
        </w:tc>
        <w:tc>
          <w:tcPr>
            <w:tcW w:w="2833" w:type="dxa"/>
            <w:tcBorders>
              <w:top w:val="single" w:sz="4" w:space="0" w:color="000000"/>
              <w:left w:val="single" w:sz="4" w:space="0" w:color="000000"/>
              <w:bottom w:val="single" w:sz="4" w:space="0" w:color="000000"/>
              <w:right w:val="single" w:sz="4" w:space="0" w:color="000000"/>
            </w:tcBorders>
          </w:tcPr>
          <w:p w14:paraId="735D47EB" w14:textId="77777777"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p>
          <w:p w14:paraId="5C9D0711" w14:textId="77777777"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F250B65" w14:textId="77777777"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оценивать практическую значимость результатов поиска</w:t>
            </w:r>
          </w:p>
          <w:p w14:paraId="1B32CA9B" w14:textId="77777777"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применять средства информационных технологий для решения профессиональных задач</w:t>
            </w:r>
          </w:p>
          <w:p w14:paraId="06935688" w14:textId="77777777"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использовать современное программное обеспечение в профессиональной деятельности</w:t>
            </w:r>
          </w:p>
          <w:p w14:paraId="450F1833" w14:textId="5D6B580D" w:rsidR="00327DFC" w:rsidRDefault="00327DFC" w:rsidP="00327DFC">
            <w:pPr>
              <w:rPr>
                <w:rFonts w:ascii="Times New Roman" w:hAnsi="Times New Roman"/>
                <w:sz w:val="24"/>
              </w:rPr>
            </w:pPr>
            <w:r w:rsidRPr="00784E81">
              <w:rPr>
                <w:rFonts w:ascii="Times New Roman" w:hAnsi="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7A1DD0D9" w14:textId="77777777" w:rsidR="00327DFC" w:rsidRPr="00784E81" w:rsidRDefault="00327DFC"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номенклатура информационных источников, применяемых в профессиональной деятельности</w:t>
            </w:r>
          </w:p>
          <w:p w14:paraId="64E204C6" w14:textId="77777777" w:rsidR="00327DFC" w:rsidRPr="00784E81" w:rsidRDefault="00327DFC"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приемы структурирования информации</w:t>
            </w:r>
          </w:p>
          <w:p w14:paraId="4DDE0828" w14:textId="77777777" w:rsidR="00327DFC" w:rsidRPr="00784E81" w:rsidRDefault="00327DFC"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формат оформления результатов поиска информации</w:t>
            </w:r>
          </w:p>
          <w:p w14:paraId="59EBB368" w14:textId="77777777" w:rsidR="00327DFC" w:rsidRPr="00784E81" w:rsidRDefault="00327DFC"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 xml:space="preserve">современные средства и устройства информатизации, порядок их применения и </w:t>
            </w:r>
          </w:p>
          <w:p w14:paraId="023A1FF8" w14:textId="424E848F" w:rsidR="00327DFC" w:rsidRDefault="00327DFC" w:rsidP="00327DFC">
            <w:pPr>
              <w:rPr>
                <w:rFonts w:ascii="Times New Roman" w:hAnsi="Times New Roman"/>
                <w:sz w:val="24"/>
              </w:rPr>
            </w:pPr>
            <w:r w:rsidRPr="00784E81">
              <w:rPr>
                <w:rFonts w:ascii="Times New Roman" w:hAnsi="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0AE92944" w14:textId="77777777" w:rsidR="00327DFC" w:rsidRDefault="00327DFC" w:rsidP="00327DFC">
            <w:pPr>
              <w:jc w:val="center"/>
              <w:rPr>
                <w:rFonts w:ascii="Times New Roman" w:hAnsi="Times New Roman"/>
                <w:sz w:val="24"/>
              </w:rPr>
            </w:pPr>
            <w:r>
              <w:rPr>
                <w:rFonts w:ascii="Times New Roman" w:hAnsi="Times New Roman"/>
                <w:sz w:val="24"/>
              </w:rPr>
              <w:t>-</w:t>
            </w:r>
          </w:p>
        </w:tc>
      </w:tr>
      <w:tr w:rsidR="00327DFC" w14:paraId="0BB28789" w14:textId="77777777">
        <w:tc>
          <w:tcPr>
            <w:tcW w:w="1129" w:type="dxa"/>
            <w:tcBorders>
              <w:top w:val="single" w:sz="4" w:space="0" w:color="000000"/>
              <w:left w:val="single" w:sz="4" w:space="0" w:color="000000"/>
              <w:bottom w:val="single" w:sz="4" w:space="0" w:color="000000"/>
              <w:right w:val="single" w:sz="4" w:space="0" w:color="000000"/>
            </w:tcBorders>
          </w:tcPr>
          <w:p w14:paraId="0BCB314A" w14:textId="2FB3ABC9" w:rsidR="00327DFC" w:rsidRDefault="00327DFC" w:rsidP="00327DFC">
            <w:pPr>
              <w:rPr>
                <w:rFonts w:ascii="Times New Roman" w:hAnsi="Times New Roman"/>
                <w:sz w:val="24"/>
              </w:rPr>
            </w:pPr>
            <w:r>
              <w:rPr>
                <w:rFonts w:ascii="Times New Roman" w:hAnsi="Times New Roman"/>
                <w:sz w:val="24"/>
              </w:rPr>
              <w:t>ОК 04</w:t>
            </w:r>
          </w:p>
        </w:tc>
        <w:tc>
          <w:tcPr>
            <w:tcW w:w="2833" w:type="dxa"/>
            <w:tcBorders>
              <w:top w:val="single" w:sz="4" w:space="0" w:color="000000"/>
              <w:left w:val="single" w:sz="4" w:space="0" w:color="000000"/>
              <w:bottom w:val="single" w:sz="4" w:space="0" w:color="000000"/>
              <w:right w:val="single" w:sz="4" w:space="0" w:color="000000"/>
            </w:tcBorders>
          </w:tcPr>
          <w:p w14:paraId="21BFBF2A" w14:textId="77777777" w:rsidR="00327DFC" w:rsidRPr="00784E81" w:rsidRDefault="00327DFC" w:rsidP="00760921">
            <w:pPr>
              <w:pStyle w:val="afffffd"/>
              <w:numPr>
                <w:ilvl w:val="0"/>
                <w:numId w:val="10"/>
              </w:numPr>
              <w:tabs>
                <w:tab w:val="left" w:pos="316"/>
              </w:tabs>
              <w:ind w:left="32" w:firstLine="0"/>
              <w:rPr>
                <w:rFonts w:ascii="Times New Roman" w:hAnsi="Times New Roman"/>
                <w:bCs/>
                <w:sz w:val="24"/>
                <w:szCs w:val="24"/>
              </w:rPr>
            </w:pPr>
            <w:r w:rsidRPr="00784E81">
              <w:rPr>
                <w:rFonts w:ascii="Times New Roman" w:hAnsi="Times New Roman"/>
                <w:bCs/>
                <w:sz w:val="24"/>
                <w:szCs w:val="24"/>
              </w:rPr>
              <w:t>организовывать работу коллектива и команды</w:t>
            </w:r>
          </w:p>
          <w:p w14:paraId="0D2EA5D3" w14:textId="54158373" w:rsidR="00327DFC" w:rsidRPr="00784E81" w:rsidRDefault="00327DFC"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5860C0C5" w14:textId="77777777" w:rsidR="00327DFC" w:rsidRPr="00784E81" w:rsidRDefault="00327DFC" w:rsidP="00760921">
            <w:pPr>
              <w:pStyle w:val="afffffd"/>
              <w:numPr>
                <w:ilvl w:val="0"/>
                <w:numId w:val="11"/>
              </w:numPr>
              <w:tabs>
                <w:tab w:val="left" w:pos="181"/>
              </w:tabs>
              <w:ind w:left="0" w:firstLine="0"/>
              <w:rPr>
                <w:rFonts w:ascii="Times New Roman" w:hAnsi="Times New Roman"/>
                <w:bCs/>
                <w:sz w:val="24"/>
                <w:szCs w:val="24"/>
              </w:rPr>
            </w:pPr>
            <w:r w:rsidRPr="00784E81">
              <w:rPr>
                <w:rFonts w:ascii="Times New Roman" w:hAnsi="Times New Roman"/>
                <w:bCs/>
                <w:sz w:val="24"/>
                <w:szCs w:val="24"/>
              </w:rPr>
              <w:t>психологические основы деятельности коллектива</w:t>
            </w:r>
          </w:p>
          <w:p w14:paraId="519C3D22" w14:textId="12D03849" w:rsidR="00327DFC" w:rsidRPr="00784E81" w:rsidRDefault="00327DFC"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психологические особенности личности</w:t>
            </w:r>
          </w:p>
        </w:tc>
        <w:tc>
          <w:tcPr>
            <w:tcW w:w="2833" w:type="dxa"/>
            <w:tcBorders>
              <w:top w:val="single" w:sz="4" w:space="0" w:color="000000"/>
              <w:left w:val="single" w:sz="4" w:space="0" w:color="000000"/>
              <w:bottom w:val="single" w:sz="4" w:space="0" w:color="000000"/>
              <w:right w:val="single" w:sz="4" w:space="0" w:color="000000"/>
            </w:tcBorders>
          </w:tcPr>
          <w:p w14:paraId="71E22501" w14:textId="590BFF84" w:rsidR="00327DFC" w:rsidRDefault="00327DFC" w:rsidP="00327DFC">
            <w:pPr>
              <w:jc w:val="center"/>
              <w:rPr>
                <w:rFonts w:ascii="Times New Roman" w:hAnsi="Times New Roman"/>
                <w:sz w:val="24"/>
              </w:rPr>
            </w:pPr>
            <w:r>
              <w:rPr>
                <w:rFonts w:ascii="Times New Roman" w:hAnsi="Times New Roman"/>
                <w:bCs/>
                <w:sz w:val="24"/>
                <w:szCs w:val="24"/>
              </w:rPr>
              <w:t>-</w:t>
            </w:r>
          </w:p>
        </w:tc>
      </w:tr>
      <w:tr w:rsidR="00542AD8" w14:paraId="217D30A3" w14:textId="77777777">
        <w:tc>
          <w:tcPr>
            <w:tcW w:w="1129" w:type="dxa"/>
            <w:tcBorders>
              <w:top w:val="single" w:sz="4" w:space="0" w:color="000000"/>
              <w:left w:val="single" w:sz="4" w:space="0" w:color="000000"/>
              <w:bottom w:val="single" w:sz="4" w:space="0" w:color="000000"/>
              <w:right w:val="single" w:sz="4" w:space="0" w:color="000000"/>
            </w:tcBorders>
          </w:tcPr>
          <w:p w14:paraId="71540C75" w14:textId="5DF8CD2E" w:rsidR="00542AD8" w:rsidRDefault="00542AD8" w:rsidP="00542AD8">
            <w:pPr>
              <w:rPr>
                <w:rFonts w:ascii="Times New Roman" w:hAnsi="Times New Roman"/>
                <w:sz w:val="24"/>
              </w:rPr>
            </w:pPr>
            <w:r>
              <w:rPr>
                <w:rFonts w:ascii="Times New Roman" w:hAnsi="Times New Roman"/>
                <w:sz w:val="24"/>
              </w:rPr>
              <w:t>ОК 07</w:t>
            </w:r>
          </w:p>
        </w:tc>
        <w:tc>
          <w:tcPr>
            <w:tcW w:w="2833" w:type="dxa"/>
            <w:tcBorders>
              <w:top w:val="single" w:sz="4" w:space="0" w:color="000000"/>
              <w:left w:val="single" w:sz="4" w:space="0" w:color="000000"/>
              <w:bottom w:val="single" w:sz="4" w:space="0" w:color="000000"/>
              <w:right w:val="single" w:sz="4" w:space="0" w:color="000000"/>
            </w:tcBorders>
          </w:tcPr>
          <w:p w14:paraId="602E045F"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соблюдать нормы экологической безопасности</w:t>
            </w:r>
          </w:p>
          <w:p w14:paraId="606A8BC6"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 xml:space="preserve">определять направления ресурсосбережения в рамках профессиональной деятельности по </w:t>
            </w:r>
            <w:r>
              <w:rPr>
                <w:rFonts w:ascii="Times New Roman" w:hAnsi="Times New Roman"/>
                <w:bCs/>
                <w:sz w:val="24"/>
                <w:szCs w:val="24"/>
              </w:rPr>
              <w:t>профессии</w:t>
            </w:r>
          </w:p>
          <w:p w14:paraId="72810DE8"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организовывать профессиональную деятельность с соблюдением принципов бережливого производства</w:t>
            </w:r>
          </w:p>
          <w:p w14:paraId="5BFF7B76"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организовывать профессиональную деятельность с учетом знаний об изменении климатических условий региона</w:t>
            </w:r>
          </w:p>
          <w:p w14:paraId="406ED38C" w14:textId="73303335" w:rsidR="00542AD8" w:rsidRPr="00784E81" w:rsidRDefault="00542AD8" w:rsidP="00760921">
            <w:pPr>
              <w:pStyle w:val="afffffd"/>
              <w:numPr>
                <w:ilvl w:val="0"/>
                <w:numId w:val="10"/>
              </w:numPr>
              <w:tabs>
                <w:tab w:val="left" w:pos="316"/>
              </w:tabs>
              <w:ind w:left="32" w:firstLine="0"/>
              <w:rPr>
                <w:rFonts w:ascii="Times New Roman" w:hAnsi="Times New Roman"/>
                <w:bCs/>
                <w:sz w:val="24"/>
                <w:szCs w:val="24"/>
              </w:rPr>
            </w:pPr>
            <w:r w:rsidRPr="005144A6">
              <w:rPr>
                <w:rFonts w:ascii="Times New Roman" w:hAnsi="Times New Roman"/>
                <w:bCs/>
                <w:sz w:val="24"/>
                <w:szCs w:val="24"/>
              </w:rPr>
              <w:t>эффективно действовать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205B19B3"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 xml:space="preserve">правила экологической безопасности при ведении профессиональной деятельности </w:t>
            </w:r>
          </w:p>
          <w:p w14:paraId="61F5ADB5"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основные ресурсы, задействованные в профессиональной деятельности</w:t>
            </w:r>
          </w:p>
          <w:p w14:paraId="2915F61C"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пути обеспечения ресурсосбережения</w:t>
            </w:r>
          </w:p>
          <w:p w14:paraId="4A8F6597"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принципы бережливого производства</w:t>
            </w:r>
          </w:p>
          <w:p w14:paraId="7A392E64" w14:textId="77777777" w:rsidR="00542AD8" w:rsidRPr="005144A6" w:rsidRDefault="00542AD8" w:rsidP="00542AD8">
            <w:pPr>
              <w:rPr>
                <w:rFonts w:ascii="Times New Roman" w:hAnsi="Times New Roman"/>
                <w:bCs/>
                <w:sz w:val="24"/>
                <w:szCs w:val="24"/>
              </w:rPr>
            </w:pPr>
            <w:r w:rsidRPr="005144A6">
              <w:rPr>
                <w:rFonts w:ascii="Times New Roman" w:hAnsi="Times New Roman"/>
                <w:bCs/>
                <w:sz w:val="24"/>
                <w:szCs w:val="24"/>
              </w:rPr>
              <w:t>основные направления изменения климатических условий региона</w:t>
            </w:r>
          </w:p>
          <w:p w14:paraId="76B68330" w14:textId="7EB598AD" w:rsidR="00542AD8" w:rsidRPr="00784E81" w:rsidRDefault="00542AD8" w:rsidP="00760921">
            <w:pPr>
              <w:pStyle w:val="afffffd"/>
              <w:numPr>
                <w:ilvl w:val="0"/>
                <w:numId w:val="11"/>
              </w:numPr>
              <w:tabs>
                <w:tab w:val="left" w:pos="181"/>
              </w:tabs>
              <w:ind w:left="0" w:firstLine="0"/>
              <w:rPr>
                <w:rFonts w:ascii="Times New Roman" w:hAnsi="Times New Roman"/>
                <w:bCs/>
                <w:sz w:val="24"/>
                <w:szCs w:val="24"/>
              </w:rPr>
            </w:pPr>
            <w:r w:rsidRPr="005144A6">
              <w:rPr>
                <w:rFonts w:ascii="Times New Roman" w:hAnsi="Times New Roman"/>
                <w:bCs/>
                <w:sz w:val="24"/>
                <w:szCs w:val="24"/>
              </w:rPr>
              <w:t>правила поведения в чрезвычайных ситуациях</w:t>
            </w:r>
          </w:p>
        </w:tc>
        <w:tc>
          <w:tcPr>
            <w:tcW w:w="2833" w:type="dxa"/>
            <w:tcBorders>
              <w:top w:val="single" w:sz="4" w:space="0" w:color="000000"/>
              <w:left w:val="single" w:sz="4" w:space="0" w:color="000000"/>
              <w:bottom w:val="single" w:sz="4" w:space="0" w:color="000000"/>
              <w:right w:val="single" w:sz="4" w:space="0" w:color="000000"/>
            </w:tcBorders>
          </w:tcPr>
          <w:p w14:paraId="52D3C6C4" w14:textId="35C435DB" w:rsidR="00542AD8" w:rsidRDefault="00542AD8" w:rsidP="00542AD8">
            <w:pPr>
              <w:jc w:val="center"/>
              <w:rPr>
                <w:rFonts w:ascii="Times New Roman" w:hAnsi="Times New Roman"/>
                <w:bCs/>
                <w:sz w:val="24"/>
                <w:szCs w:val="24"/>
              </w:rPr>
            </w:pPr>
            <w:r>
              <w:rPr>
                <w:rFonts w:ascii="Times New Roman" w:hAnsi="Times New Roman"/>
                <w:bCs/>
                <w:sz w:val="24"/>
                <w:szCs w:val="24"/>
              </w:rPr>
              <w:t>-</w:t>
            </w:r>
          </w:p>
        </w:tc>
      </w:tr>
      <w:tr w:rsidR="000B2976" w14:paraId="4A96B04D"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0FBD2" w14:textId="77777777" w:rsidR="000B2976" w:rsidRDefault="00760921">
            <w:pPr>
              <w:rPr>
                <w:rFonts w:ascii="Times New Roman" w:hAnsi="Times New Roman"/>
                <w:sz w:val="24"/>
              </w:rPr>
            </w:pPr>
            <w:r>
              <w:rPr>
                <w:rFonts w:ascii="Times New Roman" w:hAnsi="Times New Roman"/>
                <w:sz w:val="24"/>
              </w:rPr>
              <w:t>ОК.09</w:t>
            </w:r>
          </w:p>
        </w:tc>
        <w:tc>
          <w:tcPr>
            <w:tcW w:w="2833" w:type="dxa"/>
            <w:tcBorders>
              <w:top w:val="single" w:sz="4" w:space="0" w:color="000000"/>
              <w:left w:val="single" w:sz="4" w:space="0" w:color="000000"/>
              <w:bottom w:val="single" w:sz="4" w:space="0" w:color="000000"/>
              <w:right w:val="single" w:sz="4" w:space="0" w:color="000000"/>
            </w:tcBorders>
          </w:tcPr>
          <w:p w14:paraId="6089624B" w14:textId="77777777" w:rsidR="000B2976" w:rsidRDefault="00760921">
            <w:pPr>
              <w:rPr>
                <w:rFonts w:ascii="Times New Roman" w:hAnsi="Times New Roman"/>
                <w:sz w:val="24"/>
              </w:rPr>
            </w:pPr>
            <w:r>
              <w:rPr>
                <w:rFonts w:ascii="Times New Roman" w:hAnsi="Times New Roman"/>
                <w:sz w:val="24"/>
              </w:rPr>
              <w:t xml:space="preserve">- понимать общий смысл четко </w:t>
            </w:r>
            <w:r>
              <w:rPr>
                <w:rFonts w:ascii="Times New Roman" w:hAnsi="Times New Roman"/>
                <w:sz w:val="24"/>
              </w:rPr>
              <w:t>произнесенных высказываний на известные темы (профессиональные и бытовые), понимать тексты на базовые профессиональные темы;</w:t>
            </w:r>
          </w:p>
          <w:p w14:paraId="118CC5E2" w14:textId="77777777" w:rsidR="000B2976" w:rsidRDefault="00760921">
            <w:pPr>
              <w:rPr>
                <w:rFonts w:ascii="Times New Roman" w:hAnsi="Times New Roman"/>
                <w:sz w:val="24"/>
              </w:rPr>
            </w:pPr>
            <w:r>
              <w:rPr>
                <w:rFonts w:ascii="Times New Roman" w:hAnsi="Times New Roman"/>
                <w:sz w:val="24"/>
              </w:rPr>
              <w:t>- участвовать в диалогах на знакомые общие и профессиональные темы;</w:t>
            </w:r>
          </w:p>
          <w:p w14:paraId="609016D0" w14:textId="77777777" w:rsidR="000B2976" w:rsidRDefault="00760921">
            <w:pPr>
              <w:rPr>
                <w:rFonts w:ascii="Times New Roman" w:hAnsi="Times New Roman"/>
                <w:sz w:val="24"/>
              </w:rPr>
            </w:pPr>
            <w:r>
              <w:rPr>
                <w:rFonts w:ascii="Times New Roman" w:hAnsi="Times New Roman"/>
                <w:sz w:val="24"/>
              </w:rPr>
              <w:t>- строить простые высказывания о себе и о своей профессионально</w:t>
            </w:r>
            <w:r>
              <w:rPr>
                <w:rFonts w:ascii="Times New Roman" w:hAnsi="Times New Roman"/>
                <w:sz w:val="24"/>
              </w:rPr>
              <w:t>й деятельности;</w:t>
            </w:r>
          </w:p>
          <w:p w14:paraId="12C80DBF" w14:textId="77777777" w:rsidR="000B2976" w:rsidRDefault="00760921">
            <w:pPr>
              <w:rPr>
                <w:rFonts w:ascii="Times New Roman" w:hAnsi="Times New Roman"/>
                <w:sz w:val="24"/>
              </w:rPr>
            </w:pPr>
            <w:r>
              <w:rPr>
                <w:rFonts w:ascii="Times New Roman" w:hAnsi="Times New Roman"/>
                <w:sz w:val="24"/>
              </w:rPr>
              <w:t>- кратко обосновывать и объяснять свои действия (текущие и планируемые);</w:t>
            </w:r>
          </w:p>
          <w:p w14:paraId="1FC4063F" w14:textId="77777777" w:rsidR="000B2976" w:rsidRDefault="00760921">
            <w:pPr>
              <w:rPr>
                <w:rFonts w:ascii="Times New Roman" w:hAnsi="Times New Roman"/>
                <w:sz w:val="24"/>
              </w:rPr>
            </w:pPr>
            <w:r>
              <w:rPr>
                <w:rFonts w:ascii="Times New Roman" w:hAnsi="Times New Roman"/>
                <w:sz w:val="24"/>
              </w:rPr>
              <w:t>- 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3E3058A8" w14:textId="77777777" w:rsidR="000B2976" w:rsidRDefault="00760921">
            <w:pPr>
              <w:rPr>
                <w:rFonts w:ascii="Times New Roman" w:hAnsi="Times New Roman"/>
                <w:sz w:val="24"/>
              </w:rPr>
            </w:pPr>
            <w:r>
              <w:rPr>
                <w:rFonts w:ascii="Times New Roman" w:hAnsi="Times New Roman"/>
                <w:sz w:val="24"/>
              </w:rPr>
              <w:t>- правила построения простых и сложных предложений на профессиональные темы;</w:t>
            </w:r>
          </w:p>
          <w:p w14:paraId="5FC60098" w14:textId="77777777" w:rsidR="000B2976" w:rsidRDefault="00760921">
            <w:pPr>
              <w:rPr>
                <w:rFonts w:ascii="Times New Roman" w:hAnsi="Times New Roman"/>
                <w:sz w:val="24"/>
              </w:rPr>
            </w:pPr>
            <w:r>
              <w:rPr>
                <w:rFonts w:ascii="Times New Roman" w:hAnsi="Times New Roman"/>
                <w:sz w:val="24"/>
              </w:rPr>
              <w:t>- ос</w:t>
            </w:r>
            <w:r>
              <w:rPr>
                <w:rFonts w:ascii="Times New Roman" w:hAnsi="Times New Roman"/>
                <w:sz w:val="24"/>
              </w:rPr>
              <w:t>новные общеупотребительные глаголы (бытовая и профессиональная лексика);</w:t>
            </w:r>
          </w:p>
          <w:p w14:paraId="4A119FB5" w14:textId="77777777" w:rsidR="000B2976" w:rsidRDefault="00760921">
            <w:pPr>
              <w:rPr>
                <w:rFonts w:ascii="Times New Roman" w:hAnsi="Times New Roman"/>
                <w:sz w:val="24"/>
              </w:rPr>
            </w:pPr>
            <w:r>
              <w:rPr>
                <w:rFonts w:ascii="Times New Roman" w:hAnsi="Times New Roman"/>
                <w:sz w:val="24"/>
              </w:rPr>
              <w:t>- лексический минимум, относящийся к описанию предметов, средств и процессов профессиональной деятельности;</w:t>
            </w:r>
          </w:p>
          <w:p w14:paraId="2128D073" w14:textId="77777777" w:rsidR="000B2976" w:rsidRDefault="00760921">
            <w:pPr>
              <w:rPr>
                <w:rFonts w:ascii="Times New Roman" w:hAnsi="Times New Roman"/>
                <w:sz w:val="24"/>
              </w:rPr>
            </w:pPr>
            <w:r>
              <w:rPr>
                <w:rFonts w:ascii="Times New Roman" w:hAnsi="Times New Roman"/>
                <w:sz w:val="24"/>
              </w:rPr>
              <w:t>- особенности произношения;</w:t>
            </w:r>
          </w:p>
          <w:p w14:paraId="35D1A29F" w14:textId="77777777" w:rsidR="000B2976" w:rsidRDefault="00760921">
            <w:pPr>
              <w:rPr>
                <w:rFonts w:ascii="Times New Roman" w:hAnsi="Times New Roman"/>
                <w:sz w:val="24"/>
              </w:rPr>
            </w:pPr>
            <w:r>
              <w:rPr>
                <w:rFonts w:ascii="Times New Roman" w:hAnsi="Times New Roman"/>
                <w:sz w:val="24"/>
              </w:rPr>
              <w:t>- правила чтения текстов профессиональной напра</w:t>
            </w:r>
            <w:r>
              <w:rPr>
                <w:rFonts w:ascii="Times New Roman" w:hAnsi="Times New Roman"/>
                <w:sz w:val="24"/>
              </w:rPr>
              <w:t>вленности</w:t>
            </w:r>
          </w:p>
        </w:tc>
        <w:tc>
          <w:tcPr>
            <w:tcW w:w="2833" w:type="dxa"/>
            <w:tcBorders>
              <w:top w:val="single" w:sz="4" w:space="0" w:color="000000"/>
              <w:left w:val="single" w:sz="4" w:space="0" w:color="000000"/>
              <w:bottom w:val="single" w:sz="4" w:space="0" w:color="000000"/>
              <w:right w:val="single" w:sz="4" w:space="0" w:color="000000"/>
            </w:tcBorders>
          </w:tcPr>
          <w:p w14:paraId="4658753E" w14:textId="77777777" w:rsidR="000B2976" w:rsidRDefault="00760921">
            <w:pPr>
              <w:jc w:val="center"/>
              <w:rPr>
                <w:rFonts w:ascii="Times New Roman" w:hAnsi="Times New Roman"/>
                <w:sz w:val="24"/>
              </w:rPr>
            </w:pPr>
            <w:r>
              <w:rPr>
                <w:rFonts w:ascii="Times New Roman" w:hAnsi="Times New Roman"/>
                <w:sz w:val="24"/>
              </w:rPr>
              <w:t>-</w:t>
            </w:r>
          </w:p>
        </w:tc>
      </w:tr>
      <w:tr w:rsidR="00542AD8" w14:paraId="56846F3F" w14:textId="77777777">
        <w:tc>
          <w:tcPr>
            <w:tcW w:w="1129" w:type="dxa"/>
            <w:tcBorders>
              <w:top w:val="single" w:sz="4" w:space="0" w:color="000000"/>
              <w:left w:val="single" w:sz="4" w:space="0" w:color="000000"/>
              <w:bottom w:val="single" w:sz="4" w:space="0" w:color="000000"/>
              <w:right w:val="single" w:sz="4" w:space="0" w:color="000000"/>
            </w:tcBorders>
          </w:tcPr>
          <w:p w14:paraId="11F65F94" w14:textId="6581C700" w:rsidR="00542AD8" w:rsidRDefault="00542AD8" w:rsidP="00542AD8">
            <w:pPr>
              <w:rPr>
                <w:rFonts w:ascii="Times New Roman" w:hAnsi="Times New Roman"/>
                <w:sz w:val="24"/>
              </w:rPr>
            </w:pPr>
            <w:r>
              <w:rPr>
                <w:rFonts w:ascii="Times New Roman" w:hAnsi="Times New Roman"/>
                <w:sz w:val="24"/>
              </w:rPr>
              <w:t>ПК 2.1</w:t>
            </w:r>
          </w:p>
        </w:tc>
        <w:tc>
          <w:tcPr>
            <w:tcW w:w="2833" w:type="dxa"/>
            <w:tcBorders>
              <w:top w:val="single" w:sz="4" w:space="0" w:color="000000"/>
              <w:left w:val="single" w:sz="4" w:space="0" w:color="000000"/>
              <w:bottom w:val="single" w:sz="4" w:space="0" w:color="000000"/>
              <w:right w:val="single" w:sz="4" w:space="0" w:color="000000"/>
            </w:tcBorders>
          </w:tcPr>
          <w:p w14:paraId="2A703FF3" w14:textId="77777777" w:rsidR="00542AD8"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планировать организационно-технические мероприятия по противопожарным работам;</w:t>
            </w:r>
          </w:p>
          <w:p w14:paraId="7BB48E7E" w14:textId="2F521523" w:rsidR="00542AD8" w:rsidRDefault="00542AD8" w:rsidP="00542AD8">
            <w:pPr>
              <w:tabs>
                <w:tab w:val="left" w:pos="179"/>
              </w:tabs>
              <w:ind w:left="37" w:hanging="37"/>
              <w:rPr>
                <w:rFonts w:ascii="Times New Roman" w:hAnsi="Times New Roman"/>
                <w:sz w:val="24"/>
              </w:rPr>
            </w:pPr>
            <w:r w:rsidRPr="00BA6007">
              <w:rPr>
                <w:rFonts w:ascii="Times New Roman" w:hAnsi="Times New Roman"/>
                <w:sz w:val="24"/>
                <w:szCs w:val="24"/>
              </w:rPr>
              <w:t>контролировать соответствие деятельности своей организации требованиям в области пожарной безопасности в лесах</w:t>
            </w:r>
          </w:p>
        </w:tc>
        <w:tc>
          <w:tcPr>
            <w:tcW w:w="2833" w:type="dxa"/>
            <w:tcBorders>
              <w:top w:val="single" w:sz="4" w:space="0" w:color="000000"/>
              <w:left w:val="single" w:sz="4" w:space="0" w:color="000000"/>
              <w:bottom w:val="single" w:sz="4" w:space="0" w:color="000000"/>
              <w:right w:val="single" w:sz="4" w:space="0" w:color="000000"/>
            </w:tcBorders>
          </w:tcPr>
          <w:p w14:paraId="1235CCD6" w14:textId="77777777" w:rsidR="00542AD8" w:rsidRPr="00437535"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условий возникновения и распространения лесных пожаров;</w:t>
            </w:r>
          </w:p>
          <w:p w14:paraId="34FFDC6C" w14:textId="77777777" w:rsidR="00542AD8" w:rsidRPr="00437535"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охраны лесов от лесных пожаров;</w:t>
            </w:r>
          </w:p>
          <w:p w14:paraId="56B7FB4B" w14:textId="77777777" w:rsidR="00542AD8" w:rsidRPr="00437535"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видов лесных пожаров; элементов пожара;</w:t>
            </w:r>
          </w:p>
          <w:p w14:paraId="6B3040D6" w14:textId="77777777" w:rsidR="00542AD8" w:rsidRPr="00437535"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 xml:space="preserve">правил пожарной безопасности в лесах; </w:t>
            </w:r>
          </w:p>
          <w:p w14:paraId="353454B8" w14:textId="77777777" w:rsidR="00542AD8" w:rsidRDefault="00542AD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правил и технологий проведения мероприятий по охране лесов от пожаров;</w:t>
            </w:r>
          </w:p>
          <w:p w14:paraId="0A37B11E" w14:textId="33A2DDCD" w:rsidR="00542AD8" w:rsidRDefault="00542AD8" w:rsidP="00542AD8">
            <w:pPr>
              <w:tabs>
                <w:tab w:val="left" w:pos="184"/>
              </w:tabs>
              <w:rPr>
                <w:rFonts w:ascii="Times New Roman" w:hAnsi="Times New Roman"/>
                <w:sz w:val="24"/>
              </w:rPr>
            </w:pPr>
            <w:r w:rsidRPr="00BA6007">
              <w:rPr>
                <w:rFonts w:ascii="Times New Roman" w:hAnsi="Times New Roman"/>
                <w:sz w:val="24"/>
                <w:szCs w:val="24"/>
              </w:rPr>
              <w:t>нормативных и правовых документов по противопожарному обустройству в лесах</w:t>
            </w:r>
          </w:p>
        </w:tc>
        <w:tc>
          <w:tcPr>
            <w:tcW w:w="2833" w:type="dxa"/>
            <w:tcBorders>
              <w:top w:val="single" w:sz="4" w:space="0" w:color="000000"/>
              <w:left w:val="single" w:sz="4" w:space="0" w:color="000000"/>
              <w:bottom w:val="single" w:sz="4" w:space="0" w:color="000000"/>
              <w:right w:val="single" w:sz="4" w:space="0" w:color="000000"/>
            </w:tcBorders>
          </w:tcPr>
          <w:p w14:paraId="302D578C" w14:textId="4DA6207B" w:rsidR="00542AD8" w:rsidRDefault="00542AD8" w:rsidP="00542AD8">
            <w:pPr>
              <w:rPr>
                <w:rFonts w:ascii="Times New Roman" w:hAnsi="Times New Roman"/>
                <w:sz w:val="24"/>
              </w:rPr>
            </w:pPr>
            <w:r w:rsidRPr="00437535">
              <w:rPr>
                <w:rFonts w:ascii="Times New Roman" w:hAnsi="Times New Roman"/>
                <w:sz w:val="24"/>
                <w:szCs w:val="24"/>
              </w:rPr>
              <w:t xml:space="preserve">самостоятельной работы </w:t>
            </w:r>
            <w:r>
              <w:rPr>
                <w:rFonts w:ascii="Times New Roman" w:hAnsi="Times New Roman"/>
                <w:sz w:val="24"/>
                <w:szCs w:val="24"/>
              </w:rPr>
              <w:t xml:space="preserve">с </w:t>
            </w:r>
            <w:r w:rsidRPr="00437535">
              <w:rPr>
                <w:rFonts w:ascii="Times New Roman" w:hAnsi="Times New Roman"/>
                <w:sz w:val="24"/>
                <w:szCs w:val="24"/>
              </w:rPr>
              <w:t>нормативными и правовыми документами по противопожарному обустройству в лесах</w:t>
            </w:r>
          </w:p>
        </w:tc>
      </w:tr>
      <w:tr w:rsidR="00542AD8" w14:paraId="59F82817"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31ACB87A" w14:textId="0F84F751" w:rsidR="00542AD8" w:rsidRDefault="00542AD8" w:rsidP="00542AD8">
            <w:pPr>
              <w:rPr>
                <w:rFonts w:ascii="Times New Roman" w:hAnsi="Times New Roman"/>
                <w:sz w:val="24"/>
              </w:rPr>
            </w:pPr>
            <w:r>
              <w:rPr>
                <w:rFonts w:ascii="Times New Roman" w:hAnsi="Times New Roman"/>
                <w:sz w:val="24"/>
              </w:rPr>
              <w:t>ПК 2.2</w:t>
            </w:r>
          </w:p>
        </w:tc>
        <w:tc>
          <w:tcPr>
            <w:tcW w:w="2833" w:type="dxa"/>
            <w:tcBorders>
              <w:top w:val="single" w:sz="4" w:space="0" w:color="000000"/>
              <w:left w:val="single" w:sz="4" w:space="0" w:color="000000"/>
              <w:bottom w:val="single" w:sz="4" w:space="0" w:color="000000"/>
              <w:right w:val="single" w:sz="4" w:space="0" w:color="000000"/>
            </w:tcBorders>
          </w:tcPr>
          <w:p w14:paraId="1844E17B"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оказать первую помощь пострадавшим;</w:t>
            </w:r>
          </w:p>
          <w:p w14:paraId="258AEFC2"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работать с лесопожарным оборудованием и механизмам для тушения лесных пожаров;</w:t>
            </w:r>
          </w:p>
          <w:p w14:paraId="05A1A938" w14:textId="5E1CACEB" w:rsidR="00542AD8" w:rsidRDefault="00542AD8" w:rsidP="00542AD8">
            <w:pPr>
              <w:ind w:firstLine="37"/>
              <w:rPr>
                <w:rFonts w:ascii="Times New Roman" w:hAnsi="Times New Roman"/>
                <w:b/>
                <w:sz w:val="24"/>
              </w:rPr>
            </w:pPr>
            <w:r w:rsidRPr="00E825CD">
              <w:rPr>
                <w:rFonts w:ascii="Times New Roman" w:hAnsi="Times New Roman"/>
                <w:color w:val="auto"/>
                <w:sz w:val="24"/>
                <w:szCs w:val="24"/>
              </w:rPr>
              <w:t>разбираться в плане тушения лесных пожаров, в границах земель лесного фонда Лесничества</w:t>
            </w:r>
          </w:p>
        </w:tc>
        <w:tc>
          <w:tcPr>
            <w:tcW w:w="2833" w:type="dxa"/>
            <w:tcBorders>
              <w:top w:val="single" w:sz="4" w:space="0" w:color="000000"/>
              <w:left w:val="single" w:sz="4" w:space="0" w:color="000000"/>
              <w:bottom w:val="single" w:sz="4" w:space="0" w:color="000000"/>
              <w:right w:val="single" w:sz="4" w:space="0" w:color="000000"/>
            </w:tcBorders>
          </w:tcPr>
          <w:p w14:paraId="680C2A18"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организации тушения крупных лесных пожаров;</w:t>
            </w:r>
          </w:p>
          <w:p w14:paraId="35B7C08C"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регламента работ по борьбе с лесными пожарами основных приёмы тушения;</w:t>
            </w:r>
          </w:p>
          <w:p w14:paraId="65628EED"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лесопожарного оборудования и механизмов для тушения лесных пожаров;</w:t>
            </w:r>
          </w:p>
          <w:p w14:paraId="111212A9"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регламента работы добровольцев по тушению лесных пожаров;</w:t>
            </w:r>
          </w:p>
          <w:p w14:paraId="7D629AD5"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охраны труда и меры безопасности при тушении лесных пожаров;</w:t>
            </w:r>
          </w:p>
          <w:p w14:paraId="4ADADB7C"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 xml:space="preserve">правил пожарной безопасности в лесах; </w:t>
            </w:r>
          </w:p>
          <w:p w14:paraId="4922F27F" w14:textId="77777777" w:rsidR="00542AD8" w:rsidRPr="00E825CD" w:rsidRDefault="00542AD8" w:rsidP="00760921">
            <w:pPr>
              <w:widowControl w:val="0"/>
              <w:numPr>
                <w:ilvl w:val="0"/>
                <w:numId w:val="20"/>
              </w:numPr>
              <w:autoSpaceDE w:val="0"/>
              <w:autoSpaceDN w:val="0"/>
              <w:adjustRightInd w:val="0"/>
              <w:ind w:left="170" w:hanging="170"/>
              <w:rPr>
                <w:rFonts w:ascii="Times New Roman" w:hAnsi="Times New Roman"/>
                <w:color w:val="auto"/>
                <w:sz w:val="24"/>
                <w:szCs w:val="24"/>
              </w:rPr>
            </w:pPr>
            <w:r w:rsidRPr="00E825CD">
              <w:rPr>
                <w:rFonts w:ascii="Times New Roman" w:hAnsi="Times New Roman"/>
                <w:color w:val="auto"/>
                <w:sz w:val="24"/>
                <w:szCs w:val="24"/>
              </w:rPr>
              <w:t>правил и технологий проведения мероприятий по охране лесов от пожаров;</w:t>
            </w:r>
          </w:p>
          <w:p w14:paraId="511299D8" w14:textId="5CBDD2CB" w:rsidR="00542AD8" w:rsidRDefault="00542AD8" w:rsidP="00542AD8">
            <w:pPr>
              <w:tabs>
                <w:tab w:val="left" w:pos="184"/>
              </w:tabs>
              <w:rPr>
                <w:rFonts w:ascii="Times New Roman" w:hAnsi="Times New Roman"/>
                <w:b/>
                <w:sz w:val="24"/>
              </w:rPr>
            </w:pPr>
            <w:r w:rsidRPr="00E825CD">
              <w:rPr>
                <w:rFonts w:ascii="Times New Roman" w:hAnsi="Times New Roman"/>
                <w:color w:val="auto"/>
                <w:sz w:val="24"/>
                <w:szCs w:val="24"/>
              </w:rPr>
              <w:t>нормативных и правовых документов по противопожарному обустройству в лесах</w:t>
            </w:r>
          </w:p>
        </w:tc>
        <w:tc>
          <w:tcPr>
            <w:tcW w:w="2833" w:type="dxa"/>
            <w:tcBorders>
              <w:top w:val="single" w:sz="4" w:space="0" w:color="000000"/>
              <w:left w:val="single" w:sz="4" w:space="0" w:color="000000"/>
              <w:bottom w:val="single" w:sz="4" w:space="0" w:color="000000"/>
              <w:right w:val="single" w:sz="4" w:space="0" w:color="000000"/>
            </w:tcBorders>
          </w:tcPr>
          <w:p w14:paraId="35C8231F" w14:textId="75139260" w:rsidR="00542AD8" w:rsidRDefault="00542AD8" w:rsidP="00542AD8">
            <w:pPr>
              <w:rPr>
                <w:rFonts w:ascii="Times New Roman" w:hAnsi="Times New Roman"/>
                <w:sz w:val="24"/>
              </w:rPr>
            </w:pPr>
            <w:r w:rsidRPr="00E825CD">
              <w:rPr>
                <w:rFonts w:ascii="Times New Roman" w:hAnsi="Times New Roman"/>
                <w:color w:val="auto"/>
                <w:sz w:val="24"/>
                <w:szCs w:val="24"/>
              </w:rPr>
              <w:t>работы с лесопожарным оборудованием и механизмами для тушения лесных пожаров</w:t>
            </w:r>
          </w:p>
        </w:tc>
      </w:tr>
    </w:tbl>
    <w:p w14:paraId="2026CD4E" w14:textId="77777777" w:rsidR="000B2976" w:rsidRDefault="000B2976">
      <w:pPr>
        <w:ind w:firstLine="709"/>
        <w:rPr>
          <w:rFonts w:ascii="Times New Roman" w:hAnsi="Times New Roman"/>
          <w:sz w:val="24"/>
        </w:rPr>
      </w:pPr>
    </w:p>
    <w:p w14:paraId="0B9EDFBD" w14:textId="77777777" w:rsidR="000B2976" w:rsidRDefault="00760921">
      <w:pPr>
        <w:pStyle w:val="1f3"/>
        <w:rPr>
          <w:rFonts w:ascii="Times New Roman" w:hAnsi="Times New Roman"/>
        </w:rPr>
      </w:pPr>
      <w:r>
        <w:br w:type="page"/>
      </w:r>
      <w:bookmarkStart w:id="40" w:name="_Toc175277749"/>
      <w:bookmarkStart w:id="41" w:name="_Toc175542386"/>
      <w:r>
        <w:rPr>
          <w:rFonts w:ascii="Times New Roman" w:hAnsi="Times New Roman"/>
        </w:rPr>
        <w:t>2. Структура и содержание профессионального модуля</w:t>
      </w:r>
      <w:bookmarkEnd w:id="40"/>
      <w:bookmarkEnd w:id="41"/>
    </w:p>
    <w:p w14:paraId="68FA0430" w14:textId="77777777" w:rsidR="000B2976" w:rsidRDefault="00760921">
      <w:pPr>
        <w:pStyle w:val="112"/>
        <w:rPr>
          <w:rFonts w:ascii="Times New Roman" w:hAnsi="Times New Roman"/>
        </w:rPr>
      </w:pPr>
      <w:bookmarkStart w:id="42" w:name="_Toc175277750"/>
      <w:bookmarkStart w:id="43" w:name="_Toc175542387"/>
      <w:r>
        <w:rPr>
          <w:rFonts w:ascii="Times New Roman" w:hAnsi="Times New Roman"/>
        </w:rPr>
        <w:t xml:space="preserve">2.1. Трудоемкость освоения </w:t>
      </w:r>
      <w:r>
        <w:rPr>
          <w:rFonts w:ascii="Times New Roman" w:hAnsi="Times New Roman"/>
        </w:rPr>
        <w:t>модуля</w:t>
      </w:r>
      <w:bookmarkEnd w:id="42"/>
      <w:bookmarkEnd w:id="43"/>
      <w:r>
        <w:rPr>
          <w:rFonts w:ascii="Times New Roman" w:hAnsi="Times New Roman"/>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0B2976" w14:paraId="368B531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A7F9DEC" w14:textId="77777777" w:rsidR="000B2976" w:rsidRDefault="00760921">
            <w:pPr>
              <w:jc w:val="center"/>
              <w:rPr>
                <w:rFonts w:ascii="Times New Roman" w:hAnsi="Times New Roman"/>
                <w:b/>
                <w:sz w:val="24"/>
              </w:rPr>
            </w:pPr>
            <w:r>
              <w:rPr>
                <w:rFonts w:ascii="Times New Roman" w:hAnsi="Times New Roman"/>
                <w:b/>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CDA4391" w14:textId="77777777" w:rsidR="000B2976" w:rsidRDefault="00760921">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0C5F13E8" w14:textId="77777777" w:rsidR="000B2976" w:rsidRDefault="00760921">
            <w:pPr>
              <w:jc w:val="center"/>
              <w:rPr>
                <w:rFonts w:ascii="Times New Roman" w:hAnsi="Times New Roman"/>
                <w:b/>
                <w:sz w:val="24"/>
              </w:rPr>
            </w:pPr>
            <w:r>
              <w:rPr>
                <w:rFonts w:ascii="Times New Roman" w:hAnsi="Times New Roman"/>
                <w:b/>
                <w:sz w:val="24"/>
              </w:rPr>
              <w:t>В т.ч. в форме практ. подготовки</w:t>
            </w:r>
          </w:p>
        </w:tc>
      </w:tr>
      <w:tr w:rsidR="000B2976" w14:paraId="1A797B85"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9FE9E53" w14:textId="77777777" w:rsidR="000B2976" w:rsidRDefault="00760921">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80CA640" w14:textId="7C7FC777" w:rsidR="000B2976" w:rsidRDefault="00542AD8">
            <w:pPr>
              <w:jc w:val="center"/>
              <w:rPr>
                <w:rFonts w:ascii="Times New Roman" w:hAnsi="Times New Roman"/>
                <w:sz w:val="24"/>
              </w:rPr>
            </w:pPr>
            <w:r>
              <w:rPr>
                <w:rFonts w:ascii="Times New Roman" w:hAnsi="Times New Roman"/>
                <w:sz w:val="24"/>
              </w:rPr>
              <w:t>144</w:t>
            </w:r>
          </w:p>
        </w:tc>
        <w:tc>
          <w:tcPr>
            <w:tcW w:w="2463" w:type="dxa"/>
            <w:tcBorders>
              <w:top w:val="single" w:sz="6" w:space="0" w:color="000000"/>
              <w:left w:val="single" w:sz="6" w:space="0" w:color="000000"/>
              <w:bottom w:val="single" w:sz="6" w:space="0" w:color="000000"/>
              <w:right w:val="single" w:sz="6" w:space="0" w:color="000000"/>
            </w:tcBorders>
            <w:vAlign w:val="center"/>
          </w:tcPr>
          <w:p w14:paraId="7852C5C1" w14:textId="0AE56295" w:rsidR="000B2976" w:rsidRDefault="00542AD8">
            <w:pPr>
              <w:jc w:val="center"/>
              <w:rPr>
                <w:rFonts w:ascii="Times New Roman" w:hAnsi="Times New Roman"/>
                <w:sz w:val="24"/>
              </w:rPr>
            </w:pPr>
            <w:r>
              <w:rPr>
                <w:rFonts w:ascii="Times New Roman" w:hAnsi="Times New Roman"/>
                <w:sz w:val="24"/>
              </w:rPr>
              <w:t>88</w:t>
            </w:r>
          </w:p>
        </w:tc>
      </w:tr>
      <w:tr w:rsidR="000B2976" w14:paraId="6DC7542C"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1846147" w14:textId="77777777" w:rsidR="000B2976" w:rsidRDefault="00760921">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E94B0F8" w14:textId="77777777" w:rsidR="000B2976" w:rsidRDefault="00760921">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7955DB34" w14:textId="77777777" w:rsidR="000B2976" w:rsidRDefault="00760921">
            <w:pPr>
              <w:jc w:val="center"/>
              <w:rPr>
                <w:rFonts w:ascii="Times New Roman" w:hAnsi="Times New Roman"/>
                <w:sz w:val="24"/>
              </w:rPr>
            </w:pPr>
            <w:r>
              <w:rPr>
                <w:rFonts w:ascii="Times New Roman" w:hAnsi="Times New Roman"/>
                <w:sz w:val="24"/>
              </w:rPr>
              <w:t>-</w:t>
            </w:r>
          </w:p>
        </w:tc>
      </w:tr>
      <w:tr w:rsidR="00542AD8" w14:paraId="66F87808"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2F5069C" w14:textId="77777777" w:rsidR="00542AD8" w:rsidRDefault="00542AD8" w:rsidP="00542AD8">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5D0B546E" w14:textId="59FB4BFA" w:rsidR="00542AD8" w:rsidRDefault="00542AD8" w:rsidP="00542AD8">
            <w:pPr>
              <w:jc w:val="center"/>
              <w:rPr>
                <w:rFonts w:ascii="Times New Roman" w:hAnsi="Times New Roman"/>
                <w:sz w:val="24"/>
              </w:rPr>
            </w:pPr>
            <w:r>
              <w:rPr>
                <w:rFonts w:ascii="Times New Roman" w:hAnsi="Times New Roman"/>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16B2DDED" w14:textId="6DB09681" w:rsidR="00542AD8" w:rsidRDefault="00542AD8" w:rsidP="00542AD8">
            <w:pPr>
              <w:jc w:val="center"/>
              <w:rPr>
                <w:rFonts w:ascii="Times New Roman" w:hAnsi="Times New Roman"/>
                <w:sz w:val="24"/>
              </w:rPr>
            </w:pPr>
            <w:r>
              <w:rPr>
                <w:rFonts w:ascii="Times New Roman" w:hAnsi="Times New Roman"/>
                <w:sz w:val="24"/>
              </w:rPr>
              <w:t>36</w:t>
            </w:r>
          </w:p>
        </w:tc>
      </w:tr>
      <w:tr w:rsidR="00542AD8" w14:paraId="5D3083A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521A7D1" w14:textId="77777777" w:rsidR="00542AD8" w:rsidRDefault="00542AD8" w:rsidP="00542AD8">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72FDFC1" w14:textId="15284183" w:rsidR="00542AD8" w:rsidRDefault="00542AD8" w:rsidP="00542AD8">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62A7DF5B" w14:textId="263E197C" w:rsidR="00542AD8" w:rsidRDefault="00542AD8" w:rsidP="00542AD8">
            <w:pPr>
              <w:jc w:val="center"/>
              <w:rPr>
                <w:rFonts w:ascii="Times New Roman" w:hAnsi="Times New Roman"/>
                <w:sz w:val="24"/>
              </w:rPr>
            </w:pPr>
            <w:r>
              <w:rPr>
                <w:rFonts w:ascii="Times New Roman" w:hAnsi="Times New Roman"/>
                <w:sz w:val="24"/>
              </w:rPr>
              <w:t>-</w:t>
            </w:r>
          </w:p>
        </w:tc>
      </w:tr>
      <w:tr w:rsidR="00542AD8" w14:paraId="038C53ED"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93725C3" w14:textId="77777777" w:rsidR="00542AD8" w:rsidRDefault="00542AD8" w:rsidP="00542AD8">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43B074FE" w14:textId="65A41313" w:rsidR="00542AD8" w:rsidRDefault="00542AD8" w:rsidP="00542AD8">
            <w:pPr>
              <w:jc w:val="center"/>
              <w:rPr>
                <w:rFonts w:ascii="Times New Roman" w:hAnsi="Times New Roman"/>
                <w:sz w:val="24"/>
              </w:rPr>
            </w:pPr>
            <w:r>
              <w:rPr>
                <w:rFonts w:ascii="Times New Roman" w:hAnsi="Times New Roman"/>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6385153B" w14:textId="24782069" w:rsidR="00542AD8" w:rsidRDefault="00542AD8" w:rsidP="00542AD8">
            <w:pPr>
              <w:jc w:val="center"/>
              <w:rPr>
                <w:rFonts w:ascii="Times New Roman" w:hAnsi="Times New Roman"/>
                <w:sz w:val="24"/>
              </w:rPr>
            </w:pPr>
            <w:r>
              <w:rPr>
                <w:rFonts w:ascii="Times New Roman" w:hAnsi="Times New Roman"/>
                <w:sz w:val="24"/>
              </w:rPr>
              <w:t>36</w:t>
            </w:r>
          </w:p>
        </w:tc>
      </w:tr>
      <w:tr w:rsidR="000B2976" w14:paraId="0890261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97C5642" w14:textId="77777777" w:rsidR="000B2976" w:rsidRDefault="00760921">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7205ED6D" w14:textId="77777777" w:rsidR="000B2976" w:rsidRDefault="000B2976"/>
        </w:tc>
        <w:tc>
          <w:tcPr>
            <w:tcW w:w="2463" w:type="dxa"/>
            <w:tcBorders>
              <w:top w:val="single" w:sz="6" w:space="0" w:color="000000"/>
              <w:left w:val="single" w:sz="6" w:space="0" w:color="000000"/>
              <w:bottom w:val="single" w:sz="6" w:space="0" w:color="000000"/>
              <w:right w:val="single" w:sz="6" w:space="0" w:color="000000"/>
            </w:tcBorders>
            <w:vAlign w:val="center"/>
          </w:tcPr>
          <w:p w14:paraId="68726B6D" w14:textId="77777777" w:rsidR="000B2976" w:rsidRDefault="000B2976"/>
        </w:tc>
      </w:tr>
      <w:tr w:rsidR="000B2976" w14:paraId="484900BD"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D13077F" w14:textId="77777777" w:rsidR="000B2976" w:rsidRDefault="00760921">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7E134842" w14:textId="24B6F60B" w:rsidR="000B2976" w:rsidRDefault="00112A76">
            <w:pPr>
              <w:jc w:val="center"/>
              <w:rPr>
                <w:rFonts w:ascii="Times New Roman" w:hAnsi="Times New Roman"/>
                <w:b/>
                <w:sz w:val="24"/>
              </w:rPr>
            </w:pPr>
            <w:r>
              <w:rPr>
                <w:rFonts w:ascii="Times New Roman" w:hAnsi="Times New Roman"/>
                <w:b/>
                <w:sz w:val="24"/>
              </w:rPr>
              <w:t>1</w:t>
            </w:r>
            <w:r w:rsidR="00542AD8">
              <w:rPr>
                <w:rFonts w:ascii="Times New Roman" w:hAnsi="Times New Roman"/>
                <w:b/>
                <w:sz w:val="24"/>
              </w:rPr>
              <w:t>80</w:t>
            </w:r>
          </w:p>
        </w:tc>
        <w:tc>
          <w:tcPr>
            <w:tcW w:w="2463" w:type="dxa"/>
            <w:tcBorders>
              <w:top w:val="single" w:sz="6" w:space="0" w:color="000000"/>
              <w:left w:val="single" w:sz="6" w:space="0" w:color="000000"/>
              <w:bottom w:val="single" w:sz="6" w:space="0" w:color="000000"/>
              <w:right w:val="single" w:sz="6" w:space="0" w:color="000000"/>
            </w:tcBorders>
            <w:vAlign w:val="center"/>
          </w:tcPr>
          <w:p w14:paraId="44C803DD" w14:textId="0642667D" w:rsidR="000B2976" w:rsidRDefault="00112A76">
            <w:pPr>
              <w:jc w:val="center"/>
              <w:rPr>
                <w:rFonts w:ascii="Times New Roman" w:hAnsi="Times New Roman"/>
                <w:b/>
                <w:sz w:val="24"/>
              </w:rPr>
            </w:pPr>
            <w:r>
              <w:rPr>
                <w:rFonts w:ascii="Times New Roman" w:hAnsi="Times New Roman"/>
                <w:b/>
                <w:sz w:val="24"/>
              </w:rPr>
              <w:t>1</w:t>
            </w:r>
            <w:r w:rsidR="00542AD8">
              <w:rPr>
                <w:rFonts w:ascii="Times New Roman" w:hAnsi="Times New Roman"/>
                <w:b/>
                <w:sz w:val="24"/>
              </w:rPr>
              <w:t>24</w:t>
            </w:r>
          </w:p>
        </w:tc>
      </w:tr>
    </w:tbl>
    <w:p w14:paraId="33AE2921" w14:textId="77777777" w:rsidR="000B2976" w:rsidRDefault="000B2976">
      <w:pPr>
        <w:rPr>
          <w:rFonts w:ascii="Times New Roman" w:hAnsi="Times New Roman"/>
          <w:i/>
          <w:sz w:val="24"/>
        </w:rPr>
      </w:pPr>
    </w:p>
    <w:p w14:paraId="3B6CA1FE" w14:textId="77777777" w:rsidR="000B2976" w:rsidRDefault="00760921">
      <w:pPr>
        <w:pStyle w:val="112"/>
        <w:rPr>
          <w:rFonts w:ascii="Times New Roman" w:hAnsi="Times New Roman"/>
        </w:rPr>
      </w:pPr>
      <w:bookmarkStart w:id="44" w:name="_Toc175277751"/>
      <w:bookmarkStart w:id="45" w:name="_Toc175542388"/>
      <w:r>
        <w:rPr>
          <w:rFonts w:ascii="Times New Roman" w:hAnsi="Times New Roman"/>
        </w:rPr>
        <w:t>2.2. Структура профессионального модуля</w:t>
      </w:r>
      <w:bookmarkEnd w:id="44"/>
      <w:bookmarkEnd w:id="45"/>
      <w:r>
        <w:rPr>
          <w:rFonts w:ascii="Times New Roman" w:hAnsi="Times New Roman"/>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903"/>
        <w:gridCol w:w="530"/>
        <w:gridCol w:w="635"/>
        <w:gridCol w:w="562"/>
        <w:gridCol w:w="422"/>
        <w:gridCol w:w="476"/>
        <w:gridCol w:w="420"/>
        <w:gridCol w:w="524"/>
      </w:tblGrid>
      <w:tr w:rsidR="000B2976" w14:paraId="744C793F" w14:textId="77777777" w:rsidTr="00112A76">
        <w:trPr>
          <w:trHeight w:val="3271"/>
        </w:trPr>
        <w:tc>
          <w:tcPr>
            <w:tcW w:w="907" w:type="dxa"/>
            <w:tcBorders>
              <w:top w:val="single" w:sz="4" w:space="0" w:color="000000"/>
              <w:left w:val="single" w:sz="4" w:space="0" w:color="000000"/>
              <w:bottom w:val="single" w:sz="4" w:space="0" w:color="000000"/>
              <w:right w:val="single" w:sz="4" w:space="0" w:color="000000"/>
            </w:tcBorders>
          </w:tcPr>
          <w:p w14:paraId="518F604B" w14:textId="77777777" w:rsidR="000B2976" w:rsidRDefault="00760921">
            <w:pPr>
              <w:jc w:val="center"/>
              <w:rPr>
                <w:rFonts w:ascii="Times New Roman" w:hAnsi="Times New Roman"/>
              </w:rPr>
            </w:pPr>
            <w:bookmarkStart w:id="46" w:name="_Hlk175539019"/>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046E00FB" w14:textId="77777777" w:rsidR="000B2976" w:rsidRDefault="00760921">
            <w:pPr>
              <w:jc w:val="center"/>
              <w:rPr>
                <w:rFonts w:ascii="Times New Roman" w:hAnsi="Times New Roman"/>
              </w:rPr>
            </w:pPr>
            <w:r>
              <w:rPr>
                <w:rFonts w:ascii="Times New Roman" w:hAnsi="Times New Roman"/>
              </w:rPr>
              <w:t>Наименования разделов профессионального модуля</w:t>
            </w:r>
          </w:p>
        </w:tc>
        <w:tc>
          <w:tcPr>
            <w:tcW w:w="903" w:type="dxa"/>
            <w:tcBorders>
              <w:top w:val="single" w:sz="4" w:space="0" w:color="000000"/>
              <w:left w:val="single" w:sz="4" w:space="0" w:color="000000"/>
              <w:bottom w:val="single" w:sz="4" w:space="0" w:color="000000"/>
              <w:right w:val="single" w:sz="4" w:space="0" w:color="000000"/>
            </w:tcBorders>
            <w:vAlign w:val="center"/>
          </w:tcPr>
          <w:p w14:paraId="0B284799" w14:textId="77777777" w:rsidR="000B2976" w:rsidRDefault="00760921">
            <w:pPr>
              <w:jc w:val="center"/>
              <w:rPr>
                <w:rFonts w:ascii="Times New Roman" w:hAnsi="Times New Roman"/>
              </w:rPr>
            </w:pPr>
            <w:r>
              <w:rPr>
                <w:rFonts w:ascii="Times New Roman" w:hAnsi="Times New Roman"/>
              </w:rPr>
              <w:t>Всего, час.</w:t>
            </w:r>
          </w:p>
        </w:tc>
        <w:tc>
          <w:tcPr>
            <w:tcW w:w="530" w:type="dxa"/>
            <w:tcBorders>
              <w:top w:val="single" w:sz="4" w:space="0" w:color="000000"/>
              <w:left w:val="single" w:sz="4" w:space="0" w:color="000000"/>
              <w:bottom w:val="single" w:sz="4" w:space="0" w:color="000000"/>
              <w:right w:val="single" w:sz="4" w:space="0" w:color="000000"/>
            </w:tcBorders>
            <w:textDirection w:val="btLr"/>
            <w:vAlign w:val="center"/>
          </w:tcPr>
          <w:p w14:paraId="234F64B8" w14:textId="77777777" w:rsidR="000B2976" w:rsidRDefault="00760921">
            <w:pPr>
              <w:jc w:val="center"/>
              <w:rPr>
                <w:rFonts w:ascii="Times New Roman" w:hAnsi="Times New Roman"/>
              </w:rPr>
            </w:pPr>
            <w:r>
              <w:rPr>
                <w:rFonts w:ascii="Times New Roman" w:hAnsi="Times New Roman"/>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7D799CC" w14:textId="77777777" w:rsidR="000B2976" w:rsidRDefault="00760921">
            <w:pPr>
              <w:ind w:left="113" w:right="113"/>
              <w:jc w:val="center"/>
              <w:rPr>
                <w:rFonts w:ascii="Times New Roman" w:hAnsi="Times New Roman"/>
              </w:rPr>
            </w:pPr>
            <w:r>
              <w:rPr>
                <w:rFonts w:ascii="Times New Roman" w:hAnsi="Times New Roman"/>
              </w:rPr>
              <w:t>Обучение по МДК, в 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6533EE5D" w14:textId="77777777" w:rsidR="000B2976" w:rsidRDefault="00760921">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144C5C06" w14:textId="77777777" w:rsidR="000B2976" w:rsidRDefault="00760921">
            <w:pPr>
              <w:jc w:val="center"/>
              <w:rPr>
                <w:rFonts w:ascii="Times New Roman" w:hAnsi="Times New Roman"/>
              </w:rPr>
            </w:pPr>
            <w:r>
              <w:rPr>
                <w:rFonts w:ascii="Times New Roman" w:hAnsi="Times New Roman"/>
              </w:rPr>
              <w:t xml:space="preserve">Курсовая </w:t>
            </w:r>
            <w:r>
              <w:rPr>
                <w:rFonts w:ascii="Times New Roman" w:hAnsi="Times New Roman"/>
              </w:rPr>
              <w:t>работа (проект)</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14:paraId="50731DC8" w14:textId="77777777" w:rsidR="000B2976" w:rsidRDefault="00760921">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5"/>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B4A660F" w14:textId="77777777" w:rsidR="000B2976" w:rsidRDefault="00760921">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203A3693" w14:textId="77777777" w:rsidR="000B2976" w:rsidRDefault="00760921">
            <w:pPr>
              <w:jc w:val="center"/>
              <w:rPr>
                <w:rFonts w:ascii="Times New Roman" w:hAnsi="Times New Roman"/>
              </w:rPr>
            </w:pPr>
            <w:r>
              <w:rPr>
                <w:rFonts w:ascii="Times New Roman" w:hAnsi="Times New Roman"/>
              </w:rPr>
              <w:t>Производственная практика</w:t>
            </w:r>
          </w:p>
        </w:tc>
      </w:tr>
      <w:tr w:rsidR="000B2976" w14:paraId="239D20F5" w14:textId="77777777" w:rsidTr="00112A76">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34D4498B" w14:textId="77777777" w:rsidR="000B2976" w:rsidRDefault="00760921">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4F162373" w14:textId="77777777" w:rsidR="000B2976" w:rsidRDefault="00760921">
            <w:pPr>
              <w:jc w:val="center"/>
              <w:rPr>
                <w:rFonts w:ascii="Times New Roman" w:hAnsi="Times New Roman"/>
                <w:sz w:val="16"/>
              </w:rPr>
            </w:pPr>
            <w:r>
              <w:rPr>
                <w:rFonts w:ascii="Times New Roman" w:hAnsi="Times New Roman"/>
                <w:sz w:val="16"/>
              </w:rPr>
              <w:t>2</w:t>
            </w:r>
          </w:p>
        </w:tc>
        <w:tc>
          <w:tcPr>
            <w:tcW w:w="903" w:type="dxa"/>
            <w:tcBorders>
              <w:top w:val="single" w:sz="4" w:space="0" w:color="000000"/>
              <w:left w:val="single" w:sz="4" w:space="0" w:color="000000"/>
              <w:bottom w:val="single" w:sz="4" w:space="0" w:color="000000"/>
              <w:right w:val="single" w:sz="4" w:space="0" w:color="000000"/>
            </w:tcBorders>
            <w:vAlign w:val="center"/>
          </w:tcPr>
          <w:p w14:paraId="1F5AD755" w14:textId="77777777" w:rsidR="000B2976" w:rsidRDefault="00760921">
            <w:pPr>
              <w:jc w:val="center"/>
              <w:rPr>
                <w:rFonts w:ascii="Times New Roman" w:hAnsi="Times New Roman"/>
                <w:sz w:val="16"/>
              </w:rPr>
            </w:pPr>
            <w:r>
              <w:rPr>
                <w:rFonts w:ascii="Times New Roman" w:hAnsi="Times New Roman"/>
                <w:sz w:val="16"/>
              </w:rPr>
              <w:t>3</w:t>
            </w:r>
          </w:p>
        </w:tc>
        <w:tc>
          <w:tcPr>
            <w:tcW w:w="530" w:type="dxa"/>
            <w:tcBorders>
              <w:top w:val="single" w:sz="4" w:space="0" w:color="000000"/>
              <w:left w:val="single" w:sz="4" w:space="0" w:color="000000"/>
              <w:bottom w:val="single" w:sz="4" w:space="0" w:color="000000"/>
              <w:right w:val="single" w:sz="4" w:space="0" w:color="000000"/>
            </w:tcBorders>
            <w:vAlign w:val="center"/>
          </w:tcPr>
          <w:p w14:paraId="7B03A893" w14:textId="77777777" w:rsidR="000B2976" w:rsidRDefault="00760921">
            <w:pPr>
              <w:jc w:val="center"/>
              <w:rPr>
                <w:rFonts w:ascii="Times New Roman" w:hAnsi="Times New Roman"/>
                <w:sz w:val="16"/>
              </w:rPr>
            </w:pPr>
            <w:r>
              <w:rPr>
                <w:rFonts w:ascii="Times New Roman" w:hAnsi="Times New Roman"/>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67014B" w14:textId="77777777" w:rsidR="000B2976" w:rsidRDefault="00760921">
            <w:pPr>
              <w:jc w:val="center"/>
              <w:rPr>
                <w:rFonts w:ascii="Times New Roman" w:hAnsi="Times New Roman"/>
                <w:sz w:val="16"/>
              </w:rPr>
            </w:pPr>
            <w:r>
              <w:rPr>
                <w:rFonts w:ascii="Times New Roman" w:hAnsi="Times New Roman"/>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48A977AE" w14:textId="77777777" w:rsidR="000B2976" w:rsidRDefault="00760921">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28613B75" w14:textId="77777777" w:rsidR="000B2976" w:rsidRDefault="00760921">
            <w:pPr>
              <w:jc w:val="center"/>
              <w:rPr>
                <w:rFonts w:ascii="Times New Roman" w:hAnsi="Times New Roman"/>
                <w:sz w:val="16"/>
              </w:rPr>
            </w:pPr>
            <w:r>
              <w:rPr>
                <w:rFonts w:ascii="Times New Roman" w:hAnsi="Times New Roman"/>
                <w:sz w:val="16"/>
              </w:rPr>
              <w:t>7</w:t>
            </w:r>
          </w:p>
        </w:tc>
        <w:tc>
          <w:tcPr>
            <w:tcW w:w="476" w:type="dxa"/>
            <w:tcBorders>
              <w:top w:val="single" w:sz="4" w:space="0" w:color="000000"/>
              <w:left w:val="single" w:sz="4" w:space="0" w:color="000000"/>
              <w:bottom w:val="single" w:sz="4" w:space="0" w:color="000000"/>
              <w:right w:val="single" w:sz="4" w:space="0" w:color="000000"/>
            </w:tcBorders>
            <w:vAlign w:val="center"/>
          </w:tcPr>
          <w:p w14:paraId="3532CAE6" w14:textId="77777777" w:rsidR="000B2976" w:rsidRDefault="00760921">
            <w:pPr>
              <w:jc w:val="center"/>
              <w:rPr>
                <w:rFonts w:ascii="Times New Roman" w:hAnsi="Times New Roman"/>
                <w:sz w:val="16"/>
              </w:rPr>
            </w:pPr>
            <w:r>
              <w:rPr>
                <w:rFonts w:ascii="Times New Roman" w:hAnsi="Times New Roman"/>
                <w:sz w:val="16"/>
              </w:rPr>
              <w:t>8</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89EB9C2" w14:textId="77777777" w:rsidR="000B2976" w:rsidRDefault="00760921">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C49505E" w14:textId="77777777" w:rsidR="000B2976" w:rsidRDefault="00760921">
            <w:pPr>
              <w:jc w:val="center"/>
              <w:rPr>
                <w:rFonts w:ascii="Times New Roman" w:hAnsi="Times New Roman"/>
                <w:sz w:val="16"/>
              </w:rPr>
            </w:pPr>
            <w:r>
              <w:rPr>
                <w:rFonts w:ascii="Times New Roman" w:hAnsi="Times New Roman"/>
                <w:sz w:val="16"/>
              </w:rPr>
              <w:t>10</w:t>
            </w:r>
          </w:p>
        </w:tc>
      </w:tr>
      <w:tr w:rsidR="000B2976" w14:paraId="3CD9009A" w14:textId="77777777" w:rsidTr="00112A76">
        <w:tc>
          <w:tcPr>
            <w:tcW w:w="907" w:type="dxa"/>
            <w:tcBorders>
              <w:top w:val="single" w:sz="4" w:space="0" w:color="000000"/>
              <w:left w:val="single" w:sz="4" w:space="0" w:color="000000"/>
              <w:bottom w:val="single" w:sz="4" w:space="0" w:color="000000"/>
              <w:right w:val="single" w:sz="4" w:space="0" w:color="000000"/>
            </w:tcBorders>
          </w:tcPr>
          <w:p w14:paraId="5E0625C1" w14:textId="77777777" w:rsidR="000B2976" w:rsidRDefault="00760921">
            <w:pPr>
              <w:rPr>
                <w:rFonts w:ascii="Times New Roman" w:hAnsi="Times New Roman"/>
              </w:rPr>
            </w:pPr>
            <w:r>
              <w:rPr>
                <w:rFonts w:ascii="Times New Roman" w:hAnsi="Times New Roman"/>
              </w:rPr>
              <w:t>ОК 01</w:t>
            </w:r>
          </w:p>
          <w:p w14:paraId="2CE33348" w14:textId="5D038EB2" w:rsidR="000B2976" w:rsidRDefault="00760921">
            <w:pPr>
              <w:rPr>
                <w:rFonts w:ascii="Times New Roman" w:hAnsi="Times New Roman"/>
              </w:rPr>
            </w:pPr>
            <w:r>
              <w:rPr>
                <w:rFonts w:ascii="Times New Roman" w:hAnsi="Times New Roman"/>
              </w:rPr>
              <w:t>ОК 0</w:t>
            </w:r>
            <w:r w:rsidR="00112A76">
              <w:rPr>
                <w:rFonts w:ascii="Times New Roman" w:hAnsi="Times New Roman"/>
              </w:rPr>
              <w:t>2</w:t>
            </w:r>
          </w:p>
          <w:p w14:paraId="73FFA47E" w14:textId="1082D6C6" w:rsidR="00112A76" w:rsidRDefault="00112A76">
            <w:pPr>
              <w:rPr>
                <w:rFonts w:ascii="Times New Roman" w:hAnsi="Times New Roman"/>
              </w:rPr>
            </w:pPr>
            <w:r>
              <w:rPr>
                <w:rFonts w:ascii="Times New Roman" w:hAnsi="Times New Roman"/>
              </w:rPr>
              <w:t>ОК 04</w:t>
            </w:r>
          </w:p>
          <w:p w14:paraId="7E07DCCB" w14:textId="4494E5C4" w:rsidR="00112A76" w:rsidRDefault="00112A76">
            <w:pPr>
              <w:rPr>
                <w:rFonts w:ascii="Times New Roman" w:hAnsi="Times New Roman"/>
              </w:rPr>
            </w:pPr>
            <w:r>
              <w:rPr>
                <w:rFonts w:ascii="Times New Roman" w:hAnsi="Times New Roman"/>
              </w:rPr>
              <w:t>ОК 0</w:t>
            </w:r>
            <w:r w:rsidR="00542AD8">
              <w:rPr>
                <w:rFonts w:ascii="Times New Roman" w:hAnsi="Times New Roman"/>
              </w:rPr>
              <w:t>7</w:t>
            </w:r>
          </w:p>
          <w:p w14:paraId="233326A7" w14:textId="77777777" w:rsidR="000B2976" w:rsidRDefault="00760921">
            <w:pPr>
              <w:rPr>
                <w:rFonts w:ascii="Times New Roman" w:hAnsi="Times New Roman"/>
              </w:rPr>
            </w:pPr>
            <w:r>
              <w:rPr>
                <w:rFonts w:ascii="Times New Roman" w:hAnsi="Times New Roman"/>
              </w:rPr>
              <w:t>ОК 09</w:t>
            </w:r>
          </w:p>
          <w:p w14:paraId="7C5E91CE" w14:textId="262020E6" w:rsidR="000B2976" w:rsidRDefault="00760921">
            <w:pPr>
              <w:rPr>
                <w:rFonts w:ascii="Times New Roman" w:hAnsi="Times New Roman"/>
              </w:rPr>
            </w:pPr>
            <w:r>
              <w:rPr>
                <w:rFonts w:ascii="Times New Roman" w:hAnsi="Times New Roman"/>
              </w:rPr>
              <w:t xml:space="preserve">ПК </w:t>
            </w:r>
            <w:r w:rsidR="00112A76">
              <w:rPr>
                <w:rFonts w:ascii="Times New Roman" w:hAnsi="Times New Roman"/>
              </w:rPr>
              <w:t>2</w:t>
            </w:r>
            <w:r>
              <w:rPr>
                <w:rFonts w:ascii="Times New Roman" w:hAnsi="Times New Roman"/>
              </w:rPr>
              <w:t>.1</w:t>
            </w:r>
          </w:p>
        </w:tc>
        <w:tc>
          <w:tcPr>
            <w:tcW w:w="4259" w:type="dxa"/>
            <w:tcBorders>
              <w:top w:val="single" w:sz="4" w:space="0" w:color="000000"/>
              <w:left w:val="single" w:sz="4" w:space="0" w:color="000000"/>
              <w:bottom w:val="single" w:sz="4" w:space="0" w:color="000000"/>
              <w:right w:val="single" w:sz="4" w:space="0" w:color="000000"/>
            </w:tcBorders>
          </w:tcPr>
          <w:p w14:paraId="530C946E" w14:textId="29AFF735" w:rsidR="000B2976" w:rsidRDefault="00760921">
            <w:pPr>
              <w:rPr>
                <w:rFonts w:ascii="Times New Roman" w:hAnsi="Times New Roman"/>
              </w:rPr>
            </w:pPr>
            <w:r>
              <w:rPr>
                <w:rFonts w:ascii="Times New Roman" w:hAnsi="Times New Roman"/>
              </w:rPr>
              <w:t xml:space="preserve">Раздел 1 </w:t>
            </w:r>
            <w:r w:rsidR="00542AD8" w:rsidRPr="00542AD8">
              <w:rPr>
                <w:rFonts w:ascii="Times New Roman" w:hAnsi="Times New Roman"/>
              </w:rPr>
              <w:t>Организация охраны лесов от пожаров</w:t>
            </w:r>
          </w:p>
        </w:tc>
        <w:tc>
          <w:tcPr>
            <w:tcW w:w="903" w:type="dxa"/>
            <w:tcBorders>
              <w:top w:val="single" w:sz="4" w:space="0" w:color="000000"/>
              <w:left w:val="single" w:sz="4" w:space="0" w:color="000000"/>
              <w:bottom w:val="single" w:sz="4" w:space="0" w:color="000000"/>
              <w:right w:val="single" w:sz="4" w:space="0" w:color="000000"/>
            </w:tcBorders>
          </w:tcPr>
          <w:p w14:paraId="24A71EE6" w14:textId="15BD04F5" w:rsidR="000B2976" w:rsidRDefault="00542AD8">
            <w:pPr>
              <w:jc w:val="center"/>
              <w:rPr>
                <w:rFonts w:ascii="Times New Roman" w:hAnsi="Times New Roman"/>
                <w:b/>
                <w:sz w:val="20"/>
              </w:rPr>
            </w:pPr>
            <w:r>
              <w:rPr>
                <w:rFonts w:ascii="Times New Roman" w:hAnsi="Times New Roman"/>
                <w:b/>
                <w:sz w:val="20"/>
              </w:rPr>
              <w:t>72</w:t>
            </w:r>
          </w:p>
        </w:tc>
        <w:tc>
          <w:tcPr>
            <w:tcW w:w="530" w:type="dxa"/>
            <w:tcBorders>
              <w:top w:val="single" w:sz="4" w:space="0" w:color="000000"/>
              <w:left w:val="single" w:sz="4" w:space="0" w:color="000000"/>
              <w:bottom w:val="single" w:sz="4" w:space="0" w:color="000000"/>
              <w:right w:val="single" w:sz="4" w:space="0" w:color="000000"/>
            </w:tcBorders>
          </w:tcPr>
          <w:p w14:paraId="3A59165A" w14:textId="6D7B0BB6" w:rsidR="000B2976" w:rsidRDefault="00542AD8">
            <w:pPr>
              <w:jc w:val="center"/>
              <w:rPr>
                <w:rFonts w:ascii="Times New Roman" w:hAnsi="Times New Roman"/>
                <w:b/>
                <w:sz w:val="20"/>
              </w:rPr>
            </w:pPr>
            <w:r>
              <w:rPr>
                <w:rFonts w:ascii="Times New Roman" w:hAnsi="Times New Roman"/>
                <w:b/>
                <w:sz w:val="20"/>
              </w:rPr>
              <w:t>44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BB4866" w14:textId="740A35D8" w:rsidR="000B2976" w:rsidRDefault="00542AD8">
            <w:pPr>
              <w:jc w:val="center"/>
              <w:rPr>
                <w:rFonts w:ascii="Times New Roman" w:hAnsi="Times New Roman"/>
                <w:b/>
                <w:sz w:val="20"/>
              </w:rPr>
            </w:pPr>
            <w:r>
              <w:rPr>
                <w:rFonts w:ascii="Times New Roman" w:hAnsi="Times New Roman"/>
                <w:b/>
                <w:sz w:val="20"/>
              </w:rPr>
              <w:t>72</w:t>
            </w:r>
          </w:p>
        </w:tc>
        <w:tc>
          <w:tcPr>
            <w:tcW w:w="562" w:type="dxa"/>
            <w:tcBorders>
              <w:top w:val="single" w:sz="4" w:space="0" w:color="000000"/>
              <w:left w:val="single" w:sz="4" w:space="0" w:color="000000"/>
              <w:bottom w:val="single" w:sz="4" w:space="0" w:color="000000"/>
              <w:right w:val="single" w:sz="4" w:space="0" w:color="000000"/>
            </w:tcBorders>
          </w:tcPr>
          <w:p w14:paraId="59D53264" w14:textId="662D81A4" w:rsidR="000B2976" w:rsidRDefault="00542AD8">
            <w:pPr>
              <w:jc w:val="center"/>
              <w:rPr>
                <w:rFonts w:ascii="Times New Roman" w:hAnsi="Times New Roman"/>
                <w:sz w:val="20"/>
              </w:rPr>
            </w:pPr>
            <w:r>
              <w:rPr>
                <w:rFonts w:ascii="Times New Roman" w:hAnsi="Times New Roman"/>
                <w:sz w:val="20"/>
              </w:rPr>
              <w:t>72</w:t>
            </w:r>
          </w:p>
        </w:tc>
        <w:tc>
          <w:tcPr>
            <w:tcW w:w="422" w:type="dxa"/>
            <w:tcBorders>
              <w:top w:val="single" w:sz="4" w:space="0" w:color="000000"/>
              <w:left w:val="single" w:sz="4" w:space="0" w:color="000000"/>
              <w:bottom w:val="single" w:sz="4" w:space="0" w:color="000000"/>
              <w:right w:val="single" w:sz="4" w:space="0" w:color="000000"/>
            </w:tcBorders>
          </w:tcPr>
          <w:p w14:paraId="62FB0F27" w14:textId="77777777" w:rsidR="000B2976" w:rsidRDefault="00760921">
            <w:pPr>
              <w:jc w:val="center"/>
              <w:rPr>
                <w:rFonts w:ascii="Times New Roman" w:hAnsi="Times New Roman"/>
                <w:b/>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5481296D" w14:textId="77777777" w:rsidR="000B2976" w:rsidRDefault="00760921">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1F27C4" w14:textId="39167C48" w:rsidR="000B2976" w:rsidRDefault="000B2976">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8457CFF" w14:textId="5F8CD6BA" w:rsidR="000B2976" w:rsidRDefault="000B2976">
            <w:pPr>
              <w:jc w:val="center"/>
              <w:rPr>
                <w:rFonts w:ascii="Times New Roman" w:hAnsi="Times New Roman"/>
                <w:b/>
                <w:sz w:val="20"/>
              </w:rPr>
            </w:pPr>
          </w:p>
        </w:tc>
      </w:tr>
      <w:tr w:rsidR="000B2976" w14:paraId="1C26C5BF" w14:textId="77777777" w:rsidTr="00112A76">
        <w:trPr>
          <w:trHeight w:val="939"/>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019F1" w14:textId="77777777" w:rsidR="00542AD8" w:rsidRDefault="00542AD8" w:rsidP="00542AD8">
            <w:pPr>
              <w:rPr>
                <w:rFonts w:ascii="Times New Roman" w:hAnsi="Times New Roman"/>
              </w:rPr>
            </w:pPr>
            <w:r>
              <w:rPr>
                <w:rFonts w:ascii="Times New Roman" w:hAnsi="Times New Roman"/>
              </w:rPr>
              <w:t>ОК 01</w:t>
            </w:r>
          </w:p>
          <w:p w14:paraId="116FDEFD" w14:textId="77777777" w:rsidR="00542AD8" w:rsidRDefault="00542AD8" w:rsidP="00542AD8">
            <w:pPr>
              <w:rPr>
                <w:rFonts w:ascii="Times New Roman" w:hAnsi="Times New Roman"/>
              </w:rPr>
            </w:pPr>
            <w:r>
              <w:rPr>
                <w:rFonts w:ascii="Times New Roman" w:hAnsi="Times New Roman"/>
              </w:rPr>
              <w:t>ОК 02</w:t>
            </w:r>
          </w:p>
          <w:p w14:paraId="0BCA3860" w14:textId="77777777" w:rsidR="00542AD8" w:rsidRDefault="00542AD8" w:rsidP="00542AD8">
            <w:pPr>
              <w:rPr>
                <w:rFonts w:ascii="Times New Roman" w:hAnsi="Times New Roman"/>
              </w:rPr>
            </w:pPr>
            <w:r>
              <w:rPr>
                <w:rFonts w:ascii="Times New Roman" w:hAnsi="Times New Roman"/>
              </w:rPr>
              <w:t>ОК 04</w:t>
            </w:r>
          </w:p>
          <w:p w14:paraId="67E171A5" w14:textId="77777777" w:rsidR="00542AD8" w:rsidRDefault="00542AD8" w:rsidP="00542AD8">
            <w:pPr>
              <w:rPr>
                <w:rFonts w:ascii="Times New Roman" w:hAnsi="Times New Roman"/>
              </w:rPr>
            </w:pPr>
            <w:r>
              <w:rPr>
                <w:rFonts w:ascii="Times New Roman" w:hAnsi="Times New Roman"/>
              </w:rPr>
              <w:t>ОК 07</w:t>
            </w:r>
          </w:p>
          <w:p w14:paraId="4ED1BEAD" w14:textId="77777777" w:rsidR="00542AD8" w:rsidRDefault="00542AD8" w:rsidP="00542AD8">
            <w:pPr>
              <w:rPr>
                <w:rFonts w:ascii="Times New Roman" w:hAnsi="Times New Roman"/>
              </w:rPr>
            </w:pPr>
            <w:r>
              <w:rPr>
                <w:rFonts w:ascii="Times New Roman" w:hAnsi="Times New Roman"/>
              </w:rPr>
              <w:t>ОК 09</w:t>
            </w:r>
          </w:p>
          <w:p w14:paraId="42938EE7" w14:textId="2DA414B8" w:rsidR="000B2976" w:rsidRDefault="00112A76" w:rsidP="00112A76">
            <w:pPr>
              <w:rPr>
                <w:rFonts w:ascii="Times New Roman" w:hAnsi="Times New Roman"/>
              </w:rPr>
            </w:pPr>
            <w:r>
              <w:rPr>
                <w:rFonts w:ascii="Times New Roman" w:hAnsi="Times New Roman"/>
              </w:rPr>
              <w:t>ПК 2.2</w:t>
            </w:r>
          </w:p>
        </w:tc>
        <w:tc>
          <w:tcPr>
            <w:tcW w:w="4259" w:type="dxa"/>
            <w:tcBorders>
              <w:top w:val="single" w:sz="4" w:space="0" w:color="000000"/>
              <w:left w:val="single" w:sz="4" w:space="0" w:color="000000"/>
              <w:bottom w:val="single" w:sz="4" w:space="0" w:color="000000"/>
              <w:right w:val="single" w:sz="4" w:space="0" w:color="000000"/>
            </w:tcBorders>
          </w:tcPr>
          <w:p w14:paraId="31DE1AA5" w14:textId="32CAAA74" w:rsidR="000B2976" w:rsidRDefault="00760921">
            <w:pPr>
              <w:rPr>
                <w:rFonts w:ascii="Times New Roman" w:hAnsi="Times New Roman"/>
              </w:rPr>
            </w:pPr>
            <w:r>
              <w:rPr>
                <w:rFonts w:ascii="Times New Roman" w:hAnsi="Times New Roman"/>
              </w:rPr>
              <w:t xml:space="preserve">Раздел 2 </w:t>
            </w:r>
            <w:r w:rsidR="00542AD8" w:rsidRPr="00542AD8">
              <w:rPr>
                <w:rFonts w:ascii="Times New Roman" w:hAnsi="Times New Roman"/>
              </w:rPr>
              <w:t>Организация мероприятий по тушению лесных пожаров</w:t>
            </w:r>
          </w:p>
        </w:tc>
        <w:tc>
          <w:tcPr>
            <w:tcW w:w="903" w:type="dxa"/>
            <w:tcBorders>
              <w:top w:val="single" w:sz="4" w:space="0" w:color="000000"/>
              <w:left w:val="single" w:sz="4" w:space="0" w:color="000000"/>
              <w:bottom w:val="single" w:sz="4" w:space="0" w:color="000000"/>
              <w:right w:val="single" w:sz="4" w:space="0" w:color="000000"/>
            </w:tcBorders>
          </w:tcPr>
          <w:p w14:paraId="30B106E8" w14:textId="01562C41" w:rsidR="000B2976" w:rsidRDefault="00020B75">
            <w:pPr>
              <w:jc w:val="center"/>
              <w:rPr>
                <w:rFonts w:ascii="Times New Roman" w:hAnsi="Times New Roman"/>
                <w:b/>
                <w:sz w:val="20"/>
              </w:rPr>
            </w:pPr>
            <w:r>
              <w:rPr>
                <w:rFonts w:ascii="Times New Roman" w:hAnsi="Times New Roman"/>
                <w:b/>
                <w:sz w:val="20"/>
              </w:rPr>
              <w:t>108</w:t>
            </w:r>
          </w:p>
        </w:tc>
        <w:tc>
          <w:tcPr>
            <w:tcW w:w="530" w:type="dxa"/>
            <w:tcBorders>
              <w:top w:val="single" w:sz="4" w:space="0" w:color="000000"/>
              <w:left w:val="single" w:sz="4" w:space="0" w:color="000000"/>
              <w:bottom w:val="single" w:sz="4" w:space="0" w:color="000000"/>
              <w:right w:val="single" w:sz="4" w:space="0" w:color="000000"/>
            </w:tcBorders>
          </w:tcPr>
          <w:p w14:paraId="1262B964" w14:textId="167911CC" w:rsidR="000B2976" w:rsidRDefault="00542AD8">
            <w:pPr>
              <w:jc w:val="center"/>
              <w:rPr>
                <w:rFonts w:ascii="Times New Roman" w:hAnsi="Times New Roman"/>
                <w:b/>
                <w:sz w:val="20"/>
              </w:rPr>
            </w:pPr>
            <w:r>
              <w:rPr>
                <w:rFonts w:ascii="Times New Roman" w:hAnsi="Times New Roman"/>
                <w:b/>
                <w:sz w:val="20"/>
              </w:rPr>
              <w:t>80</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6EF343" w14:textId="378BD76F" w:rsidR="000B2976" w:rsidRDefault="00542AD8">
            <w:pPr>
              <w:jc w:val="center"/>
              <w:rPr>
                <w:rFonts w:ascii="Times New Roman" w:hAnsi="Times New Roman"/>
                <w:b/>
                <w:sz w:val="20"/>
              </w:rPr>
            </w:pPr>
            <w:r>
              <w:rPr>
                <w:rFonts w:ascii="Times New Roman" w:hAnsi="Times New Roman"/>
                <w:b/>
                <w:sz w:val="20"/>
              </w:rPr>
              <w:t>72</w:t>
            </w:r>
          </w:p>
        </w:tc>
        <w:tc>
          <w:tcPr>
            <w:tcW w:w="562" w:type="dxa"/>
            <w:tcBorders>
              <w:top w:val="single" w:sz="4" w:space="0" w:color="000000"/>
              <w:left w:val="single" w:sz="4" w:space="0" w:color="000000"/>
              <w:bottom w:val="single" w:sz="4" w:space="0" w:color="000000"/>
              <w:right w:val="single" w:sz="4" w:space="0" w:color="000000"/>
            </w:tcBorders>
          </w:tcPr>
          <w:p w14:paraId="6B774B8C" w14:textId="1A6433CF" w:rsidR="000B2976" w:rsidRDefault="00542AD8">
            <w:pPr>
              <w:jc w:val="center"/>
              <w:rPr>
                <w:rFonts w:ascii="Times New Roman" w:hAnsi="Times New Roman"/>
                <w:b/>
                <w:sz w:val="20"/>
              </w:rPr>
            </w:pPr>
            <w:r>
              <w:rPr>
                <w:rFonts w:ascii="Times New Roman" w:hAnsi="Times New Roman"/>
                <w:b/>
                <w:sz w:val="20"/>
              </w:rPr>
              <w:t>72</w:t>
            </w:r>
          </w:p>
        </w:tc>
        <w:tc>
          <w:tcPr>
            <w:tcW w:w="422" w:type="dxa"/>
            <w:tcBorders>
              <w:top w:val="single" w:sz="4" w:space="0" w:color="000000"/>
              <w:left w:val="single" w:sz="4" w:space="0" w:color="000000"/>
              <w:bottom w:val="single" w:sz="4" w:space="0" w:color="000000"/>
              <w:right w:val="single" w:sz="4" w:space="0" w:color="000000"/>
            </w:tcBorders>
          </w:tcPr>
          <w:p w14:paraId="5A9A1D96" w14:textId="77777777" w:rsidR="000B2976" w:rsidRDefault="00760921">
            <w:pPr>
              <w:jc w:val="center"/>
              <w:rPr>
                <w:rFonts w:ascii="Times New Roman" w:hAnsi="Times New Roman"/>
                <w:b/>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656DFAB3" w14:textId="77777777" w:rsidR="000B2976" w:rsidRDefault="00760921">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37A4DB" w14:textId="77777777" w:rsidR="000B2976" w:rsidRDefault="000B2976">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CBC3AC1" w14:textId="62D8B635" w:rsidR="000B2976" w:rsidRDefault="00542AD8">
            <w:pPr>
              <w:jc w:val="center"/>
              <w:rPr>
                <w:rFonts w:ascii="Times New Roman" w:hAnsi="Times New Roman"/>
                <w:b/>
                <w:sz w:val="20"/>
              </w:rPr>
            </w:pPr>
            <w:r>
              <w:rPr>
                <w:rFonts w:ascii="Times New Roman" w:hAnsi="Times New Roman"/>
                <w:b/>
                <w:sz w:val="20"/>
              </w:rPr>
              <w:t>36</w:t>
            </w:r>
          </w:p>
        </w:tc>
      </w:tr>
      <w:tr w:rsidR="000B2976" w:rsidRPr="00112A76" w14:paraId="44AD7C27" w14:textId="77777777" w:rsidTr="00112A76">
        <w:trPr>
          <w:trHeight w:val="217"/>
        </w:trPr>
        <w:tc>
          <w:tcPr>
            <w:tcW w:w="907" w:type="dxa"/>
            <w:tcBorders>
              <w:top w:val="single" w:sz="4" w:space="0" w:color="000000"/>
              <w:left w:val="single" w:sz="4" w:space="0" w:color="000000"/>
              <w:bottom w:val="single" w:sz="4" w:space="0" w:color="000000"/>
              <w:right w:val="single" w:sz="4" w:space="0" w:color="000000"/>
            </w:tcBorders>
          </w:tcPr>
          <w:p w14:paraId="67354C3B" w14:textId="77777777" w:rsidR="000B2976" w:rsidRPr="00112A76" w:rsidRDefault="000B2976">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02BA5345" w14:textId="77777777" w:rsidR="000B2976" w:rsidRPr="00112A76" w:rsidRDefault="00760921">
            <w:pPr>
              <w:rPr>
                <w:rFonts w:ascii="Times New Roman" w:hAnsi="Times New Roman"/>
                <w:b/>
                <w:iCs/>
              </w:rPr>
            </w:pPr>
            <w:r w:rsidRPr="00112A76">
              <w:rPr>
                <w:rFonts w:ascii="Times New Roman" w:hAnsi="Times New Roman"/>
                <w:b/>
                <w:iCs/>
              </w:rPr>
              <w:t xml:space="preserve">Всего: </w:t>
            </w:r>
          </w:p>
        </w:tc>
        <w:tc>
          <w:tcPr>
            <w:tcW w:w="903" w:type="dxa"/>
            <w:tcBorders>
              <w:top w:val="single" w:sz="4" w:space="0" w:color="000000"/>
              <w:left w:val="single" w:sz="4" w:space="0" w:color="000000"/>
              <w:bottom w:val="single" w:sz="4" w:space="0" w:color="000000"/>
              <w:right w:val="single" w:sz="4" w:space="0" w:color="000000"/>
            </w:tcBorders>
          </w:tcPr>
          <w:p w14:paraId="41193DC1" w14:textId="61860617" w:rsidR="000B2976" w:rsidRPr="00112A76" w:rsidRDefault="00112A76">
            <w:pPr>
              <w:jc w:val="center"/>
              <w:rPr>
                <w:rFonts w:ascii="Times New Roman" w:hAnsi="Times New Roman"/>
                <w:b/>
                <w:iCs/>
                <w:sz w:val="20"/>
              </w:rPr>
            </w:pPr>
            <w:r>
              <w:rPr>
                <w:rFonts w:ascii="Times New Roman" w:hAnsi="Times New Roman"/>
                <w:b/>
                <w:iCs/>
                <w:sz w:val="20"/>
              </w:rPr>
              <w:t>1</w:t>
            </w:r>
            <w:r w:rsidR="00020B75">
              <w:rPr>
                <w:rFonts w:ascii="Times New Roman" w:hAnsi="Times New Roman"/>
                <w:b/>
                <w:iCs/>
                <w:sz w:val="20"/>
              </w:rPr>
              <w:t>80</w:t>
            </w:r>
          </w:p>
        </w:tc>
        <w:tc>
          <w:tcPr>
            <w:tcW w:w="530" w:type="dxa"/>
            <w:tcBorders>
              <w:top w:val="single" w:sz="4" w:space="0" w:color="000000"/>
              <w:left w:val="single" w:sz="4" w:space="0" w:color="000000"/>
              <w:bottom w:val="single" w:sz="4" w:space="0" w:color="000000"/>
              <w:right w:val="single" w:sz="4" w:space="0" w:color="000000"/>
            </w:tcBorders>
          </w:tcPr>
          <w:p w14:paraId="0062FE18" w14:textId="24B85B62" w:rsidR="000B2976" w:rsidRPr="00112A76" w:rsidRDefault="00112A76">
            <w:pPr>
              <w:jc w:val="center"/>
              <w:rPr>
                <w:rFonts w:ascii="Times New Roman" w:hAnsi="Times New Roman"/>
                <w:b/>
                <w:iCs/>
                <w:sz w:val="20"/>
              </w:rPr>
            </w:pPr>
            <w:r>
              <w:rPr>
                <w:rFonts w:ascii="Times New Roman" w:hAnsi="Times New Roman"/>
                <w:b/>
                <w:iCs/>
                <w:sz w:val="20"/>
              </w:rPr>
              <w:t>1</w:t>
            </w:r>
            <w:r w:rsidR="00020B75">
              <w:rPr>
                <w:rFonts w:ascii="Times New Roman" w:hAnsi="Times New Roman"/>
                <w:b/>
                <w:iCs/>
                <w:sz w:val="20"/>
              </w:rPr>
              <w:t>24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BA9530" w14:textId="77CCBDC9" w:rsidR="000B2976" w:rsidRPr="00112A76" w:rsidRDefault="00020B75">
            <w:pPr>
              <w:jc w:val="center"/>
              <w:rPr>
                <w:rFonts w:ascii="Times New Roman" w:hAnsi="Times New Roman"/>
                <w:b/>
                <w:iCs/>
                <w:sz w:val="20"/>
              </w:rPr>
            </w:pPr>
            <w:r>
              <w:rPr>
                <w:rFonts w:ascii="Times New Roman" w:hAnsi="Times New Roman"/>
                <w:b/>
                <w:iCs/>
                <w:sz w:val="20"/>
              </w:rPr>
              <w:t>144</w:t>
            </w:r>
          </w:p>
        </w:tc>
        <w:tc>
          <w:tcPr>
            <w:tcW w:w="562" w:type="dxa"/>
            <w:tcBorders>
              <w:top w:val="single" w:sz="4" w:space="0" w:color="000000"/>
              <w:left w:val="single" w:sz="4" w:space="0" w:color="000000"/>
              <w:bottom w:val="single" w:sz="4" w:space="0" w:color="000000"/>
              <w:right w:val="single" w:sz="4" w:space="0" w:color="000000"/>
            </w:tcBorders>
          </w:tcPr>
          <w:p w14:paraId="40FA54AA" w14:textId="7391EAD7" w:rsidR="000B2976" w:rsidRPr="00112A76" w:rsidRDefault="00020B75">
            <w:pPr>
              <w:jc w:val="center"/>
              <w:rPr>
                <w:rFonts w:ascii="Times New Roman" w:hAnsi="Times New Roman"/>
                <w:b/>
                <w:iCs/>
                <w:sz w:val="20"/>
              </w:rPr>
            </w:pPr>
            <w:r>
              <w:rPr>
                <w:rFonts w:ascii="Times New Roman" w:hAnsi="Times New Roman"/>
                <w:b/>
                <w:iCs/>
                <w:sz w:val="20"/>
              </w:rPr>
              <w:t>144</w:t>
            </w:r>
          </w:p>
        </w:tc>
        <w:tc>
          <w:tcPr>
            <w:tcW w:w="422" w:type="dxa"/>
            <w:tcBorders>
              <w:top w:val="single" w:sz="4" w:space="0" w:color="000000"/>
              <w:left w:val="single" w:sz="4" w:space="0" w:color="000000"/>
              <w:bottom w:val="single" w:sz="4" w:space="0" w:color="000000"/>
              <w:right w:val="single" w:sz="4" w:space="0" w:color="000000"/>
            </w:tcBorders>
          </w:tcPr>
          <w:p w14:paraId="5E8EDA25" w14:textId="77777777" w:rsidR="000B2976" w:rsidRPr="00112A76" w:rsidRDefault="00760921">
            <w:pPr>
              <w:jc w:val="center"/>
              <w:rPr>
                <w:rFonts w:ascii="Times New Roman" w:hAnsi="Times New Roman"/>
                <w:b/>
                <w:iCs/>
                <w:sz w:val="20"/>
              </w:rPr>
            </w:pPr>
            <w:r w:rsidRPr="00112A76">
              <w:rPr>
                <w:rFonts w:ascii="Times New Roman" w:hAnsi="Times New Roman"/>
                <w:b/>
                <w:iCs/>
                <w:sz w:val="20"/>
              </w:rPr>
              <w:t>Х</w:t>
            </w:r>
          </w:p>
        </w:tc>
        <w:tc>
          <w:tcPr>
            <w:tcW w:w="476" w:type="dxa"/>
            <w:tcBorders>
              <w:top w:val="single" w:sz="4" w:space="0" w:color="000000"/>
              <w:left w:val="single" w:sz="4" w:space="0" w:color="000000"/>
              <w:bottom w:val="single" w:sz="4" w:space="0" w:color="000000"/>
              <w:right w:val="single" w:sz="4" w:space="0" w:color="000000"/>
            </w:tcBorders>
          </w:tcPr>
          <w:p w14:paraId="295395DC" w14:textId="77777777" w:rsidR="000B2976" w:rsidRPr="00112A76" w:rsidRDefault="00760921">
            <w:pPr>
              <w:jc w:val="center"/>
              <w:rPr>
                <w:rFonts w:ascii="Times New Roman" w:hAnsi="Times New Roman"/>
                <w:b/>
                <w:iCs/>
                <w:sz w:val="20"/>
              </w:rPr>
            </w:pPr>
            <w:r w:rsidRPr="00112A76">
              <w:rPr>
                <w:rFonts w:ascii="Times New Roman" w:hAnsi="Times New Roman"/>
                <w:b/>
                <w:iCs/>
                <w:sz w:val="20"/>
              </w:rPr>
              <w:t>Х</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6A8D94A" w14:textId="6E2DB967" w:rsidR="000B2976" w:rsidRPr="00112A76" w:rsidRDefault="00542AD8">
            <w:pPr>
              <w:jc w:val="center"/>
              <w:rPr>
                <w:rFonts w:ascii="Times New Roman" w:hAnsi="Times New Roman"/>
                <w:b/>
                <w:iCs/>
                <w:sz w:val="20"/>
              </w:rPr>
            </w:pPr>
            <w:r>
              <w:rPr>
                <w:rFonts w:ascii="Times New Roman" w:hAnsi="Times New Roman"/>
                <w:b/>
                <w:iCs/>
                <w:sz w:val="20"/>
              </w:rPr>
              <w:t>-</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A4A07C" w14:textId="38643311" w:rsidR="000B2976" w:rsidRPr="00112A76" w:rsidRDefault="00112A76">
            <w:pPr>
              <w:jc w:val="center"/>
              <w:rPr>
                <w:rFonts w:ascii="Times New Roman" w:hAnsi="Times New Roman"/>
                <w:b/>
                <w:iCs/>
                <w:sz w:val="20"/>
              </w:rPr>
            </w:pPr>
            <w:r>
              <w:rPr>
                <w:rFonts w:ascii="Times New Roman" w:hAnsi="Times New Roman"/>
                <w:b/>
                <w:iCs/>
                <w:sz w:val="18"/>
              </w:rPr>
              <w:t>36</w:t>
            </w:r>
          </w:p>
        </w:tc>
      </w:tr>
      <w:bookmarkEnd w:id="46"/>
    </w:tbl>
    <w:p w14:paraId="4E80CC78" w14:textId="77777777" w:rsidR="000B2976" w:rsidRDefault="000B2976">
      <w:pPr>
        <w:spacing w:after="200" w:line="276" w:lineRule="auto"/>
        <w:rPr>
          <w:rFonts w:ascii="Times New Roman" w:hAnsi="Times New Roman"/>
          <w:b/>
          <w:i/>
          <w:color w:val="0070C0"/>
          <w:sz w:val="24"/>
        </w:rPr>
      </w:pPr>
    </w:p>
    <w:p w14:paraId="3E30EB70" w14:textId="77777777" w:rsidR="000B2976" w:rsidRDefault="00760921">
      <w:pPr>
        <w:pStyle w:val="112"/>
        <w:rPr>
          <w:rFonts w:ascii="Times New Roman" w:hAnsi="Times New Roman"/>
        </w:rPr>
      </w:pPr>
      <w:r>
        <w:br w:type="page"/>
      </w:r>
      <w:bookmarkStart w:id="47" w:name="_Toc175277752"/>
      <w:bookmarkStart w:id="48" w:name="_Toc175542389"/>
      <w:r>
        <w:rPr>
          <w:rFonts w:ascii="Times New Roman" w:hAnsi="Times New Roman"/>
        </w:rPr>
        <w:t>2.3. Примерное содержание профессионального модуля</w:t>
      </w:r>
      <w:bookmarkEnd w:id="47"/>
      <w:bookmarkEnd w:id="48"/>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8"/>
        <w:gridCol w:w="7240"/>
      </w:tblGrid>
      <w:tr w:rsidR="00020B75" w:rsidRPr="006366C0" w14:paraId="2978C4BE" w14:textId="77777777" w:rsidTr="00020B75">
        <w:trPr>
          <w:trHeight w:val="1204"/>
        </w:trPr>
        <w:tc>
          <w:tcPr>
            <w:tcW w:w="1210" w:type="pct"/>
            <w:tcBorders>
              <w:top w:val="single" w:sz="4" w:space="0" w:color="000000"/>
              <w:left w:val="single" w:sz="4" w:space="0" w:color="000000"/>
              <w:bottom w:val="single" w:sz="4" w:space="0" w:color="000000"/>
              <w:right w:val="single" w:sz="4" w:space="0" w:color="000000"/>
            </w:tcBorders>
            <w:vAlign w:val="center"/>
          </w:tcPr>
          <w:p w14:paraId="30E3E752" w14:textId="77777777" w:rsidR="00020B75" w:rsidRPr="006366C0" w:rsidRDefault="00020B75" w:rsidP="000E3ABB">
            <w:pPr>
              <w:contextualSpacing/>
              <w:jc w:val="center"/>
              <w:rPr>
                <w:rFonts w:ascii="Times New Roman" w:hAnsi="Times New Roman"/>
                <w:b/>
                <w:sz w:val="24"/>
                <w:szCs w:val="24"/>
              </w:rPr>
            </w:pPr>
            <w:r w:rsidRPr="006366C0">
              <w:rPr>
                <w:rFonts w:ascii="Times New Roman" w:hAnsi="Times New Roman"/>
                <w:b/>
                <w:sz w:val="24"/>
                <w:szCs w:val="24"/>
              </w:rPr>
              <w:t>Наименование разделов и тем</w:t>
            </w:r>
          </w:p>
        </w:tc>
        <w:tc>
          <w:tcPr>
            <w:tcW w:w="3790" w:type="pct"/>
            <w:tcBorders>
              <w:top w:val="single" w:sz="4" w:space="0" w:color="000000"/>
              <w:left w:val="single" w:sz="4" w:space="0" w:color="000000"/>
              <w:bottom w:val="single" w:sz="4" w:space="0" w:color="000000"/>
              <w:right w:val="single" w:sz="4" w:space="0" w:color="000000"/>
            </w:tcBorders>
            <w:vAlign w:val="center"/>
          </w:tcPr>
          <w:p w14:paraId="322DFE12" w14:textId="77777777" w:rsidR="00020B75" w:rsidRPr="006366C0" w:rsidRDefault="00020B75" w:rsidP="000E3ABB">
            <w:pPr>
              <w:contextualSpacing/>
              <w:jc w:val="center"/>
              <w:rPr>
                <w:rFonts w:ascii="Times New Roman" w:hAnsi="Times New Roman"/>
                <w:b/>
                <w:sz w:val="24"/>
                <w:szCs w:val="24"/>
              </w:rPr>
            </w:pPr>
            <w:r w:rsidRPr="006366C0">
              <w:rPr>
                <w:rFonts w:ascii="Times New Roman" w:hAnsi="Times New Roman"/>
                <w:b/>
                <w:sz w:val="24"/>
                <w:szCs w:val="24"/>
              </w:rPr>
              <w:t>Примерное содержание учебного материала, практических и лабораторных занятия</w:t>
            </w:r>
          </w:p>
        </w:tc>
      </w:tr>
      <w:tr w:rsidR="00020B75" w:rsidRPr="006366C0" w14:paraId="0E530FF0" w14:textId="77777777" w:rsidTr="00020B75">
        <w:trPr>
          <w:trHeight w:val="295"/>
        </w:trPr>
        <w:tc>
          <w:tcPr>
            <w:tcW w:w="5000" w:type="pct"/>
            <w:gridSpan w:val="2"/>
            <w:tcBorders>
              <w:top w:val="single" w:sz="4" w:space="0" w:color="000000"/>
              <w:left w:val="single" w:sz="4" w:space="0" w:color="000000"/>
              <w:bottom w:val="single" w:sz="4" w:space="0" w:color="000000"/>
              <w:right w:val="single" w:sz="4" w:space="0" w:color="000000"/>
            </w:tcBorders>
          </w:tcPr>
          <w:p w14:paraId="19207C73" w14:textId="77777777" w:rsidR="00020B75" w:rsidRPr="006366C0" w:rsidRDefault="00020B75" w:rsidP="000E3ABB">
            <w:pPr>
              <w:contextualSpacing/>
              <w:rPr>
                <w:rFonts w:ascii="Times New Roman" w:hAnsi="Times New Roman"/>
                <w:i/>
                <w:sz w:val="24"/>
                <w:szCs w:val="24"/>
              </w:rPr>
            </w:pPr>
            <w:r w:rsidRPr="006366C0">
              <w:rPr>
                <w:rFonts w:ascii="Times New Roman" w:hAnsi="Times New Roman"/>
                <w:b/>
                <w:sz w:val="24"/>
                <w:szCs w:val="24"/>
              </w:rPr>
              <w:t>Раздел 1. Организация охраны лесов от пожаров</w:t>
            </w:r>
            <w:r>
              <w:rPr>
                <w:rFonts w:ascii="Times New Roman" w:hAnsi="Times New Roman"/>
                <w:b/>
                <w:sz w:val="24"/>
                <w:szCs w:val="24"/>
              </w:rPr>
              <w:t xml:space="preserve"> (72 ак.ч.)</w:t>
            </w:r>
          </w:p>
        </w:tc>
      </w:tr>
      <w:tr w:rsidR="00020B75" w:rsidRPr="006366C0" w14:paraId="76E3F9BB" w14:textId="77777777" w:rsidTr="00020B75">
        <w:trPr>
          <w:trHeight w:val="289"/>
        </w:trPr>
        <w:tc>
          <w:tcPr>
            <w:tcW w:w="5000" w:type="pct"/>
            <w:gridSpan w:val="2"/>
            <w:tcBorders>
              <w:top w:val="single" w:sz="4" w:space="0" w:color="000000"/>
              <w:left w:val="single" w:sz="4" w:space="0" w:color="000000"/>
              <w:bottom w:val="single" w:sz="4" w:space="0" w:color="000000"/>
              <w:right w:val="single" w:sz="4" w:space="0" w:color="000000"/>
            </w:tcBorders>
          </w:tcPr>
          <w:p w14:paraId="23971A9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МДК 02.01. Организация охраны лесов от пожаров</w:t>
            </w:r>
          </w:p>
        </w:tc>
      </w:tr>
      <w:tr w:rsidR="00020B75" w:rsidRPr="006366C0" w14:paraId="66206E5B"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22F063D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1.1. Природа лесных пожаров. Условия и факторы, способствующие возникновению и распространению лесных пожаров</w:t>
            </w:r>
          </w:p>
        </w:tc>
        <w:tc>
          <w:tcPr>
            <w:tcW w:w="3790" w:type="pct"/>
            <w:tcBorders>
              <w:top w:val="single" w:sz="4" w:space="0" w:color="000000"/>
              <w:left w:val="single" w:sz="4" w:space="0" w:color="000000"/>
              <w:bottom w:val="single" w:sz="4" w:space="0" w:color="000000"/>
              <w:right w:val="single" w:sz="4" w:space="0" w:color="000000"/>
            </w:tcBorders>
          </w:tcPr>
          <w:p w14:paraId="7B32C79B"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Содержание </w:t>
            </w:r>
          </w:p>
        </w:tc>
      </w:tr>
      <w:tr w:rsidR="00020B75" w:rsidRPr="006366C0" w14:paraId="4D873449"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5368C6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8B40742" w14:textId="77777777" w:rsidR="00020B75" w:rsidRPr="006366C0" w:rsidRDefault="00020B75" w:rsidP="00760921">
            <w:pPr>
              <w:numPr>
                <w:ilvl w:val="0"/>
                <w:numId w:val="55"/>
              </w:numPr>
              <w:ind w:left="0" w:firstLine="0"/>
              <w:contextualSpacing/>
              <w:rPr>
                <w:rFonts w:ascii="Times New Roman" w:hAnsi="Times New Roman"/>
                <w:sz w:val="24"/>
                <w:szCs w:val="24"/>
              </w:rPr>
            </w:pPr>
            <w:r w:rsidRPr="006366C0">
              <w:rPr>
                <w:rFonts w:ascii="Times New Roman" w:hAnsi="Times New Roman"/>
                <w:sz w:val="24"/>
                <w:szCs w:val="24"/>
              </w:rPr>
              <w:t xml:space="preserve">Определение лесного пожара. Характер действия, проявления поражающего фактора (ГОСТ). Природные пожары, их разновидности. Лесные пожары, их глобальное значение для биосферы Земли. Отрицательные и положительные аспекты влияния огня на лес. Народнохозяйственное значение охраны лесов от пожаров. Причины возникновения пожаров. </w:t>
            </w:r>
          </w:p>
        </w:tc>
      </w:tr>
      <w:tr w:rsidR="00020B75" w:rsidRPr="006366C0" w14:paraId="534A182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6EDAF0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760AFED" w14:textId="77777777" w:rsidR="00020B75" w:rsidRPr="006366C0" w:rsidRDefault="00020B75" w:rsidP="00760921">
            <w:pPr>
              <w:numPr>
                <w:ilvl w:val="0"/>
                <w:numId w:val="55"/>
              </w:numPr>
              <w:ind w:left="0" w:firstLine="0"/>
              <w:contextualSpacing/>
              <w:rPr>
                <w:rFonts w:ascii="Times New Roman" w:hAnsi="Times New Roman"/>
                <w:sz w:val="24"/>
                <w:szCs w:val="24"/>
              </w:rPr>
            </w:pPr>
            <w:r w:rsidRPr="006366C0">
              <w:rPr>
                <w:rFonts w:ascii="Times New Roman" w:hAnsi="Times New Roman"/>
                <w:sz w:val="24"/>
                <w:szCs w:val="24"/>
              </w:rPr>
              <w:t>Классификация горючих материалов в лесу Лесопожарные различия лесных горючих материалов.</w:t>
            </w:r>
            <w:r w:rsidRPr="006366C0">
              <w:rPr>
                <w:rFonts w:ascii="Times New Roman" w:hAnsi="Times New Roman"/>
                <w:b/>
                <w:sz w:val="24"/>
                <w:szCs w:val="24"/>
              </w:rPr>
              <w:t xml:space="preserve"> </w:t>
            </w:r>
            <w:r w:rsidRPr="006366C0">
              <w:rPr>
                <w:rFonts w:ascii="Times New Roman" w:hAnsi="Times New Roman"/>
                <w:sz w:val="24"/>
                <w:szCs w:val="24"/>
              </w:rPr>
              <w:t>Характеристика наземных горючих материалов.</w:t>
            </w:r>
            <w:r w:rsidRPr="006366C0">
              <w:rPr>
                <w:rFonts w:ascii="Times New Roman" w:hAnsi="Times New Roman"/>
                <w:b/>
                <w:sz w:val="24"/>
                <w:szCs w:val="24"/>
              </w:rPr>
              <w:t xml:space="preserve"> </w:t>
            </w:r>
            <w:r w:rsidRPr="006366C0">
              <w:rPr>
                <w:rFonts w:ascii="Times New Roman" w:hAnsi="Times New Roman"/>
                <w:sz w:val="24"/>
                <w:szCs w:val="24"/>
              </w:rPr>
              <w:t>Подземные горючие материалы. Условия погоды. Рельеф местности. Основные процессы горения в лесу. Причины распространения лесного пожара. Физические принципы прекращения горения.</w:t>
            </w:r>
          </w:p>
        </w:tc>
      </w:tr>
      <w:tr w:rsidR="00020B75" w:rsidRPr="006366C0" w14:paraId="2A1F1E1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C8C555F"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EB3FDDF"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занятий и лабораторных работ</w:t>
            </w:r>
          </w:p>
        </w:tc>
      </w:tr>
      <w:tr w:rsidR="00020B75" w:rsidRPr="006366C0" w14:paraId="52AFA647" w14:textId="77777777" w:rsidTr="00020B75">
        <w:trPr>
          <w:trHeight w:val="68"/>
        </w:trPr>
        <w:tc>
          <w:tcPr>
            <w:tcW w:w="1210" w:type="pct"/>
            <w:vMerge w:val="restart"/>
            <w:tcBorders>
              <w:top w:val="single" w:sz="4" w:space="0" w:color="000000"/>
              <w:left w:val="single" w:sz="4" w:space="0" w:color="000000"/>
              <w:bottom w:val="single" w:sz="4" w:space="0" w:color="000000"/>
              <w:right w:val="single" w:sz="4" w:space="0" w:color="000000"/>
            </w:tcBorders>
          </w:tcPr>
          <w:p w14:paraId="06D3310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№1.2. Лесные пожары и их виды.</w:t>
            </w:r>
          </w:p>
        </w:tc>
        <w:tc>
          <w:tcPr>
            <w:tcW w:w="3790" w:type="pct"/>
            <w:tcBorders>
              <w:top w:val="single" w:sz="4" w:space="0" w:color="000000"/>
              <w:left w:val="single" w:sz="4" w:space="0" w:color="000000"/>
              <w:bottom w:val="single" w:sz="4" w:space="0" w:color="000000"/>
              <w:right w:val="single" w:sz="4" w:space="0" w:color="000000"/>
            </w:tcBorders>
          </w:tcPr>
          <w:p w14:paraId="6F0CA1FF"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0DE8D5E2"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78AC85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2345D3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4EEDF219"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861FCD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22DB7B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1</w:t>
            </w:r>
            <w:r w:rsidRPr="006366C0">
              <w:rPr>
                <w:rFonts w:ascii="Times New Roman" w:hAnsi="Times New Roman"/>
                <w:sz w:val="24"/>
                <w:szCs w:val="24"/>
              </w:rPr>
              <w:t>. «Изучение видов лесных пожаров. Изучение классификации лесных пожаров И.С. Мелехова; Н.П. Курбатского».</w:t>
            </w:r>
          </w:p>
        </w:tc>
      </w:tr>
      <w:tr w:rsidR="00020B75" w:rsidRPr="006366C0" w14:paraId="3180063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96D844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9782715"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2. </w:t>
            </w:r>
            <w:r w:rsidRPr="006366C0">
              <w:rPr>
                <w:rFonts w:ascii="Times New Roman" w:hAnsi="Times New Roman"/>
                <w:sz w:val="24"/>
                <w:szCs w:val="24"/>
              </w:rPr>
              <w:t>«Изучение видов лесных пожаров, факторов, определяющих его распространение, видов пожарной опасности».</w:t>
            </w:r>
          </w:p>
        </w:tc>
      </w:tr>
      <w:tr w:rsidR="00020B75" w:rsidRPr="006366C0" w14:paraId="537C2DC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77ACDD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D384A0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3</w:t>
            </w:r>
            <w:r w:rsidRPr="006366C0">
              <w:rPr>
                <w:rFonts w:ascii="Times New Roman" w:hAnsi="Times New Roman"/>
                <w:sz w:val="24"/>
                <w:szCs w:val="24"/>
              </w:rPr>
              <w:t>. «Определение периметра и площади низового пожара».</w:t>
            </w:r>
          </w:p>
        </w:tc>
      </w:tr>
      <w:tr w:rsidR="00020B75" w:rsidRPr="006366C0" w14:paraId="00EBC279"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5DF6141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1.3. Динамика лесных пожаров.</w:t>
            </w:r>
          </w:p>
          <w:p w14:paraId="446CE762" w14:textId="77777777" w:rsidR="00020B75" w:rsidRPr="006366C0" w:rsidRDefault="00020B75"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0F5633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34B0629F"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F9043B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C83BB2D" w14:textId="77777777" w:rsidR="00020B75" w:rsidRPr="006366C0" w:rsidRDefault="00020B75" w:rsidP="00760921">
            <w:pPr>
              <w:numPr>
                <w:ilvl w:val="0"/>
                <w:numId w:val="56"/>
              </w:numPr>
              <w:ind w:left="0" w:hanging="3"/>
              <w:contextualSpacing/>
              <w:rPr>
                <w:rFonts w:ascii="Times New Roman" w:hAnsi="Times New Roman"/>
                <w:sz w:val="24"/>
                <w:szCs w:val="24"/>
              </w:rPr>
            </w:pPr>
            <w:r w:rsidRPr="006366C0">
              <w:rPr>
                <w:rFonts w:ascii="Times New Roman" w:hAnsi="Times New Roman"/>
                <w:sz w:val="24"/>
                <w:szCs w:val="24"/>
              </w:rPr>
              <w:t xml:space="preserve">Динамика отдельных видов пожаров. Природные факторы, определяющие восприимчивость насаждений к огню и потенциальную интенсивность горения. Шкала оценки лесных участков по опасности возникновения в них пожаров. </w:t>
            </w:r>
          </w:p>
        </w:tc>
      </w:tr>
      <w:tr w:rsidR="00020B75" w:rsidRPr="006366C0" w14:paraId="2A547CA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DC44D3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ED346EC" w14:textId="77777777" w:rsidR="00020B75" w:rsidRPr="006366C0" w:rsidRDefault="00020B75" w:rsidP="00760921">
            <w:pPr>
              <w:numPr>
                <w:ilvl w:val="0"/>
                <w:numId w:val="56"/>
              </w:numPr>
              <w:ind w:left="0" w:hanging="3"/>
              <w:contextualSpacing/>
              <w:rPr>
                <w:rFonts w:ascii="Times New Roman" w:hAnsi="Times New Roman"/>
                <w:sz w:val="24"/>
                <w:szCs w:val="24"/>
              </w:rPr>
            </w:pPr>
            <w:r w:rsidRPr="006366C0">
              <w:rPr>
                <w:rFonts w:ascii="Times New Roman" w:hAnsi="Times New Roman"/>
                <w:sz w:val="24"/>
                <w:szCs w:val="24"/>
              </w:rPr>
              <w:t>Разделение пожаров по характеру объекта в целом. Разделение пожаров по их повторяемости.</w:t>
            </w:r>
            <w:r w:rsidRPr="006366C0">
              <w:rPr>
                <w:rFonts w:ascii="Times New Roman" w:hAnsi="Times New Roman"/>
                <w:b/>
                <w:sz w:val="24"/>
                <w:szCs w:val="24"/>
              </w:rPr>
              <w:t xml:space="preserve"> </w:t>
            </w:r>
            <w:r w:rsidRPr="006366C0">
              <w:rPr>
                <w:rFonts w:ascii="Times New Roman" w:hAnsi="Times New Roman"/>
                <w:sz w:val="24"/>
                <w:szCs w:val="24"/>
              </w:rPr>
              <w:t>Разделение пожаров по времени. Разделение пожаров по размерам площади.</w:t>
            </w:r>
            <w:r w:rsidRPr="006366C0">
              <w:rPr>
                <w:rFonts w:ascii="Times New Roman" w:hAnsi="Times New Roman"/>
                <w:b/>
                <w:sz w:val="24"/>
                <w:szCs w:val="24"/>
              </w:rPr>
              <w:t xml:space="preserve"> </w:t>
            </w:r>
          </w:p>
        </w:tc>
      </w:tr>
      <w:tr w:rsidR="00020B75" w:rsidRPr="006366C0" w14:paraId="1E9540C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63F50B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6073BFD"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3BBBCF45"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5EE2493D"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1.4. Пожарная опасность в лесах и её прогнозирование</w:t>
            </w:r>
          </w:p>
        </w:tc>
        <w:tc>
          <w:tcPr>
            <w:tcW w:w="3790" w:type="pct"/>
            <w:tcBorders>
              <w:top w:val="single" w:sz="4" w:space="0" w:color="000000"/>
              <w:left w:val="single" w:sz="4" w:space="0" w:color="000000"/>
              <w:bottom w:val="single" w:sz="4" w:space="0" w:color="000000"/>
              <w:right w:val="single" w:sz="4" w:space="0" w:color="000000"/>
            </w:tcBorders>
          </w:tcPr>
          <w:p w14:paraId="2A207F2E"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278959E1"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F0B4F74"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FF3D042" w14:textId="77777777" w:rsidR="00020B75" w:rsidRPr="006366C0" w:rsidRDefault="00020B75" w:rsidP="00760921">
            <w:pPr>
              <w:numPr>
                <w:ilvl w:val="0"/>
                <w:numId w:val="52"/>
              </w:numPr>
              <w:ind w:left="0" w:firstLine="0"/>
              <w:contextualSpacing/>
              <w:rPr>
                <w:rFonts w:ascii="Times New Roman" w:hAnsi="Times New Roman"/>
                <w:sz w:val="24"/>
                <w:szCs w:val="24"/>
              </w:rPr>
            </w:pPr>
            <w:r w:rsidRPr="006366C0">
              <w:rPr>
                <w:rFonts w:ascii="Times New Roman" w:hAnsi="Times New Roman"/>
                <w:sz w:val="24"/>
                <w:szCs w:val="24"/>
              </w:rPr>
              <w:t>Пожарная опасность по лесорастительным условиям. Пожарная опасность по условиям погоды. Определение пожарной опасности. Местное определение пожарной опасности.</w:t>
            </w:r>
          </w:p>
        </w:tc>
      </w:tr>
      <w:tr w:rsidR="00020B75" w:rsidRPr="006366C0" w14:paraId="62E8795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B49E7C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D4D8B5E" w14:textId="77777777" w:rsidR="00020B75" w:rsidRPr="006366C0" w:rsidRDefault="00020B75" w:rsidP="00760921">
            <w:pPr>
              <w:numPr>
                <w:ilvl w:val="0"/>
                <w:numId w:val="52"/>
              </w:numPr>
              <w:ind w:left="0" w:firstLine="0"/>
              <w:contextualSpacing/>
              <w:rPr>
                <w:rFonts w:ascii="Times New Roman" w:hAnsi="Times New Roman"/>
                <w:sz w:val="24"/>
                <w:szCs w:val="24"/>
              </w:rPr>
            </w:pPr>
            <w:r w:rsidRPr="006366C0">
              <w:rPr>
                <w:rFonts w:ascii="Times New Roman" w:hAnsi="Times New Roman"/>
                <w:sz w:val="24"/>
                <w:szCs w:val="24"/>
              </w:rPr>
              <w:t>Актуализация карт классов природной пожарной опасности лесной территории</w:t>
            </w:r>
          </w:p>
        </w:tc>
      </w:tr>
      <w:tr w:rsidR="00020B75" w:rsidRPr="006366C0" w14:paraId="79174A8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B835FB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9FC8F6E"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4D56E42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D92CF2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4229264"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Практическое занятие 1</w:t>
            </w:r>
            <w:r w:rsidRPr="006366C0">
              <w:rPr>
                <w:rFonts w:ascii="Times New Roman" w:hAnsi="Times New Roman"/>
                <w:sz w:val="24"/>
                <w:szCs w:val="24"/>
              </w:rPr>
              <w:t xml:space="preserve"> «Изучение оценки лесных участков по степени опасности возникновения на них пожаров И.С. Мелехова; условий установления повышенного класса опасности».</w:t>
            </w:r>
          </w:p>
        </w:tc>
      </w:tr>
      <w:tr w:rsidR="00020B75" w:rsidRPr="006366C0" w14:paraId="2E3ECF3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97AFC7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E3339D8"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Практическое занятие 2.</w:t>
            </w:r>
            <w:r w:rsidRPr="006366C0">
              <w:rPr>
                <w:rFonts w:ascii="Times New Roman" w:hAnsi="Times New Roman"/>
                <w:sz w:val="24"/>
                <w:szCs w:val="24"/>
              </w:rPr>
              <w:t xml:space="preserve"> «Изучение подхода В.Г. Нестерова прогнозировать пожарную опасность в лесу по условиям погоды (по комплексному показателю). Изучение метода определения классов пожарной опасности по комплексному показателю».</w:t>
            </w:r>
          </w:p>
        </w:tc>
      </w:tr>
      <w:tr w:rsidR="00020B75" w:rsidRPr="006366C0" w14:paraId="0514A4A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A9F355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8CEEAD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3. </w:t>
            </w:r>
            <w:r w:rsidRPr="006366C0">
              <w:rPr>
                <w:rFonts w:ascii="Times New Roman" w:hAnsi="Times New Roman"/>
                <w:sz w:val="24"/>
                <w:szCs w:val="24"/>
              </w:rPr>
              <w:t>«Изучение формы и тактических элементов лесного пожара, определение класса пожарной опасности по природным условиям».</w:t>
            </w:r>
          </w:p>
        </w:tc>
      </w:tr>
      <w:tr w:rsidR="00020B75" w:rsidRPr="006366C0" w14:paraId="483DA6D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3FCA2D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E009AC1"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Практическое занятие 4</w:t>
            </w:r>
            <w:r w:rsidRPr="006366C0">
              <w:rPr>
                <w:rFonts w:ascii="Times New Roman" w:hAnsi="Times New Roman"/>
                <w:sz w:val="24"/>
                <w:szCs w:val="24"/>
              </w:rPr>
              <w:t>. Определение класса природной пожарной опасности лесов определяется для каждого лесотаксационного выдела на основе его таксационного описания (пример).</w:t>
            </w:r>
          </w:p>
        </w:tc>
      </w:tr>
      <w:tr w:rsidR="00020B75" w:rsidRPr="006366C0" w14:paraId="153D052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0377AC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B6ED061"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5. </w:t>
            </w:r>
            <w:r w:rsidRPr="006366C0">
              <w:rPr>
                <w:rFonts w:ascii="Times New Roman" w:hAnsi="Times New Roman"/>
                <w:sz w:val="24"/>
                <w:szCs w:val="24"/>
              </w:rPr>
              <w:t>«Изучение порядка составления лесопожарных схем».</w:t>
            </w:r>
          </w:p>
        </w:tc>
      </w:tr>
      <w:tr w:rsidR="00020B75" w:rsidRPr="006366C0" w14:paraId="776886DD"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60FAE72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1.5. Лесопожарный мониторинг, его организация. Взаимодействие федеральных и региональных органов государственной власти в сфере лесных отношений</w:t>
            </w:r>
          </w:p>
        </w:tc>
        <w:tc>
          <w:tcPr>
            <w:tcW w:w="3790" w:type="pct"/>
            <w:tcBorders>
              <w:top w:val="single" w:sz="4" w:space="0" w:color="000000"/>
              <w:left w:val="single" w:sz="4" w:space="0" w:color="000000"/>
              <w:bottom w:val="single" w:sz="4" w:space="0" w:color="000000"/>
              <w:right w:val="single" w:sz="4" w:space="0" w:color="000000"/>
            </w:tcBorders>
          </w:tcPr>
          <w:p w14:paraId="1482C26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28E61876"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00AB4E4"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5CA31D2" w14:textId="77777777" w:rsidR="00020B75" w:rsidRPr="006366C0" w:rsidRDefault="00020B75" w:rsidP="00760921">
            <w:pPr>
              <w:numPr>
                <w:ilvl w:val="0"/>
                <w:numId w:val="53"/>
              </w:numPr>
              <w:ind w:left="0" w:firstLine="0"/>
              <w:contextualSpacing/>
              <w:rPr>
                <w:rFonts w:ascii="Times New Roman" w:hAnsi="Times New Roman"/>
                <w:sz w:val="24"/>
                <w:szCs w:val="24"/>
              </w:rPr>
            </w:pPr>
            <w:r w:rsidRPr="006366C0">
              <w:rPr>
                <w:rFonts w:ascii="Times New Roman" w:hAnsi="Times New Roman"/>
                <w:sz w:val="24"/>
                <w:szCs w:val="24"/>
              </w:rPr>
              <w:t xml:space="preserve">Лесопожарная стратегия России. Основные нормативные акты по предупреждению лесных пожаров. Основные требования Правил пожарной безопасности. </w:t>
            </w:r>
          </w:p>
        </w:tc>
      </w:tr>
      <w:tr w:rsidR="00020B75" w:rsidRPr="006366C0" w14:paraId="5FB8054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E453FCF"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1ADB2FA" w14:textId="77777777" w:rsidR="00020B75" w:rsidRPr="006366C0" w:rsidRDefault="00020B75" w:rsidP="00760921">
            <w:pPr>
              <w:numPr>
                <w:ilvl w:val="0"/>
                <w:numId w:val="53"/>
              </w:numPr>
              <w:ind w:left="0" w:firstLine="0"/>
              <w:contextualSpacing/>
              <w:rPr>
                <w:rFonts w:ascii="Times New Roman" w:hAnsi="Times New Roman"/>
                <w:sz w:val="24"/>
                <w:szCs w:val="24"/>
              </w:rPr>
            </w:pPr>
            <w:r w:rsidRPr="006366C0">
              <w:rPr>
                <w:rFonts w:ascii="Times New Roman" w:hAnsi="Times New Roman"/>
                <w:sz w:val="24"/>
                <w:szCs w:val="24"/>
              </w:rPr>
              <w:t>Мониторинг пожарной опасности и лесных пожаров. Общие понятия и термины</w:t>
            </w:r>
          </w:p>
        </w:tc>
      </w:tr>
      <w:tr w:rsidR="00020B75" w:rsidRPr="006366C0" w14:paraId="4A38A5B2"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1B024B4"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D7CDD0A" w14:textId="77777777" w:rsidR="00020B75" w:rsidRPr="006366C0" w:rsidRDefault="00020B75" w:rsidP="00760921">
            <w:pPr>
              <w:numPr>
                <w:ilvl w:val="0"/>
                <w:numId w:val="53"/>
              </w:numPr>
              <w:ind w:left="0" w:firstLine="0"/>
              <w:contextualSpacing/>
              <w:rPr>
                <w:rFonts w:ascii="Times New Roman" w:hAnsi="Times New Roman"/>
                <w:sz w:val="24"/>
                <w:szCs w:val="24"/>
              </w:rPr>
            </w:pPr>
            <w:r w:rsidRPr="006366C0">
              <w:rPr>
                <w:rFonts w:ascii="Times New Roman" w:hAnsi="Times New Roman"/>
                <w:sz w:val="24"/>
                <w:szCs w:val="24"/>
              </w:rPr>
              <w:t>Регламентация работы лесопожарных служб. Зоны мониторинга и районы применения сил и средств. Способы мониторинга пожарной опасности и обнаружения лесных пожаров.</w:t>
            </w:r>
          </w:p>
        </w:tc>
      </w:tr>
      <w:tr w:rsidR="00020B75" w:rsidRPr="006366C0" w14:paraId="2BC368AF"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A39681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75A3C2E" w14:textId="77777777" w:rsidR="00020B75" w:rsidRPr="006366C0" w:rsidRDefault="00020B75" w:rsidP="00760921">
            <w:pPr>
              <w:numPr>
                <w:ilvl w:val="0"/>
                <w:numId w:val="53"/>
              </w:numPr>
              <w:ind w:left="0" w:firstLine="0"/>
              <w:contextualSpacing/>
              <w:rPr>
                <w:rFonts w:ascii="Times New Roman" w:hAnsi="Times New Roman"/>
                <w:sz w:val="24"/>
                <w:szCs w:val="24"/>
              </w:rPr>
            </w:pPr>
            <w:r w:rsidRPr="006366C0">
              <w:rPr>
                <w:rFonts w:ascii="Times New Roman" w:hAnsi="Times New Roman"/>
                <w:sz w:val="24"/>
                <w:szCs w:val="24"/>
              </w:rPr>
              <w:t>Диспетчерское управление. «Прямая линия» лесной охраны.</w:t>
            </w:r>
          </w:p>
        </w:tc>
      </w:tr>
      <w:tr w:rsidR="00020B75" w:rsidRPr="006366C0" w14:paraId="70B67CB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293CF5B"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B8677FF"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02A5A514"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23DAFB1B"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1.6. Административные действия по организации и выполнению мероприятий по охране лесов от пожаров</w:t>
            </w:r>
          </w:p>
          <w:p w14:paraId="22DFFC1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на землях лесного фонда, не переданных в аренду</w:t>
            </w:r>
          </w:p>
        </w:tc>
        <w:tc>
          <w:tcPr>
            <w:tcW w:w="3790" w:type="pct"/>
            <w:tcBorders>
              <w:top w:val="single" w:sz="4" w:space="0" w:color="000000"/>
              <w:left w:val="single" w:sz="4" w:space="0" w:color="000000"/>
              <w:bottom w:val="single" w:sz="4" w:space="0" w:color="000000"/>
              <w:right w:val="single" w:sz="4" w:space="0" w:color="000000"/>
            </w:tcBorders>
          </w:tcPr>
          <w:p w14:paraId="05D6206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21C7586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7BA905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B400332" w14:textId="77777777" w:rsidR="00020B75" w:rsidRPr="006366C0" w:rsidRDefault="00020B75" w:rsidP="00760921">
            <w:pPr>
              <w:numPr>
                <w:ilvl w:val="0"/>
                <w:numId w:val="54"/>
              </w:numPr>
              <w:ind w:left="0" w:firstLine="0"/>
              <w:contextualSpacing/>
              <w:rPr>
                <w:rFonts w:ascii="Times New Roman" w:hAnsi="Times New Roman"/>
                <w:sz w:val="24"/>
                <w:szCs w:val="24"/>
              </w:rPr>
            </w:pPr>
            <w:r w:rsidRPr="006366C0">
              <w:rPr>
                <w:rFonts w:ascii="Times New Roman" w:hAnsi="Times New Roman"/>
                <w:sz w:val="24"/>
                <w:szCs w:val="24"/>
              </w:rPr>
              <w:t xml:space="preserve"> Требования Лесного кодекса РФ к выполнению мероприятий по охране лесов от пожаров. Мероприятия по тушению лесных пожаров.</w:t>
            </w:r>
          </w:p>
        </w:tc>
      </w:tr>
      <w:tr w:rsidR="00020B75" w:rsidRPr="006366C0" w14:paraId="7397917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7963217"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80C86AD" w14:textId="77777777" w:rsidR="00020B75" w:rsidRPr="006366C0" w:rsidRDefault="00020B75" w:rsidP="00760921">
            <w:pPr>
              <w:numPr>
                <w:ilvl w:val="0"/>
                <w:numId w:val="54"/>
              </w:numPr>
              <w:ind w:left="0" w:firstLine="0"/>
              <w:contextualSpacing/>
              <w:rPr>
                <w:rFonts w:ascii="Times New Roman" w:hAnsi="Times New Roman"/>
                <w:sz w:val="24"/>
                <w:szCs w:val="24"/>
              </w:rPr>
            </w:pPr>
            <w:r w:rsidRPr="006366C0">
              <w:rPr>
                <w:rFonts w:ascii="Times New Roman" w:hAnsi="Times New Roman"/>
                <w:sz w:val="24"/>
                <w:szCs w:val="24"/>
              </w:rPr>
              <w:t>Основные критерии, характеризующие эффективность системы охраны лесов от пожаров.</w:t>
            </w:r>
          </w:p>
        </w:tc>
      </w:tr>
      <w:tr w:rsidR="00020B75" w:rsidRPr="006366C0" w14:paraId="4ADA10A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8B423F3"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D3F13A" w14:textId="77777777" w:rsidR="00020B75" w:rsidRPr="006366C0" w:rsidRDefault="00020B75" w:rsidP="00760921">
            <w:pPr>
              <w:numPr>
                <w:ilvl w:val="0"/>
                <w:numId w:val="54"/>
              </w:numPr>
              <w:ind w:left="0" w:firstLine="0"/>
              <w:contextualSpacing/>
              <w:rPr>
                <w:rFonts w:ascii="Times New Roman" w:hAnsi="Times New Roman"/>
                <w:sz w:val="24"/>
                <w:szCs w:val="24"/>
              </w:rPr>
            </w:pPr>
            <w:r w:rsidRPr="006366C0">
              <w:rPr>
                <w:rFonts w:ascii="Times New Roman" w:hAnsi="Times New Roman"/>
                <w:sz w:val="24"/>
                <w:szCs w:val="24"/>
              </w:rPr>
              <w:t>Распределение задач охраны лесов от пожаров между лесничествами и лесопожарными организациями.</w:t>
            </w:r>
          </w:p>
        </w:tc>
      </w:tr>
      <w:tr w:rsidR="00020B75" w:rsidRPr="006366C0" w14:paraId="103E577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ABD43D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9E1386C" w14:textId="77777777" w:rsidR="00020B75" w:rsidRPr="006366C0" w:rsidRDefault="00020B75" w:rsidP="00760921">
            <w:pPr>
              <w:numPr>
                <w:ilvl w:val="0"/>
                <w:numId w:val="54"/>
              </w:numPr>
              <w:ind w:left="0" w:firstLine="0"/>
              <w:contextualSpacing/>
              <w:rPr>
                <w:rFonts w:ascii="Times New Roman" w:hAnsi="Times New Roman"/>
                <w:sz w:val="24"/>
                <w:szCs w:val="24"/>
              </w:rPr>
            </w:pPr>
            <w:r w:rsidRPr="006366C0">
              <w:rPr>
                <w:rFonts w:ascii="Times New Roman" w:hAnsi="Times New Roman"/>
                <w:sz w:val="24"/>
                <w:szCs w:val="24"/>
              </w:rPr>
              <w:t>Лесопожарные центры в субъектах Российской Федерации: правовой статус, организация и финансирование работ</w:t>
            </w:r>
          </w:p>
        </w:tc>
      </w:tr>
      <w:tr w:rsidR="00020B75" w:rsidRPr="006366C0" w14:paraId="23BCDF0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2AEF82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D71D9C9" w14:textId="77777777" w:rsidR="00020B75" w:rsidRPr="006366C0" w:rsidRDefault="00020B75" w:rsidP="00760921">
            <w:pPr>
              <w:numPr>
                <w:ilvl w:val="0"/>
                <w:numId w:val="54"/>
              </w:numPr>
              <w:ind w:left="0" w:firstLine="0"/>
              <w:contextualSpacing/>
              <w:rPr>
                <w:rFonts w:ascii="Times New Roman" w:hAnsi="Times New Roman"/>
                <w:sz w:val="24"/>
                <w:szCs w:val="24"/>
              </w:rPr>
            </w:pPr>
            <w:r w:rsidRPr="006366C0">
              <w:rPr>
                <w:rFonts w:ascii="Times New Roman" w:hAnsi="Times New Roman"/>
                <w:sz w:val="24"/>
                <w:szCs w:val="24"/>
              </w:rPr>
              <w:t>Авиационные работы по охране лесов от пожаров, институциональная организация, административные действия на федеральном и региональном уровнях</w:t>
            </w:r>
          </w:p>
        </w:tc>
      </w:tr>
      <w:tr w:rsidR="00020B75" w:rsidRPr="006366C0" w14:paraId="7948DF5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FC484FB"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2E539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6D61C62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BAC8AC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555F341"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1. </w:t>
            </w:r>
            <w:r w:rsidRPr="006366C0">
              <w:rPr>
                <w:rFonts w:ascii="Times New Roman" w:hAnsi="Times New Roman"/>
                <w:sz w:val="24"/>
                <w:szCs w:val="24"/>
              </w:rPr>
              <w:t>«Организация маршрутов наземного патрулирования лесов».</w:t>
            </w:r>
          </w:p>
        </w:tc>
      </w:tr>
      <w:tr w:rsidR="00020B75" w:rsidRPr="006366C0" w14:paraId="0BED71E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AFC83B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455D587"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2. </w:t>
            </w:r>
            <w:r w:rsidRPr="006366C0">
              <w:rPr>
                <w:rFonts w:ascii="Times New Roman" w:hAnsi="Times New Roman"/>
                <w:sz w:val="24"/>
                <w:szCs w:val="24"/>
              </w:rPr>
              <w:t>«Создание маршрутов авиапатрулирования и расчет кратности».</w:t>
            </w:r>
          </w:p>
        </w:tc>
      </w:tr>
      <w:tr w:rsidR="00020B75" w:rsidRPr="006366C0" w14:paraId="28627E45"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2F37D7A1"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1.7. Административные действия по организации и выполнению мероприятий по охране лесов от пожаров на землях лесного фонда, переданных в аренду</w:t>
            </w:r>
          </w:p>
        </w:tc>
        <w:tc>
          <w:tcPr>
            <w:tcW w:w="3790" w:type="pct"/>
            <w:tcBorders>
              <w:top w:val="single" w:sz="4" w:space="0" w:color="000000"/>
              <w:left w:val="single" w:sz="4" w:space="0" w:color="000000"/>
              <w:bottom w:val="single" w:sz="4" w:space="0" w:color="000000"/>
              <w:right w:val="single" w:sz="4" w:space="0" w:color="000000"/>
            </w:tcBorders>
          </w:tcPr>
          <w:p w14:paraId="0C58091E"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Содержание учебного материала</w:t>
            </w:r>
          </w:p>
        </w:tc>
      </w:tr>
      <w:tr w:rsidR="00020B75" w:rsidRPr="006366C0" w14:paraId="20E96322" w14:textId="77777777" w:rsidTr="00020B75">
        <w:trPr>
          <w:trHeight w:val="189"/>
        </w:trPr>
        <w:tc>
          <w:tcPr>
            <w:tcW w:w="1210" w:type="pct"/>
            <w:vMerge/>
            <w:tcBorders>
              <w:top w:val="single" w:sz="4" w:space="0" w:color="000000"/>
              <w:left w:val="single" w:sz="4" w:space="0" w:color="000000"/>
              <w:bottom w:val="single" w:sz="4" w:space="0" w:color="000000"/>
              <w:right w:val="single" w:sz="4" w:space="0" w:color="000000"/>
            </w:tcBorders>
          </w:tcPr>
          <w:p w14:paraId="6592E3A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F343530" w14:textId="77777777" w:rsidR="00020B75" w:rsidRPr="006366C0" w:rsidRDefault="00020B75" w:rsidP="00760921">
            <w:pPr>
              <w:numPr>
                <w:ilvl w:val="0"/>
                <w:numId w:val="57"/>
              </w:numPr>
              <w:ind w:left="0" w:firstLine="0"/>
              <w:contextualSpacing/>
              <w:rPr>
                <w:rFonts w:ascii="Times New Roman" w:hAnsi="Times New Roman"/>
                <w:sz w:val="24"/>
                <w:szCs w:val="24"/>
              </w:rPr>
            </w:pPr>
            <w:r w:rsidRPr="006366C0">
              <w:rPr>
                <w:rFonts w:ascii="Times New Roman" w:hAnsi="Times New Roman"/>
                <w:sz w:val="24"/>
                <w:szCs w:val="24"/>
              </w:rPr>
              <w:t>Административные действия по организации и выполнению мероприятий по охране лесов от пожаров на землях лесного фонда, переданных в аренду</w:t>
            </w:r>
          </w:p>
        </w:tc>
      </w:tr>
      <w:tr w:rsidR="00020B75" w:rsidRPr="006366C0" w14:paraId="5EC3BED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48CCA05"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82F0446" w14:textId="77777777" w:rsidR="00020B75" w:rsidRPr="006366C0" w:rsidRDefault="00020B75" w:rsidP="000E3ABB">
            <w:pPr>
              <w:ind w:left="170"/>
              <w:contextualSpacing/>
              <w:rPr>
                <w:rFonts w:ascii="Times New Roman" w:hAnsi="Times New Roman"/>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49311A4A"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167CBD3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1.8. Организация межведомственного взаимодействия в сфере охраны лесов от пожаров</w:t>
            </w:r>
          </w:p>
        </w:tc>
        <w:tc>
          <w:tcPr>
            <w:tcW w:w="3790" w:type="pct"/>
            <w:tcBorders>
              <w:top w:val="single" w:sz="4" w:space="0" w:color="000000"/>
              <w:left w:val="single" w:sz="4" w:space="0" w:color="000000"/>
              <w:bottom w:val="single" w:sz="4" w:space="0" w:color="000000"/>
              <w:right w:val="single" w:sz="4" w:space="0" w:color="000000"/>
            </w:tcBorders>
          </w:tcPr>
          <w:p w14:paraId="4A736D33"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Содержание учебного материала</w:t>
            </w:r>
          </w:p>
        </w:tc>
      </w:tr>
      <w:tr w:rsidR="00020B75" w:rsidRPr="006366C0" w14:paraId="497E585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BCA5DC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D7C6D6B" w14:textId="77777777" w:rsidR="00020B75" w:rsidRPr="006366C0" w:rsidRDefault="00020B75" w:rsidP="00760921">
            <w:pPr>
              <w:numPr>
                <w:ilvl w:val="0"/>
                <w:numId w:val="58"/>
              </w:numPr>
              <w:ind w:left="0" w:firstLine="0"/>
              <w:contextualSpacing/>
              <w:rPr>
                <w:rFonts w:ascii="Times New Roman" w:hAnsi="Times New Roman"/>
                <w:sz w:val="24"/>
                <w:szCs w:val="24"/>
              </w:rPr>
            </w:pPr>
            <w:r w:rsidRPr="006366C0">
              <w:rPr>
                <w:rFonts w:ascii="Times New Roman" w:hAnsi="Times New Roman"/>
                <w:sz w:val="24"/>
                <w:szCs w:val="24"/>
              </w:rPr>
              <w:t>Деятельность лесничества (лесопарка). Руководитель тушения лесного пожара. Организация межведомственного взаимодействия на региональном уровне. Организация межведомственного взаимодействия на государственном уровне.</w:t>
            </w:r>
          </w:p>
        </w:tc>
      </w:tr>
      <w:tr w:rsidR="00020B75" w:rsidRPr="006366C0" w14:paraId="0099F67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F1003D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46FD060"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7CFCBF9D"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D90721F"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976C8A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1. «</w:t>
            </w:r>
            <w:r w:rsidRPr="006366C0">
              <w:rPr>
                <w:rFonts w:ascii="Times New Roman" w:hAnsi="Times New Roman"/>
                <w:sz w:val="24"/>
                <w:szCs w:val="24"/>
              </w:rPr>
              <w:t>Взаимодействие лесничества с лесопожарными подразделениями, органами государственной власти и органами местного самоуправления».</w:t>
            </w:r>
          </w:p>
        </w:tc>
      </w:tr>
      <w:tr w:rsidR="00020B75" w:rsidRPr="006366C0" w14:paraId="66A95335"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074FE5C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1.9. Правонарушения в сфере охраны лесов от пожаров и пути их устранения.</w:t>
            </w:r>
          </w:p>
        </w:tc>
        <w:tc>
          <w:tcPr>
            <w:tcW w:w="3790" w:type="pct"/>
            <w:tcBorders>
              <w:top w:val="single" w:sz="4" w:space="0" w:color="000000"/>
              <w:left w:val="single" w:sz="4" w:space="0" w:color="000000"/>
              <w:bottom w:val="single" w:sz="4" w:space="0" w:color="000000"/>
              <w:right w:val="single" w:sz="4" w:space="0" w:color="000000"/>
            </w:tcBorders>
          </w:tcPr>
          <w:p w14:paraId="1F2EEF91"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Содержание учебного материала</w:t>
            </w:r>
          </w:p>
        </w:tc>
      </w:tr>
      <w:tr w:rsidR="00020B75" w:rsidRPr="006366C0" w14:paraId="345E7A3B"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8EA07A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5352F26"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sz w:val="24"/>
                <w:szCs w:val="24"/>
              </w:rPr>
              <w:t>1.Правонарушения в сфере охраны лесов от пожаров и пути их устранения</w:t>
            </w:r>
          </w:p>
        </w:tc>
      </w:tr>
      <w:tr w:rsidR="00020B75" w:rsidRPr="006366C0" w14:paraId="0315FA4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783F07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BACE691" w14:textId="77777777" w:rsidR="00020B75" w:rsidRPr="006366C0" w:rsidRDefault="00020B75" w:rsidP="00760921">
            <w:pPr>
              <w:numPr>
                <w:ilvl w:val="0"/>
                <w:numId w:val="58"/>
              </w:numPr>
              <w:ind w:left="0" w:hanging="3"/>
              <w:contextualSpacing/>
              <w:rPr>
                <w:rFonts w:ascii="Times New Roman" w:hAnsi="Times New Roman"/>
                <w:sz w:val="24"/>
                <w:szCs w:val="24"/>
              </w:rPr>
            </w:pPr>
            <w:r w:rsidRPr="006366C0">
              <w:rPr>
                <w:rFonts w:ascii="Times New Roman" w:hAnsi="Times New Roman"/>
                <w:sz w:val="24"/>
                <w:szCs w:val="24"/>
              </w:rPr>
              <w:t>Привлечение общественности при проведении мероприятий по охране лесов от пожаров.</w:t>
            </w:r>
          </w:p>
        </w:tc>
      </w:tr>
      <w:tr w:rsidR="00020B75" w:rsidRPr="006366C0" w14:paraId="684AE25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D2F5912"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C78FB3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5CE512A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BDB2B7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21FE6C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1. </w:t>
            </w:r>
            <w:r w:rsidRPr="006366C0">
              <w:rPr>
                <w:rFonts w:ascii="Times New Roman" w:hAnsi="Times New Roman"/>
                <w:sz w:val="24"/>
                <w:szCs w:val="24"/>
              </w:rPr>
              <w:t>«Оформление протоколов о нарушении требований пожарной безопасности в лесах».</w:t>
            </w:r>
          </w:p>
        </w:tc>
      </w:tr>
      <w:tr w:rsidR="00020B75" w:rsidRPr="006366C0" w14:paraId="73FED367"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B09202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8244F3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2.</w:t>
            </w:r>
            <w:r w:rsidRPr="006366C0">
              <w:rPr>
                <w:rFonts w:ascii="Times New Roman" w:hAnsi="Times New Roman"/>
                <w:sz w:val="24"/>
                <w:szCs w:val="24"/>
              </w:rPr>
              <w:t xml:space="preserve"> «Оформление документации о нарушении лесного законодательства. Оформление документации о нарушении лесного законодательства (решение ситуационных задач с оформлением документации)».</w:t>
            </w:r>
          </w:p>
        </w:tc>
      </w:tr>
      <w:tr w:rsidR="00020B75" w:rsidRPr="006366C0" w14:paraId="6963C42A"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120116FF"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1.10. Методы оценки экономического и экологического ущерба от лесных пожаров</w:t>
            </w:r>
          </w:p>
        </w:tc>
        <w:tc>
          <w:tcPr>
            <w:tcW w:w="3790" w:type="pct"/>
            <w:tcBorders>
              <w:top w:val="single" w:sz="4" w:space="0" w:color="000000"/>
              <w:left w:val="single" w:sz="4" w:space="0" w:color="000000"/>
              <w:bottom w:val="single" w:sz="4" w:space="0" w:color="000000"/>
              <w:right w:val="single" w:sz="4" w:space="0" w:color="000000"/>
            </w:tcBorders>
          </w:tcPr>
          <w:p w14:paraId="4EDC02C9"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Содержание учебного материала</w:t>
            </w:r>
          </w:p>
        </w:tc>
      </w:tr>
      <w:tr w:rsidR="00020B75" w:rsidRPr="006366C0" w14:paraId="7E0BF8B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36975B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FD5F45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3230ED2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C522E9F"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7D35A0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1 «</w:t>
            </w:r>
            <w:r w:rsidRPr="006366C0">
              <w:rPr>
                <w:rFonts w:ascii="Times New Roman" w:hAnsi="Times New Roman"/>
                <w:sz w:val="24"/>
                <w:szCs w:val="24"/>
              </w:rPr>
              <w:t>Исчисление размера вреда, причиненного лесам. Расчет ущерба от лесного пожара».</w:t>
            </w:r>
          </w:p>
        </w:tc>
      </w:tr>
      <w:tr w:rsidR="00020B75" w:rsidRPr="006366C0" w14:paraId="2CE463A8" w14:textId="77777777" w:rsidTr="00020B75">
        <w:tc>
          <w:tcPr>
            <w:tcW w:w="5000" w:type="pct"/>
            <w:gridSpan w:val="2"/>
            <w:tcBorders>
              <w:top w:val="single" w:sz="4" w:space="0" w:color="000000"/>
              <w:left w:val="single" w:sz="4" w:space="0" w:color="000000"/>
              <w:bottom w:val="single" w:sz="4" w:space="0" w:color="000000"/>
              <w:right w:val="single" w:sz="4" w:space="0" w:color="000000"/>
            </w:tcBorders>
          </w:tcPr>
          <w:p w14:paraId="1A0780C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Раздел 2</w:t>
            </w:r>
            <w:r>
              <w:rPr>
                <w:rFonts w:ascii="Times New Roman" w:hAnsi="Times New Roman"/>
                <w:b/>
                <w:sz w:val="24"/>
                <w:szCs w:val="24"/>
              </w:rPr>
              <w:t xml:space="preserve">. </w:t>
            </w:r>
            <w:r w:rsidRPr="006366C0">
              <w:rPr>
                <w:rFonts w:ascii="Times New Roman" w:hAnsi="Times New Roman"/>
                <w:b/>
                <w:sz w:val="24"/>
                <w:szCs w:val="24"/>
              </w:rPr>
              <w:t>Организация мероприятий по тушению лесных пожаров</w:t>
            </w:r>
            <w:r>
              <w:rPr>
                <w:rFonts w:ascii="Times New Roman" w:hAnsi="Times New Roman"/>
                <w:b/>
                <w:sz w:val="24"/>
                <w:szCs w:val="24"/>
              </w:rPr>
              <w:t xml:space="preserve"> (108 ак.ч.)</w:t>
            </w:r>
          </w:p>
        </w:tc>
      </w:tr>
      <w:tr w:rsidR="00020B75" w:rsidRPr="006366C0" w14:paraId="52BECE8D" w14:textId="77777777" w:rsidTr="00020B75">
        <w:tc>
          <w:tcPr>
            <w:tcW w:w="5000" w:type="pct"/>
            <w:gridSpan w:val="2"/>
            <w:tcBorders>
              <w:top w:val="single" w:sz="4" w:space="0" w:color="000000"/>
              <w:left w:val="single" w:sz="4" w:space="0" w:color="000000"/>
              <w:bottom w:val="single" w:sz="4" w:space="0" w:color="000000"/>
              <w:right w:val="single" w:sz="4" w:space="0" w:color="000000"/>
            </w:tcBorders>
          </w:tcPr>
          <w:p w14:paraId="50CFE631"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МДК 02.02 Тушение лесных пожаров</w:t>
            </w:r>
          </w:p>
        </w:tc>
      </w:tr>
      <w:tr w:rsidR="00020B75" w:rsidRPr="006366C0" w14:paraId="2E1D7228"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7D06CE8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2.1.</w:t>
            </w:r>
            <w:r w:rsidRPr="006366C0">
              <w:rPr>
                <w:rFonts w:ascii="Times New Roman" w:hAnsi="Times New Roman"/>
                <w:sz w:val="24"/>
                <w:szCs w:val="24"/>
              </w:rPr>
              <w:t xml:space="preserve"> </w:t>
            </w:r>
            <w:r w:rsidRPr="006366C0">
              <w:rPr>
                <w:rFonts w:ascii="Times New Roman" w:hAnsi="Times New Roman"/>
                <w:b/>
                <w:sz w:val="24"/>
                <w:szCs w:val="24"/>
              </w:rPr>
              <w:t>Стадии тушения пожара</w:t>
            </w:r>
          </w:p>
        </w:tc>
        <w:tc>
          <w:tcPr>
            <w:tcW w:w="3790" w:type="pct"/>
            <w:tcBorders>
              <w:top w:val="single" w:sz="4" w:space="0" w:color="000000"/>
              <w:left w:val="single" w:sz="4" w:space="0" w:color="000000"/>
              <w:bottom w:val="single" w:sz="4" w:space="0" w:color="000000"/>
              <w:right w:val="single" w:sz="4" w:space="0" w:color="000000"/>
            </w:tcBorders>
          </w:tcPr>
          <w:p w14:paraId="092D68E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297E5E0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AB12A05"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9A5D237" w14:textId="77777777" w:rsidR="00020B75" w:rsidRPr="006366C0" w:rsidRDefault="00020B75" w:rsidP="00760921">
            <w:pPr>
              <w:numPr>
                <w:ilvl w:val="0"/>
                <w:numId w:val="59"/>
              </w:numPr>
              <w:ind w:left="0" w:firstLine="0"/>
              <w:contextualSpacing/>
              <w:rPr>
                <w:rFonts w:ascii="Times New Roman" w:hAnsi="Times New Roman"/>
                <w:b/>
                <w:sz w:val="24"/>
                <w:szCs w:val="24"/>
              </w:rPr>
            </w:pPr>
            <w:r w:rsidRPr="006366C0">
              <w:rPr>
                <w:rFonts w:ascii="Times New Roman" w:hAnsi="Times New Roman"/>
                <w:sz w:val="24"/>
                <w:szCs w:val="24"/>
              </w:rPr>
              <w:t>Определение понятия тушения лесных пожаров. Стадии тушения лесного пожара: локализация пожара, дотушивание оставшихся очагов горения, окарауливание пожарища</w:t>
            </w:r>
          </w:p>
        </w:tc>
      </w:tr>
      <w:tr w:rsidR="00020B75" w:rsidRPr="006366C0" w14:paraId="31F33A8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FE8ED8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5EE4C55"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14358E49"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5B188110"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2.2. Способы тушения лесных пожаров</w:t>
            </w:r>
          </w:p>
        </w:tc>
        <w:tc>
          <w:tcPr>
            <w:tcW w:w="3790" w:type="pct"/>
            <w:tcBorders>
              <w:top w:val="single" w:sz="4" w:space="0" w:color="000000"/>
              <w:left w:val="single" w:sz="4" w:space="0" w:color="000000"/>
              <w:bottom w:val="single" w:sz="4" w:space="0" w:color="000000"/>
              <w:right w:val="single" w:sz="4" w:space="0" w:color="000000"/>
            </w:tcBorders>
          </w:tcPr>
          <w:p w14:paraId="561C3BF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1FCE8C4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5A03D4A"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F5C379E" w14:textId="77777777" w:rsidR="00020B75" w:rsidRPr="006366C0" w:rsidRDefault="00020B75" w:rsidP="00760921">
            <w:pPr>
              <w:numPr>
                <w:ilvl w:val="0"/>
                <w:numId w:val="60"/>
              </w:numPr>
              <w:ind w:left="-3" w:firstLine="3"/>
              <w:contextualSpacing/>
              <w:rPr>
                <w:rFonts w:ascii="Times New Roman" w:hAnsi="Times New Roman"/>
                <w:b/>
                <w:sz w:val="24"/>
                <w:szCs w:val="24"/>
              </w:rPr>
            </w:pPr>
            <w:r w:rsidRPr="006366C0">
              <w:rPr>
                <w:rFonts w:ascii="Times New Roman" w:hAnsi="Times New Roman"/>
                <w:sz w:val="24"/>
                <w:szCs w:val="24"/>
              </w:rPr>
              <w:t>Способы тушения лесных пожаров. Организация поставки средств производства. Товарные биржи, аукционы. Использование лизинга. Производственно-экономические связи сельскохозяйственных организаций со снабженчискими организациями.</w:t>
            </w:r>
          </w:p>
        </w:tc>
      </w:tr>
      <w:tr w:rsidR="00020B75" w:rsidRPr="006366C0" w14:paraId="392E69F7"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1E85E80"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A7E451E" w14:textId="77777777" w:rsidR="00020B75" w:rsidRPr="006366C0" w:rsidRDefault="00020B75" w:rsidP="00760921">
            <w:pPr>
              <w:numPr>
                <w:ilvl w:val="0"/>
                <w:numId w:val="60"/>
              </w:numPr>
              <w:ind w:left="-3" w:firstLine="3"/>
              <w:contextualSpacing/>
              <w:rPr>
                <w:rFonts w:ascii="Times New Roman" w:hAnsi="Times New Roman"/>
                <w:b/>
                <w:sz w:val="24"/>
                <w:szCs w:val="24"/>
              </w:rPr>
            </w:pPr>
            <w:r w:rsidRPr="006366C0">
              <w:rPr>
                <w:rFonts w:ascii="Times New Roman" w:hAnsi="Times New Roman"/>
                <w:sz w:val="24"/>
                <w:szCs w:val="24"/>
              </w:rPr>
              <w:t>Машины, агрегаты и аппараты для предупреждения и борьбы с лесными пожарами. Использование противопожарных машин.</w:t>
            </w:r>
          </w:p>
        </w:tc>
      </w:tr>
      <w:tr w:rsidR="00020B75" w:rsidRPr="006366C0" w14:paraId="435CE4E6"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4A3E8F2"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F2C58F0" w14:textId="77777777" w:rsidR="00020B75" w:rsidRPr="006366C0" w:rsidRDefault="00020B75" w:rsidP="00760921">
            <w:pPr>
              <w:numPr>
                <w:ilvl w:val="0"/>
                <w:numId w:val="60"/>
              </w:numPr>
              <w:ind w:left="-3" w:firstLine="3"/>
              <w:contextualSpacing/>
              <w:rPr>
                <w:rFonts w:ascii="Times New Roman" w:hAnsi="Times New Roman"/>
                <w:b/>
                <w:sz w:val="24"/>
                <w:szCs w:val="24"/>
              </w:rPr>
            </w:pPr>
            <w:r w:rsidRPr="006366C0">
              <w:rPr>
                <w:rFonts w:ascii="Times New Roman" w:hAnsi="Times New Roman"/>
                <w:sz w:val="24"/>
                <w:szCs w:val="24"/>
              </w:rPr>
              <w:t>Безопасные меры при тушении лесных пожаров. Меры безопасности при тушении пожаров.</w:t>
            </w:r>
          </w:p>
        </w:tc>
      </w:tr>
      <w:tr w:rsidR="00020B75" w:rsidRPr="006366C0" w14:paraId="73B42C2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DC6331B"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7A36DB3" w14:textId="77777777" w:rsidR="00020B75" w:rsidRPr="006366C0" w:rsidRDefault="00020B75" w:rsidP="00760921">
            <w:pPr>
              <w:numPr>
                <w:ilvl w:val="0"/>
                <w:numId w:val="60"/>
              </w:numPr>
              <w:ind w:left="-3" w:firstLine="3"/>
              <w:contextualSpacing/>
              <w:rPr>
                <w:rFonts w:ascii="Times New Roman" w:hAnsi="Times New Roman"/>
                <w:b/>
                <w:sz w:val="24"/>
                <w:szCs w:val="24"/>
              </w:rPr>
            </w:pPr>
            <w:r w:rsidRPr="006366C0">
              <w:rPr>
                <w:rFonts w:ascii="Times New Roman" w:hAnsi="Times New Roman"/>
                <w:sz w:val="24"/>
                <w:szCs w:val="24"/>
              </w:rPr>
              <w:t>Технические средства авиационной охраны лесов от пожаров. Планирование и организация работ. Техника авиационного патрулирования, обнаружения пожаров и определения их местоположения</w:t>
            </w:r>
          </w:p>
        </w:tc>
      </w:tr>
      <w:tr w:rsidR="00020B75" w:rsidRPr="006366C0" w14:paraId="0205734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20F33A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C3E6DC1" w14:textId="77777777" w:rsidR="00020B75" w:rsidRPr="006366C0" w:rsidRDefault="00020B75" w:rsidP="00760921">
            <w:pPr>
              <w:numPr>
                <w:ilvl w:val="0"/>
                <w:numId w:val="60"/>
              </w:numPr>
              <w:ind w:left="-3" w:firstLine="3"/>
              <w:contextualSpacing/>
              <w:rPr>
                <w:rFonts w:ascii="Times New Roman" w:hAnsi="Times New Roman"/>
                <w:b/>
                <w:sz w:val="24"/>
                <w:szCs w:val="24"/>
              </w:rPr>
            </w:pPr>
            <w:r w:rsidRPr="006366C0">
              <w:rPr>
                <w:rFonts w:ascii="Times New Roman" w:hAnsi="Times New Roman"/>
                <w:sz w:val="24"/>
                <w:szCs w:val="24"/>
              </w:rPr>
              <w:t>Влияние лесных пожаров на почву и почвообразовательный процесс. Влияние лесных пожаров на почву и почвообразовательный процесс.</w:t>
            </w:r>
          </w:p>
        </w:tc>
      </w:tr>
      <w:tr w:rsidR="00020B75" w:rsidRPr="006366C0" w14:paraId="1FE8881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623856B"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BC21691"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508BABF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36BA159A"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BDB8BB7"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1</w:t>
            </w:r>
            <w:r w:rsidRPr="006366C0">
              <w:rPr>
                <w:rFonts w:ascii="Times New Roman" w:hAnsi="Times New Roman"/>
                <w:sz w:val="24"/>
                <w:szCs w:val="24"/>
              </w:rPr>
              <w:t>. «Тушение пожара водой. Разработка тактики тушения лесного пожара (проработка технологических карт по тушению лесных пожаров)».</w:t>
            </w:r>
          </w:p>
        </w:tc>
      </w:tr>
      <w:tr w:rsidR="00020B75" w:rsidRPr="006366C0" w14:paraId="3AE441AB"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952182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D763536"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2. «</w:t>
            </w:r>
            <w:r w:rsidRPr="006366C0">
              <w:rPr>
                <w:rFonts w:ascii="Times New Roman" w:hAnsi="Times New Roman"/>
                <w:sz w:val="24"/>
                <w:szCs w:val="24"/>
              </w:rPr>
              <w:t>Порядок расчета потребности сил и средств пожаротушения. Расчет сил и средств пожаротушения».</w:t>
            </w:r>
          </w:p>
        </w:tc>
      </w:tr>
      <w:tr w:rsidR="00020B75" w:rsidRPr="006366C0" w14:paraId="508D0CD4"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61B80A1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2.3. Особенности тушения лесных пожаров.</w:t>
            </w:r>
          </w:p>
        </w:tc>
        <w:tc>
          <w:tcPr>
            <w:tcW w:w="3790" w:type="pct"/>
            <w:tcBorders>
              <w:top w:val="single" w:sz="4" w:space="0" w:color="000000"/>
              <w:left w:val="single" w:sz="4" w:space="0" w:color="000000"/>
              <w:bottom w:val="single" w:sz="4" w:space="0" w:color="000000"/>
              <w:right w:val="single" w:sz="4" w:space="0" w:color="000000"/>
            </w:tcBorders>
          </w:tcPr>
          <w:p w14:paraId="6C67434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606B54B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E31FB9A"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E8E33EF" w14:textId="77777777" w:rsidR="00020B75" w:rsidRPr="006366C0" w:rsidRDefault="00020B75" w:rsidP="00760921">
            <w:pPr>
              <w:numPr>
                <w:ilvl w:val="0"/>
                <w:numId w:val="61"/>
              </w:numPr>
              <w:ind w:left="170" w:hanging="170"/>
              <w:contextualSpacing/>
              <w:rPr>
                <w:rFonts w:ascii="Times New Roman" w:hAnsi="Times New Roman"/>
                <w:b/>
                <w:sz w:val="24"/>
                <w:szCs w:val="24"/>
              </w:rPr>
            </w:pPr>
            <w:r w:rsidRPr="006366C0">
              <w:rPr>
                <w:rFonts w:ascii="Times New Roman" w:hAnsi="Times New Roman"/>
                <w:sz w:val="24"/>
                <w:szCs w:val="24"/>
              </w:rPr>
              <w:t>Особенности тушения низовых пожаров</w:t>
            </w:r>
          </w:p>
        </w:tc>
      </w:tr>
      <w:tr w:rsidR="00020B75" w:rsidRPr="006366C0" w14:paraId="53F90CB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09E5BF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63B820E" w14:textId="77777777" w:rsidR="00020B75" w:rsidRPr="006366C0" w:rsidRDefault="00020B75" w:rsidP="00760921">
            <w:pPr>
              <w:numPr>
                <w:ilvl w:val="0"/>
                <w:numId w:val="61"/>
              </w:numPr>
              <w:ind w:left="170" w:hanging="170"/>
              <w:contextualSpacing/>
              <w:rPr>
                <w:rFonts w:ascii="Times New Roman" w:hAnsi="Times New Roman"/>
                <w:b/>
                <w:sz w:val="24"/>
                <w:szCs w:val="24"/>
              </w:rPr>
            </w:pPr>
            <w:r w:rsidRPr="006366C0">
              <w:rPr>
                <w:rFonts w:ascii="Times New Roman" w:hAnsi="Times New Roman"/>
                <w:sz w:val="24"/>
                <w:szCs w:val="24"/>
              </w:rPr>
              <w:t>Особенности тушения верховых пожаров</w:t>
            </w:r>
          </w:p>
        </w:tc>
      </w:tr>
      <w:tr w:rsidR="00020B75" w:rsidRPr="006366C0" w14:paraId="3E4C8D0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4694962"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630EEF9" w14:textId="77777777" w:rsidR="00020B75" w:rsidRPr="006366C0" w:rsidRDefault="00020B75" w:rsidP="00760921">
            <w:pPr>
              <w:numPr>
                <w:ilvl w:val="0"/>
                <w:numId w:val="61"/>
              </w:numPr>
              <w:ind w:left="170" w:hanging="170"/>
              <w:contextualSpacing/>
              <w:rPr>
                <w:rFonts w:ascii="Times New Roman" w:hAnsi="Times New Roman"/>
                <w:b/>
                <w:sz w:val="24"/>
                <w:szCs w:val="24"/>
              </w:rPr>
            </w:pPr>
            <w:r w:rsidRPr="006366C0">
              <w:rPr>
                <w:rFonts w:ascii="Times New Roman" w:hAnsi="Times New Roman"/>
                <w:sz w:val="24"/>
                <w:szCs w:val="24"/>
              </w:rPr>
              <w:t>Особенности тушения торфяных пожаров</w:t>
            </w:r>
          </w:p>
        </w:tc>
      </w:tr>
      <w:tr w:rsidR="00020B75" w:rsidRPr="006366C0" w14:paraId="49EF38F9"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9CB9685"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25A36A5" w14:textId="77777777" w:rsidR="00020B75" w:rsidRPr="006366C0" w:rsidRDefault="00020B75" w:rsidP="00760921">
            <w:pPr>
              <w:numPr>
                <w:ilvl w:val="0"/>
                <w:numId w:val="61"/>
              </w:numPr>
              <w:ind w:left="170" w:hanging="170"/>
              <w:contextualSpacing/>
              <w:rPr>
                <w:rFonts w:ascii="Times New Roman" w:hAnsi="Times New Roman"/>
                <w:b/>
                <w:sz w:val="24"/>
                <w:szCs w:val="24"/>
              </w:rPr>
            </w:pPr>
            <w:r w:rsidRPr="006366C0">
              <w:rPr>
                <w:rFonts w:ascii="Times New Roman" w:hAnsi="Times New Roman"/>
                <w:sz w:val="24"/>
                <w:szCs w:val="24"/>
              </w:rPr>
              <w:t>Некоторые особенности развития и тушения лесных пожаров в зонах радиоактивного загрязнения</w:t>
            </w:r>
          </w:p>
        </w:tc>
      </w:tr>
      <w:tr w:rsidR="00020B75" w:rsidRPr="006366C0" w14:paraId="4B33880C"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9698AE9"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103006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249DC3CF"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12F70E47"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2.4. Подготовка к тушению пожара</w:t>
            </w:r>
          </w:p>
        </w:tc>
        <w:tc>
          <w:tcPr>
            <w:tcW w:w="3790" w:type="pct"/>
            <w:tcBorders>
              <w:top w:val="single" w:sz="4" w:space="0" w:color="000000"/>
              <w:left w:val="single" w:sz="4" w:space="0" w:color="000000"/>
              <w:bottom w:val="single" w:sz="4" w:space="0" w:color="000000"/>
              <w:right w:val="single" w:sz="4" w:space="0" w:color="000000"/>
            </w:tcBorders>
          </w:tcPr>
          <w:p w14:paraId="2AEB6C1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3C91D12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36DAAC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13E42B4" w14:textId="77777777" w:rsidR="00020B75" w:rsidRPr="006366C0" w:rsidRDefault="00020B75" w:rsidP="00760921">
            <w:pPr>
              <w:numPr>
                <w:ilvl w:val="0"/>
                <w:numId w:val="62"/>
              </w:numPr>
              <w:ind w:left="170" w:hanging="170"/>
              <w:contextualSpacing/>
              <w:rPr>
                <w:rFonts w:ascii="Times New Roman" w:hAnsi="Times New Roman"/>
                <w:b/>
                <w:sz w:val="24"/>
                <w:szCs w:val="24"/>
              </w:rPr>
            </w:pPr>
            <w:r w:rsidRPr="006366C0">
              <w:rPr>
                <w:rFonts w:ascii="Times New Roman" w:hAnsi="Times New Roman"/>
                <w:sz w:val="24"/>
                <w:szCs w:val="24"/>
              </w:rPr>
              <w:t>Сбор, выезд и следование на место пожара. Прибытие на пожар</w:t>
            </w:r>
          </w:p>
        </w:tc>
      </w:tr>
      <w:tr w:rsidR="00020B75" w:rsidRPr="006366C0" w14:paraId="047DA04D"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1109B6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525C183" w14:textId="77777777" w:rsidR="00020B75" w:rsidRPr="006366C0" w:rsidRDefault="00020B75" w:rsidP="00760921">
            <w:pPr>
              <w:numPr>
                <w:ilvl w:val="0"/>
                <w:numId w:val="62"/>
              </w:numPr>
              <w:ind w:left="170" w:hanging="170"/>
              <w:contextualSpacing/>
              <w:rPr>
                <w:rFonts w:ascii="Times New Roman" w:hAnsi="Times New Roman"/>
                <w:b/>
                <w:sz w:val="24"/>
                <w:szCs w:val="24"/>
              </w:rPr>
            </w:pPr>
            <w:r w:rsidRPr="006366C0">
              <w:rPr>
                <w:rFonts w:ascii="Times New Roman" w:hAnsi="Times New Roman"/>
                <w:sz w:val="24"/>
                <w:szCs w:val="24"/>
              </w:rPr>
              <w:t xml:space="preserve">Развитие первоначального плана тушения. </w:t>
            </w:r>
          </w:p>
        </w:tc>
      </w:tr>
      <w:tr w:rsidR="00020B75" w:rsidRPr="006366C0" w14:paraId="30AE0B0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27B580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0EDDFC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7C991B34"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1FEA5840"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2.5. Управление силами и средствами на пожаре.</w:t>
            </w:r>
          </w:p>
        </w:tc>
        <w:tc>
          <w:tcPr>
            <w:tcW w:w="3790" w:type="pct"/>
            <w:tcBorders>
              <w:top w:val="single" w:sz="4" w:space="0" w:color="000000"/>
              <w:left w:val="single" w:sz="4" w:space="0" w:color="000000"/>
              <w:bottom w:val="single" w:sz="4" w:space="0" w:color="000000"/>
              <w:right w:val="single" w:sz="4" w:space="0" w:color="000000"/>
            </w:tcBorders>
          </w:tcPr>
          <w:p w14:paraId="7C484C03"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60E3A3F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8B58D82"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8027232" w14:textId="77777777" w:rsidR="00020B75" w:rsidRPr="006366C0" w:rsidRDefault="00020B75" w:rsidP="00760921">
            <w:pPr>
              <w:numPr>
                <w:ilvl w:val="0"/>
                <w:numId w:val="63"/>
              </w:numPr>
              <w:ind w:left="170" w:hanging="170"/>
              <w:contextualSpacing/>
              <w:rPr>
                <w:rFonts w:ascii="Times New Roman" w:hAnsi="Times New Roman"/>
                <w:b/>
                <w:sz w:val="24"/>
                <w:szCs w:val="24"/>
              </w:rPr>
            </w:pPr>
            <w:r w:rsidRPr="006366C0">
              <w:rPr>
                <w:rFonts w:ascii="Times New Roman" w:hAnsi="Times New Roman"/>
                <w:sz w:val="24"/>
                <w:szCs w:val="24"/>
              </w:rPr>
              <w:t xml:space="preserve">Основные обязанности руководителя. </w:t>
            </w:r>
          </w:p>
        </w:tc>
      </w:tr>
      <w:tr w:rsidR="00020B75" w:rsidRPr="006366C0" w14:paraId="727A2C4F"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815C5E6"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655BE82" w14:textId="77777777" w:rsidR="00020B75" w:rsidRPr="006366C0" w:rsidRDefault="00020B75" w:rsidP="00760921">
            <w:pPr>
              <w:numPr>
                <w:ilvl w:val="0"/>
                <w:numId w:val="63"/>
              </w:numPr>
              <w:ind w:left="170" w:hanging="170"/>
              <w:contextualSpacing/>
              <w:rPr>
                <w:rFonts w:ascii="Times New Roman" w:hAnsi="Times New Roman"/>
                <w:b/>
                <w:sz w:val="24"/>
                <w:szCs w:val="24"/>
              </w:rPr>
            </w:pPr>
            <w:r w:rsidRPr="006366C0">
              <w:rPr>
                <w:rFonts w:ascii="Times New Roman" w:hAnsi="Times New Roman"/>
                <w:sz w:val="24"/>
                <w:szCs w:val="24"/>
              </w:rPr>
              <w:t xml:space="preserve">Психологические аспекты управления. </w:t>
            </w:r>
          </w:p>
        </w:tc>
      </w:tr>
      <w:tr w:rsidR="00020B75" w:rsidRPr="006366C0" w14:paraId="7ABB8C2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402BD8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82E7E9A"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2A48EB23"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07FC5C1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2.6. Воздействие пожара на человека</w:t>
            </w:r>
          </w:p>
        </w:tc>
        <w:tc>
          <w:tcPr>
            <w:tcW w:w="3790" w:type="pct"/>
            <w:tcBorders>
              <w:top w:val="single" w:sz="4" w:space="0" w:color="000000"/>
              <w:left w:val="single" w:sz="4" w:space="0" w:color="000000"/>
              <w:bottom w:val="single" w:sz="4" w:space="0" w:color="000000"/>
              <w:right w:val="single" w:sz="4" w:space="0" w:color="000000"/>
            </w:tcBorders>
          </w:tcPr>
          <w:p w14:paraId="77664A9A"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6E67AC8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A71547D"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8C310C7" w14:textId="77777777" w:rsidR="00020B75" w:rsidRPr="006366C0" w:rsidRDefault="00020B75" w:rsidP="00760921">
            <w:pPr>
              <w:numPr>
                <w:ilvl w:val="0"/>
                <w:numId w:val="64"/>
              </w:numPr>
              <w:ind w:left="170" w:hanging="170"/>
              <w:contextualSpacing/>
              <w:rPr>
                <w:rFonts w:ascii="Times New Roman" w:hAnsi="Times New Roman"/>
                <w:b/>
                <w:sz w:val="24"/>
                <w:szCs w:val="24"/>
              </w:rPr>
            </w:pPr>
            <w:r w:rsidRPr="006366C0">
              <w:rPr>
                <w:rFonts w:ascii="Times New Roman" w:hAnsi="Times New Roman"/>
                <w:sz w:val="24"/>
                <w:szCs w:val="24"/>
              </w:rPr>
              <w:t xml:space="preserve">Факторы, негативно, влияющие на человека при тушении пожара. </w:t>
            </w:r>
          </w:p>
        </w:tc>
      </w:tr>
      <w:tr w:rsidR="00020B75" w:rsidRPr="006366C0" w14:paraId="000EE50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1A52E28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8CA32E1" w14:textId="77777777" w:rsidR="00020B75" w:rsidRPr="006366C0" w:rsidRDefault="00020B75" w:rsidP="00760921">
            <w:pPr>
              <w:numPr>
                <w:ilvl w:val="0"/>
                <w:numId w:val="64"/>
              </w:numPr>
              <w:ind w:left="170" w:hanging="170"/>
              <w:contextualSpacing/>
              <w:rPr>
                <w:rFonts w:ascii="Times New Roman" w:hAnsi="Times New Roman"/>
                <w:b/>
                <w:sz w:val="24"/>
                <w:szCs w:val="24"/>
              </w:rPr>
            </w:pPr>
            <w:r w:rsidRPr="006366C0">
              <w:rPr>
                <w:rFonts w:ascii="Times New Roman" w:hAnsi="Times New Roman"/>
                <w:sz w:val="24"/>
                <w:szCs w:val="24"/>
              </w:rPr>
              <w:t>Поведение работников на человека при возникновении катастрофических ситуаций. Потенциально опасные ситуации.</w:t>
            </w:r>
          </w:p>
        </w:tc>
      </w:tr>
      <w:tr w:rsidR="00020B75" w:rsidRPr="006366C0" w14:paraId="03D7D343"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67486EB"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F68D59D" w14:textId="77777777" w:rsidR="00020B75" w:rsidRPr="006366C0" w:rsidRDefault="00020B75" w:rsidP="00760921">
            <w:pPr>
              <w:numPr>
                <w:ilvl w:val="0"/>
                <w:numId w:val="64"/>
              </w:numPr>
              <w:ind w:left="170" w:hanging="170"/>
              <w:contextualSpacing/>
              <w:rPr>
                <w:rFonts w:ascii="Times New Roman" w:hAnsi="Times New Roman"/>
                <w:b/>
                <w:sz w:val="24"/>
                <w:szCs w:val="24"/>
              </w:rPr>
            </w:pPr>
            <w:r w:rsidRPr="006366C0">
              <w:rPr>
                <w:rFonts w:ascii="Times New Roman" w:hAnsi="Times New Roman"/>
                <w:sz w:val="24"/>
                <w:szCs w:val="24"/>
              </w:rPr>
              <w:t xml:space="preserve">Меры, принимаемые при угрозе приближения огня к населенным пунктам. </w:t>
            </w:r>
          </w:p>
        </w:tc>
      </w:tr>
      <w:tr w:rsidR="00020B75" w:rsidRPr="006366C0" w14:paraId="41A3B404"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9D0620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A4E1C63" w14:textId="77777777" w:rsidR="00020B75" w:rsidRPr="006366C0" w:rsidRDefault="00020B75" w:rsidP="00760921">
            <w:pPr>
              <w:numPr>
                <w:ilvl w:val="0"/>
                <w:numId w:val="64"/>
              </w:numPr>
              <w:ind w:left="170" w:hanging="170"/>
              <w:contextualSpacing/>
              <w:rPr>
                <w:rFonts w:ascii="Times New Roman" w:hAnsi="Times New Roman"/>
                <w:b/>
                <w:sz w:val="24"/>
                <w:szCs w:val="24"/>
              </w:rPr>
            </w:pPr>
            <w:r w:rsidRPr="006366C0">
              <w:rPr>
                <w:rFonts w:ascii="Times New Roman" w:hAnsi="Times New Roman"/>
                <w:sz w:val="24"/>
                <w:szCs w:val="24"/>
              </w:rPr>
              <w:t>Основы оказания первой помощи</w:t>
            </w:r>
          </w:p>
        </w:tc>
      </w:tr>
      <w:tr w:rsidR="00020B75" w:rsidRPr="006366C0" w14:paraId="1D991AF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03DE42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16793AD"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45664D59"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15ABEAF2"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Тема № 2.7. Средства тушения</w:t>
            </w:r>
          </w:p>
        </w:tc>
        <w:tc>
          <w:tcPr>
            <w:tcW w:w="3790" w:type="pct"/>
            <w:tcBorders>
              <w:top w:val="single" w:sz="4" w:space="0" w:color="000000"/>
              <w:left w:val="single" w:sz="4" w:space="0" w:color="000000"/>
              <w:bottom w:val="single" w:sz="4" w:space="0" w:color="000000"/>
              <w:right w:val="single" w:sz="4" w:space="0" w:color="000000"/>
            </w:tcBorders>
          </w:tcPr>
          <w:p w14:paraId="7F60F364"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2BA0AB9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00B2194A"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B80EA13" w14:textId="77777777" w:rsidR="00020B75" w:rsidRPr="006366C0" w:rsidRDefault="00020B75" w:rsidP="00760921">
            <w:pPr>
              <w:numPr>
                <w:ilvl w:val="0"/>
                <w:numId w:val="65"/>
              </w:numPr>
              <w:ind w:left="170" w:hanging="170"/>
              <w:contextualSpacing/>
              <w:rPr>
                <w:rFonts w:ascii="Times New Roman" w:hAnsi="Times New Roman"/>
                <w:b/>
                <w:sz w:val="24"/>
                <w:szCs w:val="24"/>
              </w:rPr>
            </w:pPr>
            <w:r w:rsidRPr="006366C0">
              <w:rPr>
                <w:rFonts w:ascii="Times New Roman" w:hAnsi="Times New Roman"/>
                <w:sz w:val="24"/>
                <w:szCs w:val="24"/>
              </w:rPr>
              <w:t>Ранцевая аппаратура для тушения пожара водой ручные инструменты Оборудование для тушения торфяных пожаров и производства отжигов. Мотопомпы.</w:t>
            </w:r>
          </w:p>
        </w:tc>
      </w:tr>
      <w:tr w:rsidR="00020B75" w:rsidRPr="006366C0" w14:paraId="73D643D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DE409F0"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05E119B" w14:textId="77777777" w:rsidR="00020B75" w:rsidRPr="006366C0" w:rsidRDefault="00020B75" w:rsidP="00760921">
            <w:pPr>
              <w:numPr>
                <w:ilvl w:val="0"/>
                <w:numId w:val="65"/>
              </w:numPr>
              <w:ind w:left="170" w:hanging="170"/>
              <w:contextualSpacing/>
              <w:rPr>
                <w:rFonts w:ascii="Times New Roman" w:hAnsi="Times New Roman"/>
                <w:b/>
                <w:sz w:val="24"/>
                <w:szCs w:val="24"/>
              </w:rPr>
            </w:pPr>
            <w:r w:rsidRPr="006366C0">
              <w:rPr>
                <w:rFonts w:ascii="Times New Roman" w:hAnsi="Times New Roman"/>
                <w:sz w:val="24"/>
                <w:szCs w:val="24"/>
              </w:rPr>
              <w:t xml:space="preserve">Почвообразующие орудия и машины с активными рабочими органами для прокладки минеральных полос и непосредственного тушения кромки огня. Самоходные машины и специальные лесопожарные агрегаты. </w:t>
            </w:r>
          </w:p>
        </w:tc>
      </w:tr>
      <w:tr w:rsidR="00020B75" w:rsidRPr="006366C0" w14:paraId="6D55387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DF59BD1"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267A5E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10EB0947"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7963C5A7"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3A2A044"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1 </w:t>
            </w:r>
            <w:r w:rsidRPr="006366C0">
              <w:rPr>
                <w:rFonts w:ascii="Times New Roman" w:hAnsi="Times New Roman"/>
                <w:sz w:val="24"/>
                <w:szCs w:val="24"/>
              </w:rPr>
              <w:t>«Ориентирование в лесу».</w:t>
            </w:r>
          </w:p>
        </w:tc>
      </w:tr>
      <w:tr w:rsidR="00020B75" w:rsidRPr="006366C0" w14:paraId="40378E49"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3CFA197"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F76EB8E"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Практическое занятие 2 «</w:t>
            </w:r>
            <w:r w:rsidRPr="006366C0">
              <w:rPr>
                <w:rFonts w:ascii="Times New Roman" w:hAnsi="Times New Roman"/>
                <w:sz w:val="24"/>
                <w:szCs w:val="24"/>
              </w:rPr>
              <w:t>Применение БПЛА на пожарах. Требования к комплексу БПЛА. Требования к составу и оснащению команд операторов. Требования к проведению взлет-посадок. Описание процедуры выполнения задачи, включая необходимые процедуры по согласованию использования БПЛА в воздушном пространстве. Обеспечение безопасности работы БПЛА в воздушном пространстве. Обеспечение охраны труда и техники безопасности при проведении работ».</w:t>
            </w:r>
          </w:p>
        </w:tc>
      </w:tr>
      <w:tr w:rsidR="00020B75" w:rsidRPr="006366C0" w14:paraId="4B94DB3E"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2E5A6F58"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Тема № 2.8. Авиационная охрана лесов. </w:t>
            </w:r>
          </w:p>
        </w:tc>
        <w:tc>
          <w:tcPr>
            <w:tcW w:w="3790" w:type="pct"/>
            <w:tcBorders>
              <w:top w:val="single" w:sz="4" w:space="0" w:color="000000"/>
              <w:left w:val="single" w:sz="4" w:space="0" w:color="000000"/>
              <w:bottom w:val="single" w:sz="4" w:space="0" w:color="000000"/>
              <w:right w:val="single" w:sz="4" w:space="0" w:color="000000"/>
            </w:tcBorders>
          </w:tcPr>
          <w:p w14:paraId="5E6E613A"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1036FF78"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8ABA5F4"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C0A3F9B" w14:textId="77777777" w:rsidR="00020B75" w:rsidRPr="006366C0" w:rsidRDefault="00020B75" w:rsidP="00760921">
            <w:pPr>
              <w:numPr>
                <w:ilvl w:val="0"/>
                <w:numId w:val="66"/>
              </w:numPr>
              <w:ind w:left="0" w:firstLine="0"/>
              <w:contextualSpacing/>
              <w:rPr>
                <w:rFonts w:ascii="Times New Roman" w:hAnsi="Times New Roman"/>
                <w:b/>
                <w:sz w:val="24"/>
                <w:szCs w:val="24"/>
              </w:rPr>
            </w:pPr>
            <w:r w:rsidRPr="006366C0">
              <w:rPr>
                <w:rFonts w:ascii="Times New Roman" w:hAnsi="Times New Roman"/>
                <w:sz w:val="24"/>
                <w:szCs w:val="24"/>
              </w:rPr>
              <w:t>Авиационная охрана лесов в России.</w:t>
            </w:r>
          </w:p>
        </w:tc>
      </w:tr>
      <w:tr w:rsidR="00020B75" w:rsidRPr="006366C0" w14:paraId="02BE85D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28F35020"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9559193" w14:textId="77777777" w:rsidR="00020B75" w:rsidRPr="006366C0" w:rsidRDefault="00020B75" w:rsidP="00760921">
            <w:pPr>
              <w:numPr>
                <w:ilvl w:val="0"/>
                <w:numId w:val="66"/>
              </w:numPr>
              <w:ind w:left="0" w:firstLine="0"/>
              <w:contextualSpacing/>
              <w:rPr>
                <w:rFonts w:ascii="Times New Roman" w:hAnsi="Times New Roman"/>
                <w:b/>
                <w:sz w:val="24"/>
                <w:szCs w:val="24"/>
              </w:rPr>
            </w:pPr>
            <w:r w:rsidRPr="006366C0">
              <w:rPr>
                <w:rFonts w:ascii="Times New Roman" w:hAnsi="Times New Roman"/>
                <w:sz w:val="24"/>
                <w:szCs w:val="24"/>
              </w:rPr>
              <w:t xml:space="preserve">Функции, выполняемы ФБУ «Авиалесоохрана». Авиационное патрулирование лесов. </w:t>
            </w:r>
          </w:p>
        </w:tc>
      </w:tr>
      <w:tr w:rsidR="00020B75" w:rsidRPr="006366C0" w14:paraId="76BD731A"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221C0AE"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3E9ADCD" w14:textId="77777777" w:rsidR="00020B75" w:rsidRPr="006366C0" w:rsidRDefault="00020B75" w:rsidP="00760921">
            <w:pPr>
              <w:numPr>
                <w:ilvl w:val="0"/>
                <w:numId w:val="66"/>
              </w:numPr>
              <w:ind w:left="0" w:firstLine="0"/>
              <w:contextualSpacing/>
              <w:rPr>
                <w:rFonts w:ascii="Times New Roman" w:hAnsi="Times New Roman"/>
                <w:b/>
                <w:sz w:val="24"/>
                <w:szCs w:val="24"/>
              </w:rPr>
            </w:pPr>
            <w:r w:rsidRPr="006366C0">
              <w:rPr>
                <w:rFonts w:ascii="Times New Roman" w:hAnsi="Times New Roman"/>
                <w:sz w:val="24"/>
                <w:szCs w:val="24"/>
              </w:rPr>
              <w:t xml:space="preserve">Использование парашютной и парашютно-пожарной службы. Геоинформационная служба мониторинга пожаров. </w:t>
            </w:r>
          </w:p>
        </w:tc>
      </w:tr>
      <w:tr w:rsidR="00020B75" w:rsidRPr="006366C0" w14:paraId="2DAD28FE"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5CF5A048"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612E377"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12C270C9" w14:textId="77777777" w:rsidTr="00020B75">
        <w:tc>
          <w:tcPr>
            <w:tcW w:w="1210" w:type="pct"/>
            <w:vMerge w:val="restart"/>
            <w:tcBorders>
              <w:top w:val="single" w:sz="4" w:space="0" w:color="000000"/>
              <w:left w:val="single" w:sz="4" w:space="0" w:color="000000"/>
              <w:bottom w:val="single" w:sz="4" w:space="0" w:color="000000"/>
              <w:right w:val="single" w:sz="4" w:space="0" w:color="000000"/>
            </w:tcBorders>
          </w:tcPr>
          <w:p w14:paraId="670A6D2A"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b/>
                <w:sz w:val="24"/>
                <w:szCs w:val="24"/>
              </w:rPr>
              <w:t>Тема № 2.9.</w:t>
            </w:r>
            <w:r w:rsidRPr="006366C0">
              <w:rPr>
                <w:rFonts w:ascii="Times New Roman" w:hAnsi="Times New Roman"/>
                <w:sz w:val="24"/>
                <w:szCs w:val="24"/>
              </w:rPr>
              <w:t xml:space="preserve"> </w:t>
            </w:r>
            <w:r w:rsidRPr="006366C0">
              <w:rPr>
                <w:rFonts w:ascii="Times New Roman" w:hAnsi="Times New Roman"/>
                <w:b/>
                <w:sz w:val="24"/>
                <w:szCs w:val="24"/>
              </w:rPr>
              <w:t>Ответственность за нарушения правил пожарной безопасности в лесах РФ</w:t>
            </w:r>
          </w:p>
          <w:p w14:paraId="160ADCBF" w14:textId="77777777" w:rsidR="00020B75" w:rsidRPr="006366C0" w:rsidRDefault="00020B75"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9C341D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Содержание учебного материала</w:t>
            </w:r>
          </w:p>
        </w:tc>
      </w:tr>
      <w:tr w:rsidR="00020B75" w:rsidRPr="006366C0" w14:paraId="624732E2"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486D9D05"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02DA607" w14:textId="77777777" w:rsidR="00020B75" w:rsidRPr="006366C0" w:rsidRDefault="00020B75" w:rsidP="00760921">
            <w:pPr>
              <w:numPr>
                <w:ilvl w:val="0"/>
                <w:numId w:val="66"/>
              </w:numPr>
              <w:ind w:left="0" w:firstLine="0"/>
              <w:contextualSpacing/>
              <w:rPr>
                <w:rFonts w:ascii="Times New Roman" w:hAnsi="Times New Roman"/>
                <w:b/>
                <w:sz w:val="24"/>
                <w:szCs w:val="24"/>
              </w:rPr>
            </w:pPr>
            <w:r w:rsidRPr="006366C0">
              <w:rPr>
                <w:rFonts w:ascii="Times New Roman" w:hAnsi="Times New Roman"/>
                <w:sz w:val="24"/>
                <w:szCs w:val="24"/>
              </w:rPr>
              <w:t>Предоставление сведений о пожарной опасности в лесах и лесных пожарах</w:t>
            </w:r>
          </w:p>
        </w:tc>
      </w:tr>
      <w:tr w:rsidR="00020B75" w:rsidRPr="006366C0" w14:paraId="654D8D75"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077E7D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306C201" w14:textId="77777777" w:rsidR="00020B75" w:rsidRPr="006366C0" w:rsidRDefault="00020B75" w:rsidP="00760921">
            <w:pPr>
              <w:numPr>
                <w:ilvl w:val="0"/>
                <w:numId w:val="66"/>
              </w:numPr>
              <w:ind w:left="0" w:firstLine="0"/>
              <w:contextualSpacing/>
              <w:rPr>
                <w:rFonts w:ascii="Times New Roman" w:hAnsi="Times New Roman"/>
                <w:b/>
                <w:sz w:val="24"/>
                <w:szCs w:val="24"/>
              </w:rPr>
            </w:pPr>
            <w:r w:rsidRPr="006366C0">
              <w:rPr>
                <w:rFonts w:ascii="Times New Roman" w:hAnsi="Times New Roman"/>
                <w:sz w:val="24"/>
                <w:szCs w:val="24"/>
              </w:rPr>
              <w:t>Административная и уголовная ответственность за нарушения правил пожарной безопасности в лесах РФ</w:t>
            </w:r>
          </w:p>
        </w:tc>
      </w:tr>
      <w:tr w:rsidR="00020B75" w:rsidRPr="006366C0" w14:paraId="50A1C2E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B38AD53"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85E319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 том числе практических и лабораторных занятий</w:t>
            </w:r>
          </w:p>
        </w:tc>
      </w:tr>
      <w:tr w:rsidR="00020B75" w:rsidRPr="006366C0" w14:paraId="75662950" w14:textId="77777777" w:rsidTr="00020B75">
        <w:tc>
          <w:tcPr>
            <w:tcW w:w="1210" w:type="pct"/>
            <w:vMerge/>
            <w:tcBorders>
              <w:top w:val="single" w:sz="4" w:space="0" w:color="000000"/>
              <w:left w:val="single" w:sz="4" w:space="0" w:color="000000"/>
              <w:bottom w:val="single" w:sz="4" w:space="0" w:color="000000"/>
              <w:right w:val="single" w:sz="4" w:space="0" w:color="000000"/>
            </w:tcBorders>
          </w:tcPr>
          <w:p w14:paraId="68BDF4CC" w14:textId="77777777" w:rsidR="00020B75" w:rsidRPr="006366C0" w:rsidRDefault="00020B75"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A6525C0"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 xml:space="preserve">Практическое занятие 1. </w:t>
            </w:r>
            <w:r w:rsidRPr="006366C0">
              <w:rPr>
                <w:rFonts w:ascii="Times New Roman" w:hAnsi="Times New Roman"/>
                <w:sz w:val="24"/>
                <w:szCs w:val="24"/>
              </w:rPr>
              <w:t>«Составление протокола о лесном пожаре. Составление протокола о лесном пожаре».</w:t>
            </w:r>
          </w:p>
        </w:tc>
      </w:tr>
      <w:tr w:rsidR="00020B75" w:rsidRPr="006366C0" w14:paraId="0327D6B9" w14:textId="77777777" w:rsidTr="00020B75">
        <w:tc>
          <w:tcPr>
            <w:tcW w:w="5000" w:type="pct"/>
            <w:gridSpan w:val="2"/>
            <w:tcBorders>
              <w:top w:val="single" w:sz="4" w:space="0" w:color="000000"/>
              <w:left w:val="single" w:sz="4" w:space="0" w:color="000000"/>
              <w:bottom w:val="single" w:sz="4" w:space="0" w:color="000000"/>
              <w:right w:val="single" w:sz="4" w:space="0" w:color="000000"/>
            </w:tcBorders>
          </w:tcPr>
          <w:p w14:paraId="6B4BD7D9"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Производственная практика раздела 2.</w:t>
            </w:r>
          </w:p>
          <w:p w14:paraId="57A48E5A" w14:textId="77777777" w:rsidR="00020B75" w:rsidRPr="006366C0" w:rsidRDefault="00020B75" w:rsidP="000E3ABB">
            <w:pPr>
              <w:contextualSpacing/>
              <w:rPr>
                <w:rFonts w:ascii="Times New Roman" w:hAnsi="Times New Roman"/>
                <w:sz w:val="24"/>
                <w:szCs w:val="24"/>
              </w:rPr>
            </w:pPr>
            <w:r w:rsidRPr="006366C0">
              <w:rPr>
                <w:rFonts w:ascii="Times New Roman" w:hAnsi="Times New Roman"/>
                <w:sz w:val="24"/>
                <w:szCs w:val="24"/>
              </w:rPr>
              <w:t xml:space="preserve">1. </w:t>
            </w:r>
            <w:r w:rsidRPr="006366C0">
              <w:rPr>
                <w:rFonts w:ascii="Times New Roman" w:hAnsi="Times New Roman"/>
                <w:b/>
                <w:sz w:val="24"/>
                <w:szCs w:val="24"/>
              </w:rPr>
              <w:t>Авиационная охрана лесов</w:t>
            </w:r>
          </w:p>
          <w:p w14:paraId="5EF5E989" w14:textId="77777777" w:rsidR="00020B75" w:rsidRPr="006366C0" w:rsidRDefault="00020B75" w:rsidP="00760921">
            <w:pPr>
              <w:numPr>
                <w:ilvl w:val="1"/>
                <w:numId w:val="48"/>
              </w:numPr>
              <w:contextualSpacing/>
              <w:rPr>
                <w:rFonts w:ascii="Times New Roman" w:hAnsi="Times New Roman"/>
                <w:sz w:val="24"/>
                <w:szCs w:val="24"/>
              </w:rPr>
            </w:pPr>
            <w:r w:rsidRPr="006366C0">
              <w:rPr>
                <w:rFonts w:ascii="Times New Roman" w:hAnsi="Times New Roman"/>
                <w:sz w:val="24"/>
                <w:szCs w:val="24"/>
              </w:rPr>
              <w:t>Авиационная охрана лесов в России (ФБУ «Авиалесоохрана»).</w:t>
            </w:r>
          </w:p>
          <w:p w14:paraId="1B0D1A9E" w14:textId="77777777" w:rsidR="00020B75" w:rsidRPr="006366C0" w:rsidRDefault="00020B75" w:rsidP="00760921">
            <w:pPr>
              <w:numPr>
                <w:ilvl w:val="0"/>
                <w:numId w:val="48"/>
              </w:numPr>
              <w:ind w:left="357" w:hanging="357"/>
              <w:contextualSpacing/>
              <w:rPr>
                <w:rFonts w:ascii="Times New Roman" w:hAnsi="Times New Roman"/>
                <w:sz w:val="24"/>
                <w:szCs w:val="24"/>
              </w:rPr>
            </w:pPr>
            <w:r w:rsidRPr="006366C0">
              <w:rPr>
                <w:rFonts w:ascii="Times New Roman" w:hAnsi="Times New Roman"/>
                <w:b/>
                <w:sz w:val="24"/>
                <w:szCs w:val="24"/>
              </w:rPr>
              <w:t>Способы и средства тушения лесных пожаров</w:t>
            </w:r>
            <w:r w:rsidRPr="006366C0">
              <w:rPr>
                <w:rFonts w:ascii="Times New Roman" w:hAnsi="Times New Roman"/>
                <w:sz w:val="24"/>
                <w:szCs w:val="24"/>
              </w:rPr>
              <w:t>.</w:t>
            </w:r>
          </w:p>
          <w:p w14:paraId="60C2DDD0" w14:textId="77777777" w:rsidR="00020B75" w:rsidRPr="006366C0" w:rsidRDefault="00020B75" w:rsidP="00760921">
            <w:pPr>
              <w:numPr>
                <w:ilvl w:val="1"/>
                <w:numId w:val="48"/>
              </w:numPr>
              <w:ind w:left="709" w:hanging="357"/>
              <w:contextualSpacing/>
              <w:rPr>
                <w:rFonts w:ascii="Times New Roman" w:hAnsi="Times New Roman"/>
                <w:b/>
                <w:sz w:val="24"/>
                <w:szCs w:val="24"/>
              </w:rPr>
            </w:pPr>
            <w:r w:rsidRPr="006366C0">
              <w:rPr>
                <w:rFonts w:ascii="Times New Roman" w:hAnsi="Times New Roman"/>
                <w:sz w:val="24"/>
                <w:szCs w:val="24"/>
              </w:rPr>
              <w:t xml:space="preserve">Машины, агрегаты и аппараты для предупреждения и борьбы с лесными пожарами. Использование противопожарных машин. </w:t>
            </w:r>
          </w:p>
          <w:p w14:paraId="2EC45A2B" w14:textId="77777777" w:rsidR="00020B75" w:rsidRPr="006366C0" w:rsidRDefault="00020B75" w:rsidP="00760921">
            <w:pPr>
              <w:numPr>
                <w:ilvl w:val="1"/>
                <w:numId w:val="48"/>
              </w:numPr>
              <w:ind w:left="709" w:hanging="357"/>
              <w:contextualSpacing/>
              <w:rPr>
                <w:rFonts w:ascii="Times New Roman" w:hAnsi="Times New Roman"/>
                <w:b/>
                <w:sz w:val="24"/>
                <w:szCs w:val="24"/>
              </w:rPr>
            </w:pPr>
            <w:r w:rsidRPr="006366C0">
              <w:rPr>
                <w:rFonts w:ascii="Times New Roman" w:hAnsi="Times New Roman"/>
                <w:sz w:val="24"/>
                <w:szCs w:val="24"/>
              </w:rPr>
              <w:t>Ранцевая аппаратура для тушения пожара водой ручные инструменты Оборудование для тушения торфяных пожаров и производства отжигов. Мотопомпы</w:t>
            </w:r>
          </w:p>
          <w:p w14:paraId="3DC3E2C9" w14:textId="77777777" w:rsidR="00020B75" w:rsidRPr="006366C0" w:rsidRDefault="00020B75" w:rsidP="00760921">
            <w:pPr>
              <w:numPr>
                <w:ilvl w:val="0"/>
                <w:numId w:val="48"/>
              </w:numPr>
              <w:ind w:left="714" w:hanging="357"/>
              <w:contextualSpacing/>
              <w:rPr>
                <w:rFonts w:ascii="Times New Roman" w:hAnsi="Times New Roman"/>
                <w:b/>
                <w:sz w:val="24"/>
                <w:szCs w:val="24"/>
              </w:rPr>
            </w:pPr>
            <w:r w:rsidRPr="006366C0">
              <w:rPr>
                <w:rFonts w:ascii="Times New Roman" w:hAnsi="Times New Roman"/>
                <w:b/>
                <w:sz w:val="24"/>
                <w:szCs w:val="24"/>
              </w:rPr>
              <w:t>Подготовка к тушению пожара</w:t>
            </w:r>
          </w:p>
          <w:p w14:paraId="1EE01795" w14:textId="77777777" w:rsidR="00020B75" w:rsidRPr="006366C0" w:rsidRDefault="00020B75" w:rsidP="00760921">
            <w:pPr>
              <w:numPr>
                <w:ilvl w:val="1"/>
                <w:numId w:val="67"/>
              </w:numPr>
              <w:ind w:left="714" w:hanging="357"/>
              <w:contextualSpacing/>
              <w:rPr>
                <w:rFonts w:ascii="Times New Roman" w:hAnsi="Times New Roman"/>
                <w:sz w:val="24"/>
                <w:szCs w:val="24"/>
              </w:rPr>
            </w:pPr>
            <w:r w:rsidRPr="006366C0">
              <w:rPr>
                <w:rFonts w:ascii="Times New Roman" w:hAnsi="Times New Roman"/>
                <w:sz w:val="24"/>
                <w:szCs w:val="24"/>
              </w:rPr>
              <w:t xml:space="preserve"> Документация по охране лесов от пожара.</w:t>
            </w:r>
          </w:p>
          <w:p w14:paraId="15F56B73" w14:textId="77777777" w:rsidR="00020B75" w:rsidRPr="006366C0" w:rsidRDefault="00020B75" w:rsidP="00760921">
            <w:pPr>
              <w:numPr>
                <w:ilvl w:val="1"/>
                <w:numId w:val="67"/>
              </w:numPr>
              <w:ind w:left="714" w:hanging="357"/>
              <w:contextualSpacing/>
              <w:rPr>
                <w:rFonts w:ascii="Times New Roman" w:hAnsi="Times New Roman"/>
                <w:b/>
                <w:sz w:val="24"/>
                <w:szCs w:val="24"/>
              </w:rPr>
            </w:pPr>
            <w:r w:rsidRPr="006366C0">
              <w:rPr>
                <w:rFonts w:ascii="Times New Roman" w:hAnsi="Times New Roman"/>
                <w:sz w:val="24"/>
                <w:szCs w:val="24"/>
              </w:rPr>
              <w:t xml:space="preserve"> Подготовка к тушению пожара</w:t>
            </w:r>
            <w:r w:rsidRPr="006366C0">
              <w:rPr>
                <w:rFonts w:ascii="Times New Roman" w:hAnsi="Times New Roman"/>
                <w:b/>
                <w:sz w:val="24"/>
                <w:szCs w:val="24"/>
              </w:rPr>
              <w:t>.</w:t>
            </w:r>
          </w:p>
        </w:tc>
      </w:tr>
      <w:tr w:rsidR="00020B75" w:rsidRPr="006366C0" w14:paraId="07EF388F" w14:textId="77777777" w:rsidTr="00020B75">
        <w:tc>
          <w:tcPr>
            <w:tcW w:w="5000" w:type="pct"/>
            <w:gridSpan w:val="2"/>
            <w:tcBorders>
              <w:top w:val="single" w:sz="4" w:space="0" w:color="000000"/>
              <w:left w:val="single" w:sz="4" w:space="0" w:color="000000"/>
              <w:bottom w:val="single" w:sz="4" w:space="0" w:color="000000"/>
              <w:right w:val="single" w:sz="4" w:space="0" w:color="000000"/>
            </w:tcBorders>
          </w:tcPr>
          <w:p w14:paraId="2A6536AC" w14:textId="77777777" w:rsidR="00020B75" w:rsidRPr="006366C0" w:rsidRDefault="00020B75" w:rsidP="000E3ABB">
            <w:pPr>
              <w:contextualSpacing/>
              <w:rPr>
                <w:rFonts w:ascii="Times New Roman" w:hAnsi="Times New Roman"/>
                <w:b/>
                <w:sz w:val="24"/>
                <w:szCs w:val="24"/>
              </w:rPr>
            </w:pPr>
            <w:r w:rsidRPr="006366C0">
              <w:rPr>
                <w:rFonts w:ascii="Times New Roman" w:hAnsi="Times New Roman"/>
                <w:b/>
                <w:sz w:val="24"/>
                <w:szCs w:val="24"/>
              </w:rPr>
              <w:t>Всего</w:t>
            </w:r>
            <w:r>
              <w:rPr>
                <w:rFonts w:ascii="Times New Roman" w:hAnsi="Times New Roman"/>
                <w:b/>
                <w:sz w:val="24"/>
                <w:szCs w:val="24"/>
              </w:rPr>
              <w:t>: 180 ак.ч.</w:t>
            </w:r>
          </w:p>
        </w:tc>
      </w:tr>
    </w:tbl>
    <w:p w14:paraId="0E22889C" w14:textId="77777777" w:rsidR="000B2976" w:rsidRDefault="000B2976">
      <w:pPr>
        <w:pStyle w:val="112"/>
        <w:jc w:val="both"/>
        <w:rPr>
          <w:rFonts w:ascii="Times New Roman" w:hAnsi="Times New Roman"/>
        </w:rPr>
      </w:pPr>
    </w:p>
    <w:p w14:paraId="5DDF86A3" w14:textId="77777777" w:rsidR="000B2976" w:rsidRDefault="00760921">
      <w:pPr>
        <w:pStyle w:val="112"/>
        <w:jc w:val="both"/>
        <w:rPr>
          <w:rFonts w:ascii="Times New Roman" w:hAnsi="Times New Roman"/>
          <w:i/>
        </w:rPr>
      </w:pPr>
      <w:bookmarkStart w:id="49" w:name="_Toc175277753"/>
      <w:bookmarkStart w:id="50" w:name="_Toc175542390"/>
      <w:r>
        <w:rPr>
          <w:rFonts w:ascii="Times New Roman" w:hAnsi="Times New Roman"/>
        </w:rPr>
        <w:t>3. Условия реализации профессионального модуля</w:t>
      </w:r>
      <w:bookmarkEnd w:id="49"/>
      <w:bookmarkEnd w:id="50"/>
    </w:p>
    <w:p w14:paraId="633CFD5E" w14:textId="77777777" w:rsidR="000B2976" w:rsidRDefault="00760921">
      <w:pPr>
        <w:pStyle w:val="112"/>
        <w:rPr>
          <w:rFonts w:ascii="Times New Roman" w:hAnsi="Times New Roman"/>
        </w:rPr>
      </w:pPr>
      <w:bookmarkStart w:id="51" w:name="_Toc175277754"/>
      <w:bookmarkStart w:id="52" w:name="_Toc175542391"/>
      <w:r>
        <w:rPr>
          <w:rFonts w:ascii="Times New Roman" w:hAnsi="Times New Roman"/>
        </w:rPr>
        <w:t>3.1. Материально-техническое обеспечение</w:t>
      </w:r>
      <w:bookmarkEnd w:id="51"/>
      <w:bookmarkEnd w:id="52"/>
    </w:p>
    <w:p w14:paraId="35D0FD67" w14:textId="7CDE2829" w:rsidR="000B2976" w:rsidRDefault="00760921">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00A94627">
        <w:rPr>
          <w:rFonts w:ascii="Times New Roman" w:hAnsi="Times New Roman"/>
          <w:i/>
          <w:sz w:val="24"/>
        </w:rPr>
        <w:t>«</w:t>
      </w:r>
      <w:r>
        <w:rPr>
          <w:rFonts w:ascii="Times New Roman" w:hAnsi="Times New Roman"/>
          <w:sz w:val="24"/>
        </w:rPr>
        <w:t xml:space="preserve">общепрофессиональных дисциплин и </w:t>
      </w:r>
      <w:r w:rsidR="00A94627">
        <w:rPr>
          <w:rFonts w:ascii="Times New Roman" w:hAnsi="Times New Roman"/>
          <w:sz w:val="24"/>
        </w:rPr>
        <w:t>МДК»</w:t>
      </w:r>
      <w:r>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оснащенные в соответствии с приложением 3 ПОП СПО</w:t>
      </w:r>
      <w:r>
        <w:rPr>
          <w:rFonts w:ascii="Times New Roman" w:hAnsi="Times New Roman"/>
          <w:sz w:val="24"/>
        </w:rPr>
        <w:t xml:space="preserve">. </w:t>
      </w:r>
    </w:p>
    <w:p w14:paraId="042E6317" w14:textId="2E924897" w:rsidR="000B2976" w:rsidRDefault="00760921">
      <w:pPr>
        <w:spacing w:line="276" w:lineRule="auto"/>
        <w:ind w:firstLine="709"/>
        <w:jc w:val="both"/>
        <w:rPr>
          <w:rFonts w:ascii="Times New Roman" w:hAnsi="Times New Roman"/>
          <w:i/>
          <w:sz w:val="24"/>
        </w:rPr>
      </w:pPr>
      <w:r>
        <w:rPr>
          <w:rFonts w:ascii="Times New Roman" w:hAnsi="Times New Roman"/>
          <w:sz w:val="24"/>
        </w:rPr>
        <w:t>Оснащенные базы практики (мастерские/зоны по видам работ), оснащенные в соответствии с приложением 3 ПОП СПО</w:t>
      </w:r>
      <w:r>
        <w:rPr>
          <w:rFonts w:ascii="Times New Roman" w:hAnsi="Times New Roman"/>
          <w:i/>
          <w:sz w:val="24"/>
        </w:rPr>
        <w:t>.</w:t>
      </w:r>
    </w:p>
    <w:p w14:paraId="029C1DBC" w14:textId="77777777" w:rsidR="000B2976" w:rsidRDefault="000B2976">
      <w:pPr>
        <w:pStyle w:val="112"/>
        <w:rPr>
          <w:rFonts w:ascii="Times New Roman" w:hAnsi="Times New Roman"/>
        </w:rPr>
      </w:pPr>
    </w:p>
    <w:p w14:paraId="3A2D6780" w14:textId="77777777" w:rsidR="000B2976" w:rsidRDefault="00760921">
      <w:pPr>
        <w:pStyle w:val="112"/>
        <w:rPr>
          <w:rFonts w:ascii="Times New Roman" w:hAnsi="Times New Roman"/>
        </w:rPr>
      </w:pPr>
      <w:bookmarkStart w:id="53" w:name="_Toc175277755"/>
      <w:bookmarkStart w:id="54" w:name="_Toc175542392"/>
      <w:r>
        <w:rPr>
          <w:rFonts w:ascii="Times New Roman" w:hAnsi="Times New Roman"/>
        </w:rPr>
        <w:t>3.2. Учебно-методическое обеспечение</w:t>
      </w:r>
      <w:bookmarkEnd w:id="53"/>
      <w:bookmarkEnd w:id="54"/>
    </w:p>
    <w:p w14:paraId="7AE867CD" w14:textId="77777777" w:rsidR="000B2976" w:rsidRDefault="00760921">
      <w:pPr>
        <w:pStyle w:val="afffffd"/>
        <w:spacing w:line="276" w:lineRule="auto"/>
        <w:ind w:left="0" w:firstLine="709"/>
        <w:jc w:val="both"/>
        <w:rPr>
          <w:rFonts w:ascii="Times New Roman" w:hAnsi="Times New Roman"/>
          <w:sz w:val="24"/>
        </w:rPr>
      </w:pPr>
      <w:r>
        <w:rPr>
          <w:rFonts w:ascii="Times New Roman" w:hAnsi="Times New Roman"/>
          <w:sz w:val="24"/>
        </w:rPr>
        <w:t>Для реализации програ</w:t>
      </w:r>
      <w:r>
        <w:rPr>
          <w:rFonts w:ascii="Times New Roman" w:hAnsi="Times New Roman"/>
          <w:sz w:val="24"/>
        </w:rPr>
        <w:t xml:space="preserve">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w:t>
      </w:r>
      <w:r>
        <w:rPr>
          <w:rFonts w:ascii="Times New Roman" w:hAnsi="Times New Roman"/>
          <w:sz w:val="24"/>
        </w:rPr>
        <w:t>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0E30D32" w14:textId="77777777" w:rsidR="000B2976" w:rsidRDefault="000B2976">
      <w:pPr>
        <w:pStyle w:val="afffffd"/>
        <w:spacing w:line="276" w:lineRule="auto"/>
        <w:ind w:left="0" w:firstLine="709"/>
        <w:jc w:val="both"/>
        <w:rPr>
          <w:rFonts w:ascii="Times New Roman" w:hAnsi="Times New Roman"/>
          <w:sz w:val="24"/>
        </w:rPr>
      </w:pPr>
    </w:p>
    <w:p w14:paraId="617E1C64" w14:textId="77777777" w:rsidR="000B2976" w:rsidRDefault="00760921">
      <w:pPr>
        <w:pStyle w:val="afffffd"/>
        <w:spacing w:line="276" w:lineRule="auto"/>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675DE950" w14:textId="6E3993C9" w:rsidR="00FB54AA" w:rsidRDefault="00760921" w:rsidP="00020B75">
      <w:pPr>
        <w:spacing w:line="276" w:lineRule="auto"/>
        <w:ind w:firstLine="709"/>
        <w:contextualSpacing/>
        <w:jc w:val="both"/>
        <w:rPr>
          <w:rFonts w:ascii="Times New Roman" w:hAnsi="Times New Roman"/>
          <w:sz w:val="24"/>
        </w:rPr>
      </w:pPr>
      <w:r>
        <w:rPr>
          <w:rFonts w:ascii="Times New Roman" w:hAnsi="Times New Roman"/>
          <w:sz w:val="24"/>
        </w:rPr>
        <w:t>1.</w:t>
      </w:r>
      <w:r>
        <w:rPr>
          <w:rFonts w:ascii="Times New Roman" w:hAnsi="Times New Roman"/>
          <w:b/>
          <w:sz w:val="24"/>
        </w:rPr>
        <w:t xml:space="preserve"> </w:t>
      </w:r>
      <w:r w:rsidR="00020B75" w:rsidRPr="00020B75">
        <w:rPr>
          <w:rFonts w:ascii="Times New Roman" w:hAnsi="Times New Roman"/>
          <w:sz w:val="24"/>
        </w:rPr>
        <w:t>Котельников, Р. В. Нормативная правовая база охраны лесов от пожаров : методическое пособие / Р. В. Котельников. — Пушкино : Всероссийский научно-исследовательский институт лесоводства и механизации лесного хозяйства, 2022. — 51 c. — ISBN 978-5-94219-273-0. — Текст : электронный // Цифровой образовательный ресурс IPR SMART : [сайт]. — URL: https://www.iprbookshop.ru/123554.html— Режим доступа: для авторизир. Пользователей</w:t>
      </w:r>
      <w:r w:rsidR="00FB54AA" w:rsidRPr="00FB54AA">
        <w:rPr>
          <w:rFonts w:ascii="Times New Roman" w:hAnsi="Times New Roman"/>
          <w:sz w:val="24"/>
        </w:rPr>
        <w:t>.</w:t>
      </w:r>
    </w:p>
    <w:p w14:paraId="18ADBAB2" w14:textId="0052F4C3" w:rsid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2</w:t>
      </w:r>
      <w:r w:rsidRPr="00020B75">
        <w:rPr>
          <w:rFonts w:ascii="Times New Roman" w:hAnsi="Times New Roman"/>
          <w:sz w:val="24"/>
        </w:rPr>
        <w:t>.</w:t>
      </w:r>
      <w:r w:rsidRPr="00020B75">
        <w:rPr>
          <w:rFonts w:ascii="Times New Roman" w:hAnsi="Times New Roman"/>
          <w:sz w:val="24"/>
        </w:rPr>
        <w:tab/>
        <w:t>Смирнов, А. П. Охрана и защита лесов. Лесные пожары : учебное пособие для СПО / А. П. Смирнов, А. А. Смирнов. — 3-е изд., стер. — Санкт-Петербург : Лань, 2022. — 124 с. — ISBN 978-5-507-44170-9. — Текст : электронный // Лань : электронно-библиотечная система. — URL: https://e.lanbook.com/book/215765. — Режим доступа: для авториз. Пользователей</w:t>
      </w:r>
      <w:r>
        <w:rPr>
          <w:rFonts w:ascii="Times New Roman" w:hAnsi="Times New Roman"/>
          <w:sz w:val="24"/>
        </w:rPr>
        <w:t>.</w:t>
      </w:r>
    </w:p>
    <w:p w14:paraId="02B20DC5" w14:textId="2908F578"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3</w:t>
      </w:r>
      <w:r w:rsidRPr="00020B75">
        <w:rPr>
          <w:rFonts w:ascii="Times New Roman" w:hAnsi="Times New Roman"/>
          <w:sz w:val="24"/>
        </w:rPr>
        <w:t>.</w:t>
      </w:r>
      <w:r w:rsidRPr="00020B75">
        <w:rPr>
          <w:rFonts w:ascii="Times New Roman" w:hAnsi="Times New Roman"/>
          <w:sz w:val="24"/>
        </w:rPr>
        <w:tab/>
        <w:t>Методические рекомендации по управлению силами и средствами тушения крупного лесного пожара / Н. А. Коршунов, М. Е. Конюшенков, А. В. Перминов, В. А. Савченкова. — Пушкино : Всероссийский научно-исследовательский институт лесоводства и механизации лесного хозяйства, 2022. — 50 c. — ISBN 978-5-94219-277-8. — Текст : электронный // Цифровой образовательный ресурс IPR SMART : [сайт]. — URL: https://www.iprbookshop.ru/123553.html— Режим досту-па: для авторизир. Пользователей</w:t>
      </w:r>
    </w:p>
    <w:p w14:paraId="6E20EDE2" w14:textId="482E881A" w:rsid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4</w:t>
      </w:r>
      <w:r w:rsidRPr="00020B75">
        <w:rPr>
          <w:rFonts w:ascii="Times New Roman" w:hAnsi="Times New Roman"/>
          <w:sz w:val="24"/>
        </w:rPr>
        <w:t>.</w:t>
      </w:r>
      <w:r w:rsidRPr="00020B75">
        <w:rPr>
          <w:rFonts w:ascii="Times New Roman" w:hAnsi="Times New Roman"/>
          <w:sz w:val="24"/>
        </w:rPr>
        <w:tab/>
        <w:t>Практическое использование отечественных методов и технологий, а также средств обнаружения и тушения лесных пожаров / В. А. Савченкова, Н. А. Коршунов, А. В. Перминов, Р. В. Котельников. — Пушкино : Всероссийский научно-исследовательский институт лесоводства и механизации лесного хозяйства, 2021. — 27 c. — ISBN 978-5-94219-266-2. — Текст : электронный // Цифровой образовательный ресурс IPR SMART : [сайт]. — URL: https://www.iprbookshop.ru/123555.html. — Режим доступа: для авторизир. пользователей</w:t>
      </w:r>
    </w:p>
    <w:p w14:paraId="7B558DDF" w14:textId="77777777" w:rsidR="000B2976" w:rsidRDefault="000B2976">
      <w:pPr>
        <w:pStyle w:val="afffffd"/>
        <w:spacing w:line="276" w:lineRule="auto"/>
        <w:ind w:left="0" w:firstLine="709"/>
        <w:jc w:val="both"/>
        <w:rPr>
          <w:rFonts w:ascii="Times New Roman" w:hAnsi="Times New Roman"/>
          <w:sz w:val="24"/>
        </w:rPr>
      </w:pPr>
    </w:p>
    <w:p w14:paraId="1C309F32" w14:textId="77777777" w:rsidR="000B2976" w:rsidRDefault="00760921">
      <w:pPr>
        <w:spacing w:line="276" w:lineRule="auto"/>
        <w:ind w:firstLine="709"/>
        <w:contextualSpacing/>
        <w:rPr>
          <w:rFonts w:ascii="Times New Roman" w:hAnsi="Times New Roman"/>
          <w:i/>
          <w:sz w:val="24"/>
        </w:rPr>
      </w:pPr>
      <w:r>
        <w:rPr>
          <w:rFonts w:ascii="Times New Roman" w:hAnsi="Times New Roman"/>
          <w:b/>
          <w:sz w:val="24"/>
        </w:rPr>
        <w:t xml:space="preserve">3.2.2. Дополнительные источники </w:t>
      </w:r>
      <w:r>
        <w:rPr>
          <w:rFonts w:ascii="Times New Roman" w:hAnsi="Times New Roman"/>
          <w:i/>
          <w:sz w:val="24"/>
        </w:rPr>
        <w:t>(при необходимости)</w:t>
      </w:r>
    </w:p>
    <w:p w14:paraId="4EB3D65F" w14:textId="2F8B1915" w:rsidR="00020B75" w:rsidRPr="00020B75" w:rsidRDefault="00760921" w:rsidP="00020B75">
      <w:pPr>
        <w:spacing w:line="276" w:lineRule="auto"/>
        <w:ind w:firstLine="709"/>
        <w:contextualSpacing/>
        <w:jc w:val="both"/>
        <w:rPr>
          <w:rFonts w:ascii="Times New Roman" w:hAnsi="Times New Roman"/>
          <w:sz w:val="24"/>
        </w:rPr>
      </w:pPr>
      <w:r>
        <w:rPr>
          <w:rFonts w:ascii="Times New Roman" w:hAnsi="Times New Roman"/>
          <w:sz w:val="24"/>
        </w:rPr>
        <w:t xml:space="preserve">1. </w:t>
      </w:r>
      <w:r w:rsidR="00020B75" w:rsidRPr="00020B75">
        <w:rPr>
          <w:rFonts w:ascii="Times New Roman" w:hAnsi="Times New Roman"/>
          <w:sz w:val="24"/>
        </w:rPr>
        <w:t>Бектобеков, Г. В. Пожарная безопасность / Г. В. Бектобеков. — 3-е изд., стер. — Санкт-Петербург : Лань, 2022. — 88 с. — ISBN 978-5-507-44441-0.</w:t>
      </w:r>
    </w:p>
    <w:p w14:paraId="6433D1E0" w14:textId="7D06AAAB"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2</w:t>
      </w:r>
      <w:r w:rsidRPr="00020B75">
        <w:rPr>
          <w:rFonts w:ascii="Times New Roman" w:hAnsi="Times New Roman"/>
          <w:sz w:val="24"/>
        </w:rPr>
        <w:t>.</w:t>
      </w:r>
      <w:r w:rsidRPr="00020B75">
        <w:rPr>
          <w:rFonts w:ascii="Times New Roman" w:hAnsi="Times New Roman"/>
          <w:sz w:val="24"/>
        </w:rPr>
        <w:tab/>
        <w:t>ГОСТ Р.22.1.09-99. Безопасность в чрезвычайных ситуациях. Мониторинг и прогнозирование лесных пожаров. Общие требования.</w:t>
      </w:r>
    </w:p>
    <w:p w14:paraId="330776A3" w14:textId="0D5A347D"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3</w:t>
      </w:r>
      <w:r w:rsidRPr="00020B75">
        <w:rPr>
          <w:rFonts w:ascii="Times New Roman" w:hAnsi="Times New Roman"/>
          <w:sz w:val="24"/>
        </w:rPr>
        <w:t>.</w:t>
      </w:r>
      <w:r w:rsidRPr="00020B75">
        <w:rPr>
          <w:rFonts w:ascii="Times New Roman" w:hAnsi="Times New Roman"/>
          <w:sz w:val="24"/>
        </w:rPr>
        <w:tab/>
        <w:t>Методические рекомендации по управлению силами и средствами тушения крупного лесного пожара / Н. А. Коршунов, М. Е. Конюшенков, А. В. Перминов, В. А. Савченкова. — Пушкино : Всероссийский научно-исследовательский институт лесоводства и механизации лесного хозяйства, 2022. — 50 c. — ISBN 978-5-94219-277-8. — Текст : электронный // Цифровой образовательный ресурс IPR SMART : [сайт]. — URL: https://www.iprbookshop.ru/123553.html. — Режим доступа: для авторизир. Пользователей</w:t>
      </w:r>
    </w:p>
    <w:p w14:paraId="405F1325" w14:textId="018ECFD9"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4</w:t>
      </w:r>
      <w:r w:rsidRPr="00020B75">
        <w:rPr>
          <w:rFonts w:ascii="Times New Roman" w:hAnsi="Times New Roman"/>
          <w:sz w:val="24"/>
        </w:rPr>
        <w:t>.</w:t>
      </w:r>
      <w:r w:rsidRPr="00020B75">
        <w:rPr>
          <w:rFonts w:ascii="Times New Roman" w:hAnsi="Times New Roman"/>
          <w:sz w:val="24"/>
        </w:rPr>
        <w:tab/>
        <w:t xml:space="preserve">Приказ Рослесхоза от 5 июля 2011 года N «Об утверждении классификации природной пожарной опасности лесов и классификации пожарной опасности в лесах в зависимости от условий погоды». </w:t>
      </w:r>
    </w:p>
    <w:p w14:paraId="1A6E5AAB" w14:textId="46A4AB95"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5</w:t>
      </w:r>
      <w:r w:rsidRPr="00020B75">
        <w:rPr>
          <w:rFonts w:ascii="Times New Roman" w:hAnsi="Times New Roman"/>
          <w:sz w:val="24"/>
        </w:rPr>
        <w:t>.</w:t>
      </w:r>
      <w:r w:rsidRPr="00020B75">
        <w:rPr>
          <w:rFonts w:ascii="Times New Roman" w:hAnsi="Times New Roman"/>
          <w:sz w:val="24"/>
        </w:rPr>
        <w:tab/>
        <w:t>Приказ Рослесхоза от 12.12.2011 N 516 «Об утверждении Лесоустроительной инструкции»</w:t>
      </w:r>
    </w:p>
    <w:p w14:paraId="16991F00" w14:textId="504A1F95"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6</w:t>
      </w:r>
      <w:r w:rsidRPr="00020B75">
        <w:rPr>
          <w:rFonts w:ascii="Times New Roman" w:hAnsi="Times New Roman"/>
          <w:sz w:val="24"/>
        </w:rPr>
        <w:t>.</w:t>
      </w:r>
      <w:r w:rsidRPr="00020B75">
        <w:rPr>
          <w:rFonts w:ascii="Times New Roman" w:hAnsi="Times New Roman"/>
          <w:sz w:val="24"/>
        </w:rPr>
        <w:tab/>
        <w:t>Постановление Правительства РФ от 7 октября 2020 г. N 1614 "Об утверждении Правил пожарной безопасности в лесах"</w:t>
      </w:r>
    </w:p>
    <w:p w14:paraId="0B47046A" w14:textId="3470047C" w:rsidR="00020B75" w:rsidRPr="00020B75"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7</w:t>
      </w:r>
      <w:r w:rsidRPr="00020B75">
        <w:rPr>
          <w:rFonts w:ascii="Times New Roman" w:hAnsi="Times New Roman"/>
          <w:sz w:val="24"/>
        </w:rPr>
        <w:t>.</w:t>
      </w:r>
      <w:r w:rsidRPr="00020B75">
        <w:rPr>
          <w:rFonts w:ascii="Times New Roman" w:hAnsi="Times New Roman"/>
          <w:sz w:val="24"/>
        </w:rPr>
        <w:tab/>
        <w:t>Справочное пособие по нормативам наличия в региональных лесопожарных учреждениях сил и средств пожаротушения / составители Р. В. Котельников, А. В. Брюханов. — Пушкино : Всероссийский научно-исследовательский институт лесоводства и механизации лесного хозяйства, 2020. — 40 c. — ISBN 978-5-94219-251-8. — Текст : электронный // Цифровой образовательный ресурс IPR SMART : [сайт]. — URL: https://www.iprbookshop.ru/111805.html. — Режим доступа: для авторизир. Пользователей</w:t>
      </w:r>
    </w:p>
    <w:p w14:paraId="509ADD31" w14:textId="73F7361A" w:rsidR="000B2976" w:rsidRDefault="00020B75" w:rsidP="00020B75">
      <w:pPr>
        <w:spacing w:line="276" w:lineRule="auto"/>
        <w:ind w:firstLine="709"/>
        <w:contextualSpacing/>
        <w:jc w:val="both"/>
        <w:rPr>
          <w:rFonts w:ascii="Times New Roman" w:hAnsi="Times New Roman"/>
          <w:sz w:val="24"/>
        </w:rPr>
      </w:pPr>
      <w:r>
        <w:rPr>
          <w:rFonts w:ascii="Times New Roman" w:hAnsi="Times New Roman"/>
          <w:sz w:val="24"/>
        </w:rPr>
        <w:t>8</w:t>
      </w:r>
      <w:r w:rsidRPr="00020B75">
        <w:rPr>
          <w:rFonts w:ascii="Times New Roman" w:hAnsi="Times New Roman"/>
          <w:sz w:val="24"/>
        </w:rPr>
        <w:t>.</w:t>
      </w:r>
      <w:r w:rsidRPr="00020B75">
        <w:rPr>
          <w:rFonts w:ascii="Times New Roman" w:hAnsi="Times New Roman"/>
          <w:sz w:val="24"/>
        </w:rPr>
        <w:tab/>
        <w:t>Указания по противопожарной профилактике в лесах и регламентации работы лесопожарных служб. Утверждены приказом Федеральной службы лесного хозяйства России от 29 октября 1993 г. N 289.</w:t>
      </w:r>
    </w:p>
    <w:p w14:paraId="60247744" w14:textId="77777777" w:rsidR="000B2976" w:rsidRDefault="00760921">
      <w:pPr>
        <w:pStyle w:val="1f3"/>
        <w:rPr>
          <w:rFonts w:ascii="Times New Roman" w:hAnsi="Times New Roman"/>
          <w:b w:val="0"/>
        </w:rPr>
      </w:pPr>
      <w:bookmarkStart w:id="55" w:name="_Toc175277756"/>
      <w:bookmarkStart w:id="56" w:name="_Toc175542393"/>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55"/>
      <w:bookmarkEnd w:id="5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0B2976" w14:paraId="27AE8EFC"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72005D11" w14:textId="77777777" w:rsidR="000B2976" w:rsidRDefault="00760921">
            <w:pPr>
              <w:contextualSpacing/>
              <w:jc w:val="center"/>
              <w:rPr>
                <w:rFonts w:ascii="Times New Roman" w:hAnsi="Times New Roman"/>
                <w:b/>
                <w:sz w:val="24"/>
              </w:rPr>
            </w:pPr>
            <w:r>
              <w:rPr>
                <w:rFonts w:ascii="Times New Roman" w:hAnsi="Times New Roman"/>
                <w:b/>
                <w:sz w:val="24"/>
              </w:rPr>
              <w:t>Код ПК, ОК</w:t>
            </w:r>
          </w:p>
        </w:tc>
        <w:tc>
          <w:tcPr>
            <w:tcW w:w="5305" w:type="dxa"/>
            <w:tcBorders>
              <w:top w:val="single" w:sz="4" w:space="0" w:color="000000"/>
              <w:left w:val="single" w:sz="4" w:space="0" w:color="000000"/>
              <w:bottom w:val="single" w:sz="4" w:space="0" w:color="000000"/>
              <w:right w:val="single" w:sz="4" w:space="0" w:color="000000"/>
            </w:tcBorders>
            <w:vAlign w:val="center"/>
          </w:tcPr>
          <w:p w14:paraId="12FF4E90" w14:textId="77777777" w:rsidR="000B2976" w:rsidRDefault="00760921">
            <w:pPr>
              <w:contextualSpacing/>
              <w:jc w:val="center"/>
              <w:rPr>
                <w:rFonts w:ascii="Times New Roman" w:hAnsi="Times New Roman"/>
                <w:b/>
                <w:sz w:val="24"/>
              </w:rPr>
            </w:pPr>
            <w:r>
              <w:rPr>
                <w:rFonts w:ascii="Times New Roman" w:hAnsi="Times New Roman"/>
                <w:b/>
                <w:sz w:val="24"/>
              </w:rPr>
              <w:t xml:space="preserve">Критерии оценки результата </w:t>
            </w:r>
            <w:r>
              <w:rPr>
                <w:rFonts w:ascii="Times New Roman" w:hAnsi="Times New Roman"/>
                <w:b/>
                <w:sz w:val="24"/>
              </w:rPr>
              <w:br/>
              <w:t>(показатели освоенности компетенций)</w:t>
            </w:r>
          </w:p>
        </w:tc>
        <w:tc>
          <w:tcPr>
            <w:tcW w:w="2784" w:type="dxa"/>
            <w:tcBorders>
              <w:top w:val="single" w:sz="4" w:space="0" w:color="000000"/>
              <w:left w:val="single" w:sz="4" w:space="0" w:color="000000"/>
              <w:bottom w:val="single" w:sz="4" w:space="0" w:color="000000"/>
              <w:right w:val="single" w:sz="4" w:space="0" w:color="000000"/>
            </w:tcBorders>
            <w:vAlign w:val="center"/>
          </w:tcPr>
          <w:p w14:paraId="6775A7AD" w14:textId="77777777" w:rsidR="000B2976" w:rsidRDefault="00760921">
            <w:pPr>
              <w:contextualSpacing/>
              <w:jc w:val="center"/>
              <w:rPr>
                <w:rFonts w:ascii="Times New Roman" w:hAnsi="Times New Roman"/>
                <w:b/>
                <w:sz w:val="24"/>
              </w:rPr>
            </w:pPr>
            <w:r>
              <w:rPr>
                <w:rFonts w:ascii="Times New Roman" w:hAnsi="Times New Roman"/>
                <w:b/>
                <w:sz w:val="24"/>
              </w:rPr>
              <w:t>Формы контроля и методы оценки</w:t>
            </w:r>
            <w:r>
              <w:rPr>
                <w:rStyle w:val="16"/>
                <w:rFonts w:ascii="Times New Roman" w:hAnsi="Times New Roman"/>
                <w:b/>
                <w:sz w:val="24"/>
              </w:rPr>
              <w:footnoteReference w:id="6"/>
            </w:r>
          </w:p>
        </w:tc>
      </w:tr>
      <w:tr w:rsidR="000B2976" w14:paraId="03A308B8"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6EB02C0A" w14:textId="09EFF28D" w:rsidR="000B2976" w:rsidRPr="00020B75" w:rsidRDefault="00760921">
            <w:pPr>
              <w:contextualSpacing/>
              <w:rPr>
                <w:rFonts w:ascii="Times New Roman" w:hAnsi="Times New Roman"/>
                <w:sz w:val="24"/>
                <w:szCs w:val="24"/>
              </w:rPr>
            </w:pPr>
            <w:r w:rsidRPr="00020B75">
              <w:rPr>
                <w:rFonts w:ascii="Times New Roman" w:hAnsi="Times New Roman"/>
                <w:sz w:val="24"/>
                <w:szCs w:val="24"/>
              </w:rPr>
              <w:t xml:space="preserve">ПК </w:t>
            </w:r>
            <w:r w:rsidR="00FB54AA" w:rsidRPr="00020B75">
              <w:rPr>
                <w:rFonts w:ascii="Times New Roman" w:hAnsi="Times New Roman"/>
                <w:sz w:val="24"/>
                <w:szCs w:val="24"/>
              </w:rPr>
              <w:t>2</w:t>
            </w:r>
            <w:r w:rsidRPr="00020B75">
              <w:rPr>
                <w:rFonts w:ascii="Times New Roman" w:hAnsi="Times New Roman"/>
                <w:sz w:val="24"/>
                <w:szCs w:val="24"/>
              </w:rPr>
              <w:t>.1</w:t>
            </w:r>
          </w:p>
        </w:tc>
        <w:tc>
          <w:tcPr>
            <w:tcW w:w="5305" w:type="dxa"/>
            <w:tcBorders>
              <w:top w:val="single" w:sz="4" w:space="0" w:color="000000"/>
              <w:left w:val="single" w:sz="4" w:space="0" w:color="000000"/>
              <w:bottom w:val="single" w:sz="4" w:space="0" w:color="000000"/>
              <w:right w:val="single" w:sz="4" w:space="0" w:color="000000"/>
            </w:tcBorders>
          </w:tcPr>
          <w:p w14:paraId="6325E0BC" w14:textId="6E555627" w:rsidR="000B2976" w:rsidRPr="00020B75" w:rsidRDefault="00020B75" w:rsidP="00FB54AA">
            <w:pPr>
              <w:tabs>
                <w:tab w:val="left" w:pos="332"/>
              </w:tabs>
              <w:rPr>
                <w:rFonts w:ascii="Times New Roman" w:hAnsi="Times New Roman"/>
                <w:sz w:val="24"/>
                <w:szCs w:val="24"/>
              </w:rPr>
            </w:pPr>
            <w:r w:rsidRPr="00020B75">
              <w:rPr>
                <w:rFonts w:ascii="Times New Roman" w:hAnsi="Times New Roman"/>
                <w:sz w:val="24"/>
                <w:szCs w:val="24"/>
              </w:rPr>
              <w:t>Знает условия возникновения и распространения лесных пожаров; организацию охраны лесов от лесных пожаров; виды лесных пожаров; элементы пожара; правила и технологии проведения мероприятий по охране лесов от пожаров</w:t>
            </w:r>
          </w:p>
        </w:tc>
        <w:tc>
          <w:tcPr>
            <w:tcW w:w="2784" w:type="dxa"/>
            <w:vMerge w:val="restart"/>
            <w:tcBorders>
              <w:top w:val="single" w:sz="4" w:space="0" w:color="000000"/>
              <w:left w:val="single" w:sz="4" w:space="0" w:color="000000"/>
              <w:bottom w:val="single" w:sz="4" w:space="0" w:color="000000"/>
              <w:right w:val="single" w:sz="4" w:space="0" w:color="000000"/>
            </w:tcBorders>
          </w:tcPr>
          <w:p w14:paraId="3F2B853B" w14:textId="77777777" w:rsidR="000B2976" w:rsidRDefault="00760921">
            <w:pPr>
              <w:rPr>
                <w:rFonts w:ascii="Times New Roman" w:hAnsi="Times New Roman"/>
                <w:sz w:val="24"/>
              </w:rPr>
            </w:pPr>
            <w:r>
              <w:rPr>
                <w:rFonts w:ascii="Times New Roman" w:hAnsi="Times New Roman"/>
                <w:sz w:val="24"/>
              </w:rPr>
              <w:t>Контрольные работы, тестирование, экзамен. Интерпретация результатов и экспертное наблюдение за х</w:t>
            </w:r>
            <w:r>
              <w:rPr>
                <w:rFonts w:ascii="Times New Roman" w:hAnsi="Times New Roman"/>
                <w:sz w:val="24"/>
              </w:rPr>
              <w:t>одом выполнения практических и лабораторных заданий, оценка решения ситуационных задач, оценка тестового контроля.</w:t>
            </w:r>
          </w:p>
        </w:tc>
      </w:tr>
      <w:tr w:rsidR="000B2976" w14:paraId="24779214"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20923DFB" w14:textId="4E62BEE2" w:rsidR="000B2976" w:rsidRDefault="00760921">
            <w:pPr>
              <w:contextualSpacing/>
              <w:rPr>
                <w:rFonts w:ascii="Times New Roman" w:hAnsi="Times New Roman"/>
                <w:sz w:val="24"/>
              </w:rPr>
            </w:pPr>
            <w:r>
              <w:rPr>
                <w:rFonts w:ascii="Times New Roman" w:hAnsi="Times New Roman"/>
                <w:sz w:val="24"/>
              </w:rPr>
              <w:t xml:space="preserve">ПК </w:t>
            </w:r>
            <w:r w:rsidR="00FB54AA">
              <w:rPr>
                <w:rFonts w:ascii="Times New Roman" w:hAnsi="Times New Roman"/>
                <w:sz w:val="24"/>
              </w:rPr>
              <w:t>2</w:t>
            </w:r>
            <w:r>
              <w:rPr>
                <w:rFonts w:ascii="Times New Roman" w:hAnsi="Times New Roman"/>
                <w:sz w:val="24"/>
              </w:rPr>
              <w:t>.2</w:t>
            </w:r>
          </w:p>
        </w:tc>
        <w:tc>
          <w:tcPr>
            <w:tcW w:w="5305" w:type="dxa"/>
            <w:tcBorders>
              <w:top w:val="single" w:sz="4" w:space="0" w:color="000000"/>
              <w:left w:val="single" w:sz="4" w:space="0" w:color="000000"/>
              <w:bottom w:val="single" w:sz="4" w:space="0" w:color="000000"/>
              <w:right w:val="single" w:sz="4" w:space="0" w:color="000000"/>
            </w:tcBorders>
          </w:tcPr>
          <w:p w14:paraId="35057510" w14:textId="4A6BF6B9" w:rsidR="000B2976" w:rsidRPr="00020B75" w:rsidRDefault="00020B75" w:rsidP="00FB54AA">
            <w:pPr>
              <w:tabs>
                <w:tab w:val="left" w:pos="332"/>
              </w:tabs>
              <w:rPr>
                <w:sz w:val="24"/>
                <w:szCs w:val="24"/>
              </w:rPr>
            </w:pPr>
            <w:r w:rsidRPr="00020B75">
              <w:rPr>
                <w:rFonts w:ascii="Times New Roman" w:hAnsi="Times New Roman"/>
                <w:sz w:val="24"/>
                <w:szCs w:val="24"/>
              </w:rPr>
              <w:t>Знает процедуру организации тушения крупных лесных пожаров; регламент работ по борьбе с лесными пожарами основных приёмы тушения; лесопожарное оборудование и механизмы для тушения лесных пожаров; регламент работы добровольцев по тушению лесных пожаров; охрана труда и меры безопасности при тушении лесных пожаров</w:t>
            </w:r>
          </w:p>
        </w:tc>
        <w:tc>
          <w:tcPr>
            <w:tcW w:w="2784" w:type="dxa"/>
            <w:vMerge/>
            <w:tcBorders>
              <w:top w:val="single" w:sz="4" w:space="0" w:color="000000"/>
              <w:left w:val="single" w:sz="4" w:space="0" w:color="000000"/>
              <w:bottom w:val="single" w:sz="4" w:space="0" w:color="000000"/>
              <w:right w:val="single" w:sz="4" w:space="0" w:color="000000"/>
            </w:tcBorders>
          </w:tcPr>
          <w:p w14:paraId="2D68B1BE" w14:textId="77777777" w:rsidR="000B2976" w:rsidRDefault="000B2976"/>
        </w:tc>
      </w:tr>
      <w:tr w:rsidR="000B2976" w14:paraId="220E12EB"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1A2BCAC1" w14:textId="77777777" w:rsidR="000B2976" w:rsidRDefault="00760921">
            <w:pPr>
              <w:contextualSpacing/>
              <w:rPr>
                <w:rFonts w:ascii="Times New Roman" w:hAnsi="Times New Roman"/>
                <w:sz w:val="24"/>
              </w:rPr>
            </w:pPr>
            <w:r>
              <w:rPr>
                <w:rFonts w:ascii="Times New Roman" w:hAnsi="Times New Roman"/>
                <w:sz w:val="24"/>
              </w:rPr>
              <w:t>ОК 01</w:t>
            </w:r>
          </w:p>
        </w:tc>
        <w:tc>
          <w:tcPr>
            <w:tcW w:w="5305" w:type="dxa"/>
            <w:tcBorders>
              <w:top w:val="single" w:sz="4" w:space="0" w:color="000000"/>
              <w:left w:val="single" w:sz="4" w:space="0" w:color="000000"/>
              <w:bottom w:val="single" w:sz="4" w:space="0" w:color="000000"/>
              <w:right w:val="single" w:sz="4" w:space="0" w:color="000000"/>
            </w:tcBorders>
          </w:tcPr>
          <w:p w14:paraId="1D0E1E84" w14:textId="77777777" w:rsidR="000B2976" w:rsidRDefault="00760921">
            <w:pPr>
              <w:contextualSpacing/>
              <w:rPr>
                <w:rFonts w:ascii="Times New Roman" w:hAnsi="Times New Roman"/>
                <w:sz w:val="24"/>
              </w:rPr>
            </w:pPr>
            <w:r>
              <w:rPr>
                <w:rFonts w:ascii="Times New Roman" w:hAnsi="Times New Roman"/>
                <w:sz w:val="24"/>
              </w:rPr>
              <w:t xml:space="preserve">Демонстрирует точность распознавания сложных </w:t>
            </w:r>
            <w:r>
              <w:rPr>
                <w:rFonts w:ascii="Times New Roman" w:hAnsi="Times New Roman"/>
                <w:sz w:val="24"/>
              </w:rPr>
              <w:t>проблемных ситуаций в различных контекстах;</w:t>
            </w:r>
          </w:p>
          <w:p w14:paraId="41B55D9C" w14:textId="77777777" w:rsidR="000B2976" w:rsidRDefault="00760921">
            <w:pPr>
              <w:contextualSpacing/>
              <w:rPr>
                <w:rFonts w:ascii="Times New Roman" w:hAnsi="Times New Roman"/>
                <w:sz w:val="24"/>
              </w:rPr>
            </w:pPr>
            <w:r>
              <w:rPr>
                <w:rFonts w:ascii="Times New Roman" w:hAnsi="Times New Roman"/>
                <w:sz w:val="24"/>
              </w:rPr>
              <w:t>демонстрирует адекватность анализа сложных ситуаций при решении задач профессиональной деятельности;</w:t>
            </w:r>
          </w:p>
          <w:p w14:paraId="65D4F13A" w14:textId="77777777" w:rsidR="000B2976" w:rsidRDefault="00760921">
            <w:pPr>
              <w:contextualSpacing/>
              <w:rPr>
                <w:rFonts w:ascii="Times New Roman" w:hAnsi="Times New Roman"/>
                <w:sz w:val="24"/>
              </w:rPr>
            </w:pPr>
            <w:r>
              <w:rPr>
                <w:rFonts w:ascii="Times New Roman" w:hAnsi="Times New Roman"/>
                <w:sz w:val="24"/>
              </w:rPr>
              <w:t>оптимально определяет этапы решения задачи;</w:t>
            </w:r>
          </w:p>
          <w:p w14:paraId="353729D1" w14:textId="77777777" w:rsidR="000B2976" w:rsidRDefault="00760921">
            <w:pPr>
              <w:contextualSpacing/>
              <w:rPr>
                <w:rFonts w:ascii="Times New Roman" w:hAnsi="Times New Roman"/>
                <w:sz w:val="24"/>
              </w:rPr>
            </w:pPr>
            <w:r>
              <w:rPr>
                <w:rFonts w:ascii="Times New Roman" w:hAnsi="Times New Roman"/>
                <w:sz w:val="24"/>
              </w:rPr>
              <w:t>адекватно определяет потребность в информации;</w:t>
            </w:r>
          </w:p>
          <w:p w14:paraId="204C1869" w14:textId="77777777" w:rsidR="000B2976" w:rsidRDefault="00760921">
            <w:pPr>
              <w:contextualSpacing/>
              <w:rPr>
                <w:rFonts w:ascii="Times New Roman" w:hAnsi="Times New Roman"/>
                <w:sz w:val="24"/>
              </w:rPr>
            </w:pPr>
            <w:r>
              <w:rPr>
                <w:rFonts w:ascii="Times New Roman" w:hAnsi="Times New Roman"/>
                <w:sz w:val="24"/>
              </w:rPr>
              <w:t>адекватно определяет</w:t>
            </w:r>
            <w:r>
              <w:rPr>
                <w:rFonts w:ascii="Times New Roman" w:hAnsi="Times New Roman"/>
                <w:sz w:val="24"/>
              </w:rPr>
              <w:t xml:space="preserve"> источники нужных ресурсов;</w:t>
            </w:r>
          </w:p>
          <w:p w14:paraId="225133B0" w14:textId="77777777" w:rsidR="000B2976" w:rsidRDefault="00760921">
            <w:pPr>
              <w:contextualSpacing/>
              <w:rPr>
                <w:rFonts w:ascii="Times New Roman" w:hAnsi="Times New Roman"/>
                <w:sz w:val="24"/>
              </w:rPr>
            </w:pPr>
            <w:r>
              <w:rPr>
                <w:rFonts w:ascii="Times New Roman" w:hAnsi="Times New Roman"/>
                <w:sz w:val="24"/>
              </w:rPr>
              <w:t>разрабатывает детальный план действий;</w:t>
            </w:r>
          </w:p>
          <w:p w14:paraId="20389B9D" w14:textId="77777777" w:rsidR="000B2976" w:rsidRDefault="00760921">
            <w:pPr>
              <w:contextualSpacing/>
              <w:rPr>
                <w:rFonts w:ascii="Times New Roman" w:hAnsi="Times New Roman"/>
                <w:sz w:val="24"/>
              </w:rPr>
            </w:pPr>
            <w:r>
              <w:rPr>
                <w:rFonts w:ascii="Times New Roman" w:hAnsi="Times New Roman"/>
                <w:sz w:val="24"/>
              </w:rPr>
              <w:t>правильно оценивает риски на каждом шагу;</w:t>
            </w:r>
          </w:p>
          <w:p w14:paraId="36B6A41D" w14:textId="77777777" w:rsidR="000B2976" w:rsidRDefault="00760921">
            <w:r>
              <w:rPr>
                <w:rFonts w:ascii="Times New Roman" w:hAnsi="Times New Roman"/>
                <w:sz w:val="24"/>
              </w:rPr>
              <w:t>точно оценивает плюсы и минусы полученного результата, своего плана и его реализации, формирует предложения критериев оценки и рекомендаций по улуч</w:t>
            </w:r>
            <w:r>
              <w:rPr>
                <w:rFonts w:ascii="Times New Roman" w:hAnsi="Times New Roman"/>
                <w:sz w:val="24"/>
              </w:rPr>
              <w:t>шению плана</w:t>
            </w:r>
          </w:p>
        </w:tc>
        <w:tc>
          <w:tcPr>
            <w:tcW w:w="2784" w:type="dxa"/>
            <w:vMerge/>
            <w:tcBorders>
              <w:top w:val="single" w:sz="4" w:space="0" w:color="000000"/>
              <w:left w:val="single" w:sz="4" w:space="0" w:color="000000"/>
              <w:bottom w:val="single" w:sz="4" w:space="0" w:color="000000"/>
              <w:right w:val="single" w:sz="4" w:space="0" w:color="000000"/>
            </w:tcBorders>
          </w:tcPr>
          <w:p w14:paraId="17C2AA5B" w14:textId="77777777" w:rsidR="000B2976" w:rsidRDefault="000B2976"/>
        </w:tc>
      </w:tr>
      <w:tr w:rsidR="000B2976" w14:paraId="7E95ADDA"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10F87B25" w14:textId="78AA329C" w:rsidR="000B2976" w:rsidRDefault="00760921">
            <w:pPr>
              <w:contextualSpacing/>
              <w:rPr>
                <w:rFonts w:ascii="Times New Roman" w:hAnsi="Times New Roman"/>
                <w:sz w:val="24"/>
              </w:rPr>
            </w:pPr>
            <w:r>
              <w:rPr>
                <w:rFonts w:ascii="Times New Roman" w:hAnsi="Times New Roman"/>
                <w:sz w:val="24"/>
              </w:rPr>
              <w:t>ОК 0</w:t>
            </w:r>
            <w:r w:rsidR="00FB54AA">
              <w:rPr>
                <w:rFonts w:ascii="Times New Roman" w:hAnsi="Times New Roman"/>
                <w:sz w:val="24"/>
              </w:rPr>
              <w:t>2</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C2BA" w14:textId="77777777" w:rsidR="00FB54AA" w:rsidRPr="003E364F"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Осуществляет </w:t>
            </w:r>
            <w:r w:rsidRPr="003E364F">
              <w:rPr>
                <w:rFonts w:ascii="Times New Roman" w:hAnsi="Times New Roman"/>
                <w:iCs/>
                <w:sz w:val="24"/>
                <w:szCs w:val="24"/>
              </w:rPr>
              <w:t>оптимально</w:t>
            </w:r>
            <w:r>
              <w:rPr>
                <w:rFonts w:ascii="Times New Roman" w:hAnsi="Times New Roman"/>
                <w:iCs/>
                <w:sz w:val="24"/>
                <w:szCs w:val="24"/>
              </w:rPr>
              <w:t>е</w:t>
            </w:r>
            <w:r w:rsidRPr="003E364F">
              <w:rPr>
                <w:rFonts w:ascii="Times New Roman" w:hAnsi="Times New Roman"/>
                <w:iCs/>
                <w:sz w:val="24"/>
                <w:szCs w:val="24"/>
              </w:rPr>
              <w:t xml:space="preserve"> планировани</w:t>
            </w:r>
            <w:r>
              <w:rPr>
                <w:rFonts w:ascii="Times New Roman" w:hAnsi="Times New Roman"/>
                <w:iCs/>
                <w:sz w:val="24"/>
                <w:szCs w:val="24"/>
              </w:rPr>
              <w:t>е</w:t>
            </w:r>
            <w:r w:rsidRPr="003E364F">
              <w:rPr>
                <w:rFonts w:ascii="Times New Roman" w:hAnsi="Times New Roman"/>
                <w:iCs/>
                <w:sz w:val="24"/>
                <w:szCs w:val="24"/>
              </w:rPr>
              <w:t xml:space="preserve"> информационного поиска из широкого набора источников, необходимого для выполнения профессиональных задач;</w:t>
            </w:r>
          </w:p>
          <w:p w14:paraId="497B37D4" w14:textId="77777777" w:rsidR="00FB54AA" w:rsidRPr="003E364F"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адекватно</w:t>
            </w:r>
            <w:r>
              <w:rPr>
                <w:rFonts w:ascii="Times New Roman" w:hAnsi="Times New Roman"/>
                <w:iCs/>
                <w:sz w:val="24"/>
                <w:szCs w:val="24"/>
              </w:rPr>
              <w:t>сть</w:t>
            </w:r>
            <w:r w:rsidRPr="003E364F">
              <w:rPr>
                <w:rFonts w:ascii="Times New Roman" w:hAnsi="Times New Roman"/>
                <w:iCs/>
                <w:sz w:val="24"/>
                <w:szCs w:val="24"/>
              </w:rPr>
              <w:t xml:space="preserve"> анализа полученной информации, точность выделения в ней главных аспектов;</w:t>
            </w:r>
          </w:p>
          <w:p w14:paraId="1719AD30" w14:textId="77777777" w:rsidR="00FB54AA" w:rsidRPr="003E364F"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 xml:space="preserve">точность </w:t>
            </w:r>
            <w:r>
              <w:rPr>
                <w:rFonts w:ascii="Times New Roman" w:hAnsi="Times New Roman"/>
                <w:iCs/>
                <w:sz w:val="24"/>
                <w:szCs w:val="24"/>
              </w:rPr>
              <w:t xml:space="preserve">при </w:t>
            </w:r>
            <w:r w:rsidRPr="003E364F">
              <w:rPr>
                <w:rFonts w:ascii="Times New Roman" w:hAnsi="Times New Roman"/>
                <w:iCs/>
                <w:sz w:val="24"/>
                <w:szCs w:val="24"/>
              </w:rPr>
              <w:t>структурировани</w:t>
            </w:r>
            <w:r>
              <w:rPr>
                <w:rFonts w:ascii="Times New Roman" w:hAnsi="Times New Roman"/>
                <w:iCs/>
                <w:sz w:val="24"/>
                <w:szCs w:val="24"/>
              </w:rPr>
              <w:t>и</w:t>
            </w:r>
            <w:r w:rsidRPr="003E364F">
              <w:rPr>
                <w:rFonts w:ascii="Times New Roman" w:hAnsi="Times New Roman"/>
                <w:iCs/>
                <w:sz w:val="24"/>
                <w:szCs w:val="24"/>
              </w:rPr>
              <w:t xml:space="preserve"> отобранной информации в соответствии с параметрами поиска;</w:t>
            </w:r>
          </w:p>
          <w:p w14:paraId="312E3F12" w14:textId="4F15D6DD" w:rsidR="000B2976" w:rsidRDefault="00FB54AA" w:rsidP="00FB54AA">
            <w:pPr>
              <w:contextualSpacing/>
              <w:rPr>
                <w:rFonts w:ascii="Times New Roman" w:hAnsi="Times New Roman"/>
                <w:sz w:val="24"/>
              </w:rPr>
            </w:pPr>
            <w:r w:rsidRPr="003E364F">
              <w:rPr>
                <w:rFonts w:ascii="Times New Roman" w:hAnsi="Times New Roman"/>
                <w:iCs/>
                <w:sz w:val="24"/>
                <w:szCs w:val="24"/>
              </w:rPr>
              <w:t>адекватно интерпрет</w:t>
            </w:r>
            <w:r>
              <w:rPr>
                <w:rFonts w:ascii="Times New Roman" w:hAnsi="Times New Roman"/>
                <w:iCs/>
                <w:sz w:val="24"/>
                <w:szCs w:val="24"/>
              </w:rPr>
              <w:t>ирует</w:t>
            </w:r>
            <w:r w:rsidRPr="003E364F">
              <w:rPr>
                <w:rFonts w:ascii="Times New Roman" w:hAnsi="Times New Roman"/>
                <w:iCs/>
                <w:sz w:val="24"/>
                <w:szCs w:val="24"/>
              </w:rPr>
              <w:t xml:space="preserve"> полученн</w:t>
            </w:r>
            <w:r>
              <w:rPr>
                <w:rFonts w:ascii="Times New Roman" w:hAnsi="Times New Roman"/>
                <w:iCs/>
                <w:sz w:val="24"/>
                <w:szCs w:val="24"/>
              </w:rPr>
              <w:t>ую</w:t>
            </w:r>
            <w:r w:rsidRPr="003E364F">
              <w:rPr>
                <w:rFonts w:ascii="Times New Roman" w:hAnsi="Times New Roman"/>
                <w:iCs/>
                <w:sz w:val="24"/>
                <w:szCs w:val="24"/>
              </w:rPr>
              <w:t xml:space="preserve"> информаци</w:t>
            </w:r>
            <w:r>
              <w:rPr>
                <w:rFonts w:ascii="Times New Roman" w:hAnsi="Times New Roman"/>
                <w:iCs/>
                <w:sz w:val="24"/>
                <w:szCs w:val="24"/>
              </w:rPr>
              <w:t>ю</w:t>
            </w:r>
            <w:r w:rsidRPr="003E364F">
              <w:rPr>
                <w:rFonts w:ascii="Times New Roman" w:hAnsi="Times New Roman"/>
                <w:iCs/>
                <w:sz w:val="24"/>
                <w:szCs w:val="24"/>
              </w:rPr>
              <w:t xml:space="preserve"> в контексте профессиональной деятельности</w:t>
            </w:r>
          </w:p>
        </w:tc>
        <w:tc>
          <w:tcPr>
            <w:tcW w:w="2784" w:type="dxa"/>
            <w:vMerge/>
            <w:tcBorders>
              <w:top w:val="single" w:sz="4" w:space="0" w:color="000000"/>
              <w:left w:val="single" w:sz="4" w:space="0" w:color="000000"/>
              <w:bottom w:val="single" w:sz="4" w:space="0" w:color="000000"/>
              <w:right w:val="single" w:sz="4" w:space="0" w:color="000000"/>
            </w:tcBorders>
          </w:tcPr>
          <w:p w14:paraId="56365CDF" w14:textId="77777777" w:rsidR="000B2976" w:rsidRDefault="000B2976"/>
        </w:tc>
      </w:tr>
      <w:tr w:rsidR="00FB54AA" w14:paraId="02BF26DE"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03ECC217" w14:textId="7DDCF951" w:rsidR="00FB54AA" w:rsidRDefault="00FB54AA" w:rsidP="00FB54AA">
            <w:pPr>
              <w:contextualSpacing/>
              <w:rPr>
                <w:rFonts w:ascii="Times New Roman" w:hAnsi="Times New Roman"/>
                <w:sz w:val="24"/>
              </w:rPr>
            </w:pPr>
            <w:r>
              <w:rPr>
                <w:rFonts w:ascii="Times New Roman" w:hAnsi="Times New Roman"/>
                <w:iCs/>
                <w:sz w:val="24"/>
                <w:szCs w:val="24"/>
              </w:rPr>
              <w:t>ОК 04</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8573" w14:textId="77777777" w:rsidR="00FB54AA"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эффективность участия в деловом общении для решения деловых задач;</w:t>
            </w:r>
          </w:p>
          <w:p w14:paraId="2CDEA36E" w14:textId="68ED4B57" w:rsidR="00FB54AA"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осуществляет </w:t>
            </w:r>
            <w:r w:rsidRPr="003E364F">
              <w:rPr>
                <w:rFonts w:ascii="Times New Roman" w:hAnsi="Times New Roman"/>
                <w:iCs/>
                <w:sz w:val="24"/>
                <w:szCs w:val="24"/>
              </w:rPr>
              <w:t>оптимально</w:t>
            </w:r>
            <w:r>
              <w:rPr>
                <w:rFonts w:ascii="Times New Roman" w:hAnsi="Times New Roman"/>
                <w:iCs/>
                <w:sz w:val="24"/>
                <w:szCs w:val="24"/>
              </w:rPr>
              <w:t>е</w:t>
            </w:r>
            <w:r w:rsidRPr="003E364F">
              <w:rPr>
                <w:rFonts w:ascii="Times New Roman" w:hAnsi="Times New Roman"/>
                <w:iCs/>
                <w:sz w:val="24"/>
                <w:szCs w:val="24"/>
              </w:rPr>
              <w:t xml:space="preserve"> планировани</w:t>
            </w:r>
            <w:r>
              <w:rPr>
                <w:rFonts w:ascii="Times New Roman" w:hAnsi="Times New Roman"/>
                <w:iCs/>
                <w:sz w:val="24"/>
                <w:szCs w:val="24"/>
              </w:rPr>
              <w:t>е</w:t>
            </w:r>
            <w:r w:rsidRPr="003E364F">
              <w:rPr>
                <w:rFonts w:ascii="Times New Roman" w:hAnsi="Times New Roman"/>
                <w:iCs/>
                <w:sz w:val="24"/>
                <w:szCs w:val="24"/>
              </w:rPr>
              <w:t xml:space="preserve"> профессиональной деятельность</w:t>
            </w:r>
          </w:p>
        </w:tc>
        <w:tc>
          <w:tcPr>
            <w:tcW w:w="2784" w:type="dxa"/>
            <w:vMerge/>
            <w:tcBorders>
              <w:top w:val="single" w:sz="4" w:space="0" w:color="000000"/>
              <w:left w:val="single" w:sz="4" w:space="0" w:color="000000"/>
              <w:bottom w:val="single" w:sz="4" w:space="0" w:color="000000"/>
              <w:right w:val="single" w:sz="4" w:space="0" w:color="000000"/>
            </w:tcBorders>
          </w:tcPr>
          <w:p w14:paraId="743079D7" w14:textId="77777777" w:rsidR="00FB54AA" w:rsidRDefault="00FB54AA" w:rsidP="00FB54AA"/>
        </w:tc>
      </w:tr>
      <w:tr w:rsidR="00FB54AA" w14:paraId="4FBC63E8"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7A42CC91" w14:textId="72703C24" w:rsidR="00FB54AA" w:rsidRDefault="00FB54AA" w:rsidP="00FB54AA">
            <w:pPr>
              <w:contextualSpacing/>
              <w:rPr>
                <w:rFonts w:ascii="Times New Roman" w:hAnsi="Times New Roman"/>
                <w:sz w:val="24"/>
              </w:rPr>
            </w:pPr>
            <w:r>
              <w:rPr>
                <w:rFonts w:ascii="Times New Roman" w:hAnsi="Times New Roman"/>
                <w:iCs/>
                <w:sz w:val="24"/>
                <w:szCs w:val="24"/>
              </w:rPr>
              <w:t>ОК 05</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034BA" w14:textId="77777777" w:rsidR="00FB54AA" w:rsidRPr="003E364F"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грамотность устного и письменного изложения своих мыслей по профессиональной тематике на государственном языке;</w:t>
            </w:r>
          </w:p>
          <w:p w14:paraId="6FAEC02D" w14:textId="26B3A2F5" w:rsidR="00FB54AA" w:rsidRDefault="00FB54AA" w:rsidP="00FB54AA">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толерантность поведения в рабочем коллективе</w:t>
            </w:r>
          </w:p>
        </w:tc>
        <w:tc>
          <w:tcPr>
            <w:tcW w:w="2784" w:type="dxa"/>
            <w:vMerge/>
            <w:tcBorders>
              <w:top w:val="single" w:sz="4" w:space="0" w:color="000000"/>
              <w:left w:val="single" w:sz="4" w:space="0" w:color="000000"/>
              <w:bottom w:val="single" w:sz="4" w:space="0" w:color="000000"/>
              <w:right w:val="single" w:sz="4" w:space="0" w:color="000000"/>
            </w:tcBorders>
          </w:tcPr>
          <w:p w14:paraId="1E0F65AD" w14:textId="77777777" w:rsidR="00FB54AA" w:rsidRDefault="00FB54AA" w:rsidP="00FB54AA"/>
        </w:tc>
      </w:tr>
      <w:tr w:rsidR="00020B75" w14:paraId="20BEA715"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67C86C87" w14:textId="04EE41FB" w:rsidR="00020B75" w:rsidRDefault="00020B75" w:rsidP="00020B75">
            <w:pPr>
              <w:contextualSpacing/>
              <w:rPr>
                <w:rFonts w:ascii="Times New Roman" w:hAnsi="Times New Roman"/>
                <w:iCs/>
                <w:sz w:val="24"/>
                <w:szCs w:val="24"/>
              </w:rPr>
            </w:pPr>
            <w:r>
              <w:rPr>
                <w:rFonts w:ascii="Times New Roman" w:hAnsi="Times New Roman"/>
                <w:iCs/>
                <w:sz w:val="24"/>
                <w:szCs w:val="24"/>
              </w:rPr>
              <w:t>ОК 07</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0467F" w14:textId="77777777" w:rsidR="00020B75" w:rsidRPr="00271CCA" w:rsidRDefault="00020B75" w:rsidP="00020B75">
            <w:pPr>
              <w:rPr>
                <w:rFonts w:ascii="Times New Roman" w:hAnsi="Times New Roman"/>
                <w:bCs/>
                <w:iCs/>
                <w:sz w:val="24"/>
                <w:szCs w:val="24"/>
              </w:rPr>
            </w:pPr>
            <w:r w:rsidRPr="00271CCA">
              <w:rPr>
                <w:rFonts w:ascii="Times New Roman" w:hAnsi="Times New Roman"/>
                <w:bCs/>
                <w:iCs/>
                <w:sz w:val="24"/>
                <w:szCs w:val="24"/>
              </w:rPr>
              <w:t>– точность соблюдения правил экологической безопасности при ведении профессиональной деятельности;</w:t>
            </w:r>
          </w:p>
          <w:p w14:paraId="197D4544" w14:textId="77777777" w:rsidR="00020B75" w:rsidRPr="00271CCA" w:rsidRDefault="00020B75" w:rsidP="00020B75">
            <w:pPr>
              <w:rPr>
                <w:rFonts w:ascii="Times New Roman" w:hAnsi="Times New Roman"/>
                <w:bCs/>
                <w:iCs/>
                <w:sz w:val="24"/>
                <w:szCs w:val="24"/>
              </w:rPr>
            </w:pPr>
            <w:r w:rsidRPr="00271CCA">
              <w:rPr>
                <w:rFonts w:ascii="Times New Roman" w:hAnsi="Times New Roman"/>
                <w:bCs/>
                <w:iCs/>
                <w:sz w:val="24"/>
                <w:szCs w:val="24"/>
              </w:rPr>
              <w:t>- эффективность обеспечения ресурсосбережения на рабочем месте</w:t>
            </w:r>
          </w:p>
          <w:p w14:paraId="0EF867AA" w14:textId="75D6EDFC" w:rsidR="00020B75" w:rsidRDefault="00020B75" w:rsidP="00020B75">
            <w:pPr>
              <w:suppressAutoHyphens/>
              <w:contextualSpacing/>
              <w:rPr>
                <w:rFonts w:ascii="Times New Roman" w:hAnsi="Times New Roman"/>
                <w:iCs/>
                <w:sz w:val="24"/>
                <w:szCs w:val="24"/>
              </w:rPr>
            </w:pPr>
            <w:r w:rsidRPr="00271CCA">
              <w:rPr>
                <w:rFonts w:ascii="Times New Roman" w:hAnsi="Times New Roman"/>
                <w:bCs/>
                <w:iCs/>
                <w:sz w:val="24"/>
                <w:szCs w:val="24"/>
              </w:rPr>
              <w:t>- эффективность действия в чрезвычайных ситуациях</w:t>
            </w:r>
          </w:p>
        </w:tc>
        <w:tc>
          <w:tcPr>
            <w:tcW w:w="2784" w:type="dxa"/>
            <w:vMerge/>
            <w:tcBorders>
              <w:top w:val="single" w:sz="4" w:space="0" w:color="000000"/>
              <w:left w:val="single" w:sz="4" w:space="0" w:color="000000"/>
              <w:bottom w:val="single" w:sz="4" w:space="0" w:color="000000"/>
              <w:right w:val="single" w:sz="4" w:space="0" w:color="000000"/>
            </w:tcBorders>
          </w:tcPr>
          <w:p w14:paraId="6AAD9875" w14:textId="77777777" w:rsidR="00020B75" w:rsidRDefault="00020B75" w:rsidP="00020B75"/>
        </w:tc>
      </w:tr>
      <w:tr w:rsidR="000B2976" w14:paraId="1B24762E"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4F3B720A" w14:textId="77777777" w:rsidR="000B2976" w:rsidRDefault="00760921">
            <w:pPr>
              <w:contextualSpacing/>
              <w:rPr>
                <w:rFonts w:ascii="Times New Roman" w:hAnsi="Times New Roman"/>
                <w:sz w:val="24"/>
              </w:rPr>
            </w:pPr>
            <w:r>
              <w:rPr>
                <w:rFonts w:ascii="Times New Roman" w:hAnsi="Times New Roman"/>
                <w:sz w:val="24"/>
              </w:rPr>
              <w:t>ОК 09</w:t>
            </w:r>
          </w:p>
        </w:tc>
        <w:tc>
          <w:tcPr>
            <w:tcW w:w="5305" w:type="dxa"/>
            <w:tcBorders>
              <w:top w:val="single" w:sz="4" w:space="0" w:color="000000"/>
              <w:left w:val="single" w:sz="4" w:space="0" w:color="000000"/>
              <w:bottom w:val="single" w:sz="4" w:space="0" w:color="000000"/>
              <w:right w:val="single" w:sz="4" w:space="0" w:color="000000"/>
            </w:tcBorders>
          </w:tcPr>
          <w:p w14:paraId="3692CE90" w14:textId="77777777" w:rsidR="000B2976" w:rsidRDefault="00760921">
            <w:pPr>
              <w:contextualSpacing/>
              <w:rPr>
                <w:rFonts w:ascii="Times New Roman" w:hAnsi="Times New Roman"/>
                <w:sz w:val="24"/>
              </w:rPr>
            </w:pPr>
            <w:r>
              <w:rPr>
                <w:rFonts w:ascii="Times New Roman" w:hAnsi="Times New Roman"/>
                <w:sz w:val="24"/>
              </w:rPr>
              <w:t>Демонстрирует адекватность понимания общего смысла четко произнесенных высказываний на известные профессиональные темы);</w:t>
            </w:r>
          </w:p>
          <w:p w14:paraId="390B377D" w14:textId="77777777" w:rsidR="000B2976" w:rsidRDefault="00760921">
            <w:pPr>
              <w:contextualSpacing/>
              <w:rPr>
                <w:rFonts w:ascii="Times New Roman" w:hAnsi="Times New Roman"/>
                <w:sz w:val="24"/>
              </w:rPr>
            </w:pPr>
            <w:r>
              <w:rPr>
                <w:rFonts w:ascii="Times New Roman" w:hAnsi="Times New Roman"/>
                <w:sz w:val="24"/>
              </w:rPr>
              <w:t>демонстрирует адекватность применения нормативной документации в профессиональн</w:t>
            </w:r>
            <w:r>
              <w:rPr>
                <w:rFonts w:ascii="Times New Roman" w:hAnsi="Times New Roman"/>
                <w:sz w:val="24"/>
              </w:rPr>
              <w:t>ой деятельности;</w:t>
            </w:r>
          </w:p>
          <w:p w14:paraId="7E5C93B1" w14:textId="77777777" w:rsidR="000B2976" w:rsidRDefault="00760921">
            <w:pPr>
              <w:contextualSpacing/>
              <w:rPr>
                <w:rFonts w:ascii="Times New Roman" w:hAnsi="Times New Roman"/>
                <w:sz w:val="24"/>
              </w:rPr>
            </w:pPr>
            <w:r>
              <w:rPr>
                <w:rFonts w:ascii="Times New Roman" w:hAnsi="Times New Roman"/>
                <w:sz w:val="24"/>
              </w:rPr>
              <w:t>точно, адекватно ситуации обосновывает и объясняет свои действия (текущие и планируемые);</w:t>
            </w:r>
          </w:p>
          <w:p w14:paraId="409AF2F9" w14:textId="77777777" w:rsidR="000B2976" w:rsidRDefault="00760921">
            <w:r>
              <w:rPr>
                <w:rFonts w:ascii="Times New Roman" w:hAnsi="Times New Roman"/>
                <w:sz w:val="24"/>
              </w:rPr>
              <w:t>корректно формирует простые связные сообщения на знакомые или интересующие профессиональные темы.</w:t>
            </w:r>
          </w:p>
        </w:tc>
        <w:tc>
          <w:tcPr>
            <w:tcW w:w="2784" w:type="dxa"/>
            <w:vMerge/>
            <w:tcBorders>
              <w:top w:val="single" w:sz="4" w:space="0" w:color="000000"/>
              <w:left w:val="single" w:sz="4" w:space="0" w:color="000000"/>
              <w:bottom w:val="single" w:sz="4" w:space="0" w:color="000000"/>
              <w:right w:val="single" w:sz="4" w:space="0" w:color="000000"/>
            </w:tcBorders>
          </w:tcPr>
          <w:p w14:paraId="13681619" w14:textId="77777777" w:rsidR="000B2976" w:rsidRDefault="000B2976"/>
        </w:tc>
      </w:tr>
    </w:tbl>
    <w:p w14:paraId="60D685EC" w14:textId="77777777" w:rsidR="000B2976" w:rsidRDefault="000B2976">
      <w:pPr>
        <w:rPr>
          <w:rFonts w:ascii="Times New Roman" w:hAnsi="Times New Roman"/>
          <w:b/>
          <w:sz w:val="18"/>
        </w:rPr>
      </w:pPr>
    </w:p>
    <w:p w14:paraId="20DC85F4" w14:textId="77777777" w:rsidR="000B2976" w:rsidRDefault="00760921">
      <w:pPr>
        <w:jc w:val="right"/>
        <w:rPr>
          <w:rFonts w:ascii="Times New Roman" w:hAnsi="Times New Roman"/>
          <w:b/>
          <w:sz w:val="24"/>
        </w:rPr>
      </w:pPr>
      <w:r>
        <w:br w:type="page"/>
      </w:r>
      <w:r>
        <w:rPr>
          <w:rFonts w:ascii="Times New Roman" w:hAnsi="Times New Roman"/>
          <w:b/>
          <w:sz w:val="24"/>
        </w:rPr>
        <w:t>Приложение 1.3</w:t>
      </w:r>
    </w:p>
    <w:p w14:paraId="24DCD51F" w14:textId="034BD6CA" w:rsidR="000B2976" w:rsidRDefault="00760921" w:rsidP="009241BE">
      <w:pPr>
        <w:keepNext/>
        <w:jc w:val="right"/>
        <w:outlineLvl w:val="0"/>
        <w:rPr>
          <w:rFonts w:ascii="Times New Roman" w:hAnsi="Times New Roman"/>
          <w:b/>
          <w:color w:val="0070C0"/>
          <w:sz w:val="24"/>
        </w:rPr>
      </w:pPr>
      <w:bookmarkStart w:id="57" w:name="_Toc175277757"/>
      <w:bookmarkStart w:id="58" w:name="_Toc175542394"/>
      <w:r>
        <w:rPr>
          <w:rFonts w:ascii="Times New Roman" w:hAnsi="Times New Roman"/>
          <w:b/>
          <w:sz w:val="24"/>
        </w:rPr>
        <w:t>к ПОП СПО</w:t>
      </w:r>
      <w:r>
        <w:rPr>
          <w:rFonts w:ascii="Times New Roman" w:hAnsi="Times New Roman"/>
          <w:b/>
          <w:sz w:val="24"/>
        </w:rPr>
        <w:t xml:space="preserve"> по </w:t>
      </w:r>
      <w:r w:rsidR="00EA11C1">
        <w:rPr>
          <w:rFonts w:ascii="Times New Roman" w:hAnsi="Times New Roman"/>
          <w:b/>
          <w:sz w:val="24"/>
        </w:rPr>
        <w:t>специальности</w:t>
      </w:r>
      <w:r>
        <w:rPr>
          <w:rFonts w:ascii="Times New Roman" w:hAnsi="Times New Roman"/>
          <w:b/>
          <w:sz w:val="24"/>
        </w:rPr>
        <w:t xml:space="preserve"> </w:t>
      </w:r>
      <w:r>
        <w:rPr>
          <w:rFonts w:ascii="Times New Roman" w:hAnsi="Times New Roman"/>
          <w:b/>
          <w:sz w:val="24"/>
        </w:rPr>
        <w:br/>
      </w:r>
      <w:r w:rsidR="009241BE">
        <w:rPr>
          <w:rFonts w:ascii="Times New Roman" w:hAnsi="Times New Roman"/>
          <w:b/>
          <w:sz w:val="24"/>
        </w:rPr>
        <w:t>35.0</w:t>
      </w:r>
      <w:r w:rsidR="00EA11C1">
        <w:rPr>
          <w:rFonts w:ascii="Times New Roman" w:hAnsi="Times New Roman"/>
          <w:b/>
          <w:sz w:val="24"/>
        </w:rPr>
        <w:t>2</w:t>
      </w:r>
      <w:r w:rsidR="009241BE">
        <w:rPr>
          <w:rFonts w:ascii="Times New Roman" w:hAnsi="Times New Roman"/>
          <w:b/>
          <w:sz w:val="24"/>
        </w:rPr>
        <w:t xml:space="preserve">.01 </w:t>
      </w:r>
      <w:bookmarkEnd w:id="57"/>
      <w:r w:rsidR="00EA11C1">
        <w:rPr>
          <w:rFonts w:ascii="Times New Roman" w:hAnsi="Times New Roman"/>
          <w:b/>
          <w:sz w:val="24"/>
        </w:rPr>
        <w:t>Лесное и лесопарковое хозяйство</w:t>
      </w:r>
      <w:bookmarkEnd w:id="58"/>
    </w:p>
    <w:p w14:paraId="46E8C760" w14:textId="77777777" w:rsidR="000B2976" w:rsidRDefault="000B2976">
      <w:pPr>
        <w:jc w:val="right"/>
        <w:rPr>
          <w:rFonts w:ascii="Times New Roman" w:hAnsi="Times New Roman"/>
          <w:b/>
          <w:color w:val="0070C0"/>
          <w:sz w:val="24"/>
        </w:rPr>
      </w:pPr>
    </w:p>
    <w:p w14:paraId="6B3581CB" w14:textId="77777777" w:rsidR="000B2976" w:rsidRDefault="000B2976">
      <w:pPr>
        <w:jc w:val="right"/>
        <w:rPr>
          <w:rFonts w:ascii="Times New Roman" w:hAnsi="Times New Roman"/>
          <w:b/>
          <w:color w:val="0070C0"/>
          <w:sz w:val="24"/>
        </w:rPr>
      </w:pPr>
    </w:p>
    <w:p w14:paraId="7EC1335E" w14:textId="77777777" w:rsidR="000B2976" w:rsidRDefault="000B2976">
      <w:pPr>
        <w:jc w:val="right"/>
        <w:rPr>
          <w:rFonts w:ascii="Times New Roman" w:hAnsi="Times New Roman"/>
          <w:b/>
          <w:color w:val="0070C0"/>
          <w:sz w:val="24"/>
        </w:rPr>
      </w:pPr>
    </w:p>
    <w:p w14:paraId="54DC8945" w14:textId="77777777" w:rsidR="000B2976" w:rsidRDefault="000B2976">
      <w:pPr>
        <w:jc w:val="right"/>
        <w:rPr>
          <w:rFonts w:ascii="Times New Roman" w:hAnsi="Times New Roman"/>
          <w:b/>
          <w:color w:val="0070C0"/>
          <w:sz w:val="24"/>
        </w:rPr>
      </w:pPr>
    </w:p>
    <w:p w14:paraId="2B8AFA1A" w14:textId="77777777" w:rsidR="000B2976" w:rsidRDefault="000B2976">
      <w:pPr>
        <w:jc w:val="right"/>
        <w:rPr>
          <w:rFonts w:ascii="Times New Roman" w:hAnsi="Times New Roman"/>
          <w:b/>
          <w:color w:val="0070C0"/>
          <w:sz w:val="24"/>
        </w:rPr>
      </w:pPr>
    </w:p>
    <w:p w14:paraId="0DA98FB7" w14:textId="77777777" w:rsidR="000B2976" w:rsidRDefault="000B2976">
      <w:pPr>
        <w:jc w:val="right"/>
        <w:rPr>
          <w:rFonts w:ascii="Times New Roman" w:hAnsi="Times New Roman"/>
          <w:b/>
          <w:color w:val="0070C0"/>
          <w:sz w:val="24"/>
        </w:rPr>
      </w:pPr>
    </w:p>
    <w:p w14:paraId="3CFB11E8" w14:textId="77777777" w:rsidR="000B2976" w:rsidRDefault="000B2976">
      <w:pPr>
        <w:jc w:val="right"/>
        <w:rPr>
          <w:rFonts w:ascii="Times New Roman" w:hAnsi="Times New Roman"/>
          <w:b/>
          <w:color w:val="0070C0"/>
          <w:sz w:val="24"/>
        </w:rPr>
      </w:pPr>
    </w:p>
    <w:p w14:paraId="06EAD47D" w14:textId="77777777" w:rsidR="000B2976" w:rsidRDefault="000B2976">
      <w:pPr>
        <w:jc w:val="right"/>
        <w:rPr>
          <w:rFonts w:ascii="Times New Roman" w:hAnsi="Times New Roman"/>
          <w:b/>
          <w:color w:val="0070C0"/>
          <w:sz w:val="24"/>
        </w:rPr>
      </w:pPr>
    </w:p>
    <w:p w14:paraId="79E685C4" w14:textId="77777777" w:rsidR="000B2976" w:rsidRDefault="000B2976">
      <w:pPr>
        <w:jc w:val="right"/>
        <w:rPr>
          <w:rFonts w:ascii="Times New Roman" w:hAnsi="Times New Roman"/>
          <w:b/>
          <w:color w:val="0070C0"/>
          <w:sz w:val="24"/>
        </w:rPr>
      </w:pPr>
    </w:p>
    <w:p w14:paraId="1BA69F8D" w14:textId="77777777" w:rsidR="000B2976" w:rsidRDefault="000B2976">
      <w:pPr>
        <w:jc w:val="right"/>
        <w:rPr>
          <w:rFonts w:ascii="Times New Roman" w:hAnsi="Times New Roman"/>
          <w:b/>
          <w:color w:val="0070C0"/>
          <w:sz w:val="24"/>
        </w:rPr>
      </w:pPr>
    </w:p>
    <w:p w14:paraId="624394B3" w14:textId="77777777" w:rsidR="000B2976" w:rsidRDefault="000B2976">
      <w:pPr>
        <w:jc w:val="right"/>
        <w:rPr>
          <w:rFonts w:ascii="Times New Roman" w:hAnsi="Times New Roman"/>
          <w:b/>
          <w:color w:val="0070C0"/>
          <w:sz w:val="24"/>
        </w:rPr>
      </w:pPr>
    </w:p>
    <w:p w14:paraId="55AC84DF" w14:textId="77777777" w:rsidR="000B2976" w:rsidRDefault="00760921">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567243CA" w14:textId="493FE1EC" w:rsidR="000B2976" w:rsidRDefault="00760921">
      <w:pPr>
        <w:pStyle w:val="10"/>
      </w:pPr>
      <w:bookmarkStart w:id="59" w:name="_Toc175542395"/>
      <w:r>
        <w:t>«</w:t>
      </w:r>
      <w:r w:rsidRPr="00747204">
        <w:t>ПМ.0</w:t>
      </w:r>
      <w:r w:rsidR="009241BE" w:rsidRPr="00747204">
        <w:t>3</w:t>
      </w:r>
      <w:r w:rsidRPr="00747204">
        <w:t xml:space="preserve"> </w:t>
      </w:r>
      <w:r w:rsidR="00EA11C1" w:rsidRPr="00EA11C1">
        <w:t>ОСУЩЕСТВЛЕНИЕ ГОСУДАРСТВЕННОГО ЛЕСНОГО НАДЗОРА (ЛЕСНОЙ ОХРАНЫ)</w:t>
      </w:r>
      <w:r>
        <w:t>»</w:t>
      </w:r>
      <w:bookmarkEnd w:id="59"/>
    </w:p>
    <w:p w14:paraId="1A4A8614" w14:textId="77777777" w:rsidR="000B2976" w:rsidRDefault="000B2976">
      <w:pPr>
        <w:spacing w:line="360" w:lineRule="auto"/>
        <w:jc w:val="center"/>
        <w:rPr>
          <w:rFonts w:ascii="Times New Roman" w:hAnsi="Times New Roman"/>
          <w:sz w:val="24"/>
        </w:rPr>
      </w:pPr>
    </w:p>
    <w:p w14:paraId="3806658A" w14:textId="77777777" w:rsidR="000B2976" w:rsidRDefault="000B2976">
      <w:pPr>
        <w:spacing w:line="360" w:lineRule="auto"/>
        <w:jc w:val="center"/>
        <w:rPr>
          <w:rFonts w:ascii="Times New Roman" w:hAnsi="Times New Roman"/>
          <w:sz w:val="24"/>
        </w:rPr>
      </w:pPr>
    </w:p>
    <w:p w14:paraId="6872226B" w14:textId="77777777" w:rsidR="000B2976" w:rsidRDefault="000B2976">
      <w:pPr>
        <w:spacing w:line="360" w:lineRule="auto"/>
        <w:jc w:val="center"/>
        <w:rPr>
          <w:rFonts w:ascii="Times New Roman" w:hAnsi="Times New Roman"/>
          <w:sz w:val="24"/>
        </w:rPr>
      </w:pPr>
    </w:p>
    <w:p w14:paraId="7D9F410D" w14:textId="77777777" w:rsidR="000B2976" w:rsidRDefault="000B2976">
      <w:pPr>
        <w:spacing w:line="360" w:lineRule="auto"/>
        <w:jc w:val="center"/>
        <w:rPr>
          <w:rFonts w:ascii="Times New Roman" w:hAnsi="Times New Roman"/>
          <w:sz w:val="24"/>
        </w:rPr>
      </w:pPr>
    </w:p>
    <w:p w14:paraId="618F9C49" w14:textId="77777777" w:rsidR="000B2976" w:rsidRDefault="000B2976">
      <w:pPr>
        <w:spacing w:line="360" w:lineRule="auto"/>
        <w:jc w:val="center"/>
        <w:rPr>
          <w:rFonts w:ascii="Times New Roman" w:hAnsi="Times New Roman"/>
          <w:sz w:val="24"/>
        </w:rPr>
      </w:pPr>
    </w:p>
    <w:p w14:paraId="5D6B936E" w14:textId="77777777" w:rsidR="000B2976" w:rsidRDefault="000B2976">
      <w:pPr>
        <w:spacing w:line="360" w:lineRule="auto"/>
        <w:jc w:val="center"/>
        <w:rPr>
          <w:rFonts w:ascii="Times New Roman" w:hAnsi="Times New Roman"/>
          <w:sz w:val="24"/>
        </w:rPr>
      </w:pPr>
    </w:p>
    <w:p w14:paraId="0303C6EB" w14:textId="77777777" w:rsidR="000B2976" w:rsidRDefault="000B2976">
      <w:pPr>
        <w:spacing w:line="360" w:lineRule="auto"/>
        <w:jc w:val="center"/>
        <w:rPr>
          <w:rFonts w:ascii="Times New Roman" w:hAnsi="Times New Roman"/>
          <w:sz w:val="24"/>
        </w:rPr>
      </w:pPr>
    </w:p>
    <w:p w14:paraId="42F2E4B0" w14:textId="77777777" w:rsidR="000B2976" w:rsidRDefault="000B2976">
      <w:pPr>
        <w:spacing w:line="360" w:lineRule="auto"/>
        <w:jc w:val="center"/>
        <w:rPr>
          <w:rFonts w:ascii="Times New Roman" w:hAnsi="Times New Roman"/>
          <w:sz w:val="24"/>
        </w:rPr>
      </w:pPr>
    </w:p>
    <w:p w14:paraId="7B3BFA12" w14:textId="77777777" w:rsidR="000B2976" w:rsidRDefault="000B2976">
      <w:pPr>
        <w:spacing w:line="360" w:lineRule="auto"/>
        <w:jc w:val="center"/>
        <w:rPr>
          <w:rFonts w:ascii="Times New Roman" w:hAnsi="Times New Roman"/>
          <w:sz w:val="24"/>
        </w:rPr>
      </w:pPr>
    </w:p>
    <w:p w14:paraId="46F575FB" w14:textId="77777777" w:rsidR="000B2976" w:rsidRDefault="000B2976">
      <w:pPr>
        <w:spacing w:line="360" w:lineRule="auto"/>
        <w:jc w:val="center"/>
        <w:rPr>
          <w:rFonts w:ascii="Times New Roman" w:hAnsi="Times New Roman"/>
          <w:sz w:val="24"/>
        </w:rPr>
      </w:pPr>
    </w:p>
    <w:p w14:paraId="51BBF852" w14:textId="77777777" w:rsidR="000B2976" w:rsidRDefault="000B2976">
      <w:pPr>
        <w:spacing w:line="360" w:lineRule="auto"/>
        <w:jc w:val="center"/>
        <w:rPr>
          <w:rFonts w:ascii="Times New Roman" w:hAnsi="Times New Roman"/>
          <w:sz w:val="24"/>
        </w:rPr>
      </w:pPr>
    </w:p>
    <w:p w14:paraId="33324F56" w14:textId="77777777" w:rsidR="000B2976" w:rsidRDefault="000B2976">
      <w:pPr>
        <w:spacing w:line="360" w:lineRule="auto"/>
        <w:jc w:val="center"/>
        <w:rPr>
          <w:rFonts w:ascii="Times New Roman" w:hAnsi="Times New Roman"/>
          <w:sz w:val="24"/>
        </w:rPr>
      </w:pPr>
    </w:p>
    <w:p w14:paraId="2C1A5F26" w14:textId="77777777" w:rsidR="000B2976" w:rsidRDefault="000B2976">
      <w:pPr>
        <w:spacing w:line="360" w:lineRule="auto"/>
        <w:jc w:val="center"/>
        <w:rPr>
          <w:rFonts w:ascii="Times New Roman" w:hAnsi="Times New Roman"/>
          <w:sz w:val="24"/>
        </w:rPr>
      </w:pPr>
    </w:p>
    <w:p w14:paraId="0AC10488" w14:textId="77777777" w:rsidR="000B2976" w:rsidRDefault="000B2976">
      <w:pPr>
        <w:spacing w:line="360" w:lineRule="auto"/>
        <w:jc w:val="center"/>
        <w:rPr>
          <w:rFonts w:ascii="Times New Roman" w:hAnsi="Times New Roman"/>
          <w:sz w:val="24"/>
        </w:rPr>
      </w:pPr>
    </w:p>
    <w:p w14:paraId="29D79313" w14:textId="77777777" w:rsidR="000B2976" w:rsidRDefault="00760921">
      <w:pPr>
        <w:jc w:val="center"/>
        <w:rPr>
          <w:rFonts w:ascii="Times New Roman" w:hAnsi="Times New Roman"/>
          <w:b/>
          <w:sz w:val="24"/>
        </w:rPr>
      </w:pPr>
      <w:r>
        <w:rPr>
          <w:rFonts w:ascii="Times New Roman" w:hAnsi="Times New Roman"/>
          <w:b/>
          <w:sz w:val="24"/>
        </w:rPr>
        <w:t>2024 г.</w:t>
      </w:r>
    </w:p>
    <w:p w14:paraId="4E32062F" w14:textId="77777777" w:rsidR="000B2976" w:rsidRDefault="00760921">
      <w:pPr>
        <w:rPr>
          <w:rFonts w:ascii="Times New Roman" w:hAnsi="Times New Roman"/>
          <w:b/>
          <w:sz w:val="24"/>
        </w:rPr>
      </w:pPr>
      <w:r>
        <w:br w:type="page"/>
      </w:r>
    </w:p>
    <w:p w14:paraId="70242172" w14:textId="77777777" w:rsidR="000B2976" w:rsidRDefault="00760921">
      <w:pPr>
        <w:jc w:val="center"/>
        <w:rPr>
          <w:rFonts w:ascii="Times New Roman" w:hAnsi="Times New Roman"/>
          <w:b/>
          <w:sz w:val="24"/>
        </w:rPr>
      </w:pPr>
      <w:r>
        <w:rPr>
          <w:rFonts w:ascii="Times New Roman" w:hAnsi="Times New Roman"/>
          <w:b/>
          <w:sz w:val="24"/>
        </w:rPr>
        <w:t>СОДЕРЖАНИЕ ПРОГРАММЫ</w:t>
      </w:r>
    </w:p>
    <w:p w14:paraId="35241397" w14:textId="77777777" w:rsidR="000B2976" w:rsidRDefault="000B2976">
      <w:pPr>
        <w:jc w:val="center"/>
        <w:rPr>
          <w:rFonts w:ascii="Times New Roman" w:hAnsi="Times New Roman"/>
          <w:b/>
          <w:sz w:val="24"/>
        </w:rPr>
      </w:pPr>
    </w:p>
    <w:p w14:paraId="44106764" w14:textId="77777777" w:rsidR="000B2976" w:rsidRDefault="00760921">
      <w:pPr>
        <w:spacing w:line="360" w:lineRule="auto"/>
        <w:rPr>
          <w:rFonts w:ascii="Times New Roman" w:hAnsi="Times New Roman"/>
          <w:b/>
        </w:rPr>
      </w:pPr>
      <w:r>
        <w:rPr>
          <w:rFonts w:ascii="Times New Roman" w:hAnsi="Times New Roman"/>
          <w:b/>
        </w:rPr>
        <w:t xml:space="preserve">1. Общая </w:t>
      </w:r>
      <w:r>
        <w:rPr>
          <w:rFonts w:ascii="Times New Roman" w:hAnsi="Times New Roman"/>
          <w:b/>
        </w:rPr>
        <w:t>характеристика примерной рабочей программы профессионального модуля</w:t>
      </w:r>
    </w:p>
    <w:p w14:paraId="445B3182" w14:textId="77777777" w:rsidR="000B2976" w:rsidRDefault="00760921">
      <w:pPr>
        <w:spacing w:line="360" w:lineRule="auto"/>
        <w:ind w:firstLine="567"/>
        <w:rPr>
          <w:rFonts w:ascii="Times New Roman" w:hAnsi="Times New Roman"/>
          <w:i/>
        </w:rPr>
      </w:pPr>
      <w:r>
        <w:rPr>
          <w:rFonts w:ascii="Times New Roman" w:hAnsi="Times New Roman"/>
          <w:i/>
        </w:rPr>
        <w:t>1.1. Цель и место профессионального модуля в структуре образовательной программы</w:t>
      </w:r>
    </w:p>
    <w:p w14:paraId="79871B52" w14:textId="77777777" w:rsidR="000B2976" w:rsidRDefault="00760921">
      <w:pPr>
        <w:spacing w:line="360" w:lineRule="auto"/>
        <w:ind w:firstLine="567"/>
        <w:rPr>
          <w:rFonts w:ascii="Times New Roman" w:hAnsi="Times New Roman"/>
          <w:i/>
        </w:rPr>
      </w:pPr>
      <w:r>
        <w:rPr>
          <w:rFonts w:ascii="Times New Roman" w:hAnsi="Times New Roman"/>
          <w:i/>
        </w:rPr>
        <w:t>1.2. Планируемые результаты освоения профессионального модуля</w:t>
      </w:r>
      <w:r>
        <w:rPr>
          <w:rFonts w:ascii="Times New Roman" w:hAnsi="Times New Roman"/>
          <w:i/>
        </w:rPr>
        <w:tab/>
      </w:r>
    </w:p>
    <w:p w14:paraId="4F30037D" w14:textId="77777777" w:rsidR="000B2976" w:rsidRDefault="00760921">
      <w:pPr>
        <w:spacing w:line="360" w:lineRule="auto"/>
        <w:rPr>
          <w:rFonts w:ascii="Times New Roman" w:hAnsi="Times New Roman"/>
        </w:rPr>
      </w:pPr>
      <w:r>
        <w:rPr>
          <w:rFonts w:ascii="Times New Roman" w:hAnsi="Times New Roman"/>
          <w:b/>
        </w:rPr>
        <w:t xml:space="preserve">2. Структура и содержание профессионального </w:t>
      </w:r>
      <w:r>
        <w:rPr>
          <w:rFonts w:ascii="Times New Roman" w:hAnsi="Times New Roman"/>
          <w:b/>
        </w:rPr>
        <w:t>модуля</w:t>
      </w:r>
    </w:p>
    <w:p w14:paraId="00029F11" w14:textId="77777777" w:rsidR="000B2976" w:rsidRDefault="00760921">
      <w:pPr>
        <w:spacing w:line="360" w:lineRule="auto"/>
        <w:ind w:firstLine="567"/>
        <w:rPr>
          <w:rFonts w:ascii="Times New Roman" w:hAnsi="Times New Roman"/>
          <w:i/>
        </w:rPr>
      </w:pPr>
      <w:r>
        <w:rPr>
          <w:rFonts w:ascii="Times New Roman" w:hAnsi="Times New Roman"/>
          <w:i/>
        </w:rPr>
        <w:t>2.1. Трудоемкость освоения модуля</w:t>
      </w:r>
    </w:p>
    <w:p w14:paraId="7F9CFBAE" w14:textId="77777777" w:rsidR="000B2976" w:rsidRDefault="00760921">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44703E5E" w14:textId="77777777" w:rsidR="000B2976" w:rsidRDefault="00760921">
      <w:pPr>
        <w:spacing w:line="360" w:lineRule="auto"/>
        <w:ind w:firstLine="567"/>
        <w:rPr>
          <w:rFonts w:ascii="Times New Roman" w:hAnsi="Times New Roman"/>
          <w:i/>
        </w:rPr>
      </w:pPr>
      <w:r>
        <w:rPr>
          <w:rFonts w:ascii="Times New Roman" w:hAnsi="Times New Roman"/>
          <w:i/>
        </w:rPr>
        <w:t>2.3. Примерное содержание профессионального модуля</w:t>
      </w:r>
    </w:p>
    <w:p w14:paraId="21158307" w14:textId="77777777" w:rsidR="000B2976" w:rsidRDefault="00760921">
      <w:pPr>
        <w:spacing w:line="360" w:lineRule="auto"/>
        <w:rPr>
          <w:rFonts w:ascii="Times New Roman" w:hAnsi="Times New Roman"/>
          <w:b/>
        </w:rPr>
      </w:pPr>
      <w:r>
        <w:rPr>
          <w:rFonts w:ascii="Times New Roman" w:hAnsi="Times New Roman"/>
          <w:b/>
        </w:rPr>
        <w:t>3. Условия реализации профессионального модуля</w:t>
      </w:r>
    </w:p>
    <w:p w14:paraId="51506614" w14:textId="77777777" w:rsidR="000B2976" w:rsidRDefault="00760921">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1468F27F" w14:textId="77777777" w:rsidR="000B2976" w:rsidRDefault="00760921">
      <w:pPr>
        <w:spacing w:line="360" w:lineRule="auto"/>
        <w:ind w:firstLine="567"/>
        <w:rPr>
          <w:rFonts w:ascii="Times New Roman" w:hAnsi="Times New Roman"/>
          <w:i/>
        </w:rPr>
      </w:pPr>
      <w:r>
        <w:rPr>
          <w:rFonts w:ascii="Times New Roman" w:hAnsi="Times New Roman"/>
          <w:i/>
        </w:rPr>
        <w:t xml:space="preserve">3.2. </w:t>
      </w:r>
      <w:r>
        <w:rPr>
          <w:rFonts w:ascii="Times New Roman" w:hAnsi="Times New Roman"/>
          <w:i/>
        </w:rPr>
        <w:t>Учебно-методическое обеспечение</w:t>
      </w:r>
    </w:p>
    <w:p w14:paraId="192BB4D3" w14:textId="77777777" w:rsidR="000B2976" w:rsidRDefault="00760921">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3CC4CF74" w14:textId="77777777" w:rsidR="000B2976" w:rsidRDefault="000B2976">
      <w:pPr>
        <w:pStyle w:val="10"/>
      </w:pPr>
    </w:p>
    <w:p w14:paraId="655775F2" w14:textId="471A8694" w:rsidR="000B2976" w:rsidRDefault="00760921">
      <w:pPr>
        <w:pStyle w:val="1f3"/>
        <w:rPr>
          <w:rFonts w:ascii="Times New Roman" w:hAnsi="Times New Roman"/>
        </w:rPr>
      </w:pPr>
      <w:r>
        <w:br w:type="page"/>
      </w:r>
      <w:bookmarkStart w:id="60" w:name="_Toc175277759"/>
      <w:bookmarkStart w:id="61" w:name="_Toc175542396"/>
      <w:r>
        <w:rPr>
          <w:rFonts w:ascii="Times New Roman" w:hAnsi="Times New Roman"/>
        </w:rPr>
        <w:t xml:space="preserve">1. Общая характеристика ПРИМЕРНОЙ РАБОЧЕЙ ПРОГРАММЫ </w:t>
      </w:r>
      <w:r w:rsidR="004D4350">
        <w:rPr>
          <w:rFonts w:ascii="Times New Roman" w:hAnsi="Times New Roman"/>
          <w:caps w:val="0"/>
        </w:rPr>
        <w:t>ПРОФЕССИОНАЛЬНОГО МОДУЛЯ</w:t>
      </w:r>
      <w:bookmarkEnd w:id="60"/>
      <w:bookmarkEnd w:id="61"/>
    </w:p>
    <w:p w14:paraId="6754B8D3" w14:textId="24442DAC" w:rsidR="000B2976" w:rsidRDefault="004D4350">
      <w:pPr>
        <w:pStyle w:val="19"/>
        <w:jc w:val="center"/>
      </w:pPr>
      <w:r>
        <w:t>«</w:t>
      </w:r>
      <w:r>
        <w:rPr>
          <w:b/>
        </w:rPr>
        <w:t xml:space="preserve">ПМ.03 </w:t>
      </w:r>
      <w:r w:rsidR="00EA11C1" w:rsidRPr="00EA11C1">
        <w:rPr>
          <w:b/>
        </w:rPr>
        <w:t>ОСУЩЕСТВЛЕНИЕ ГОСУДАРСТВЕННОГО ЛЕСНОГО НАДЗОРА (ЛЕСНОЙ ОХРАНЫ)</w:t>
      </w:r>
      <w:r w:rsidR="00EA11C1">
        <w:t>»</w:t>
      </w:r>
    </w:p>
    <w:p w14:paraId="384376C8" w14:textId="77777777" w:rsidR="000B2976" w:rsidRDefault="000B2976">
      <w:pPr>
        <w:pStyle w:val="1f3"/>
        <w:rPr>
          <w:rFonts w:ascii="Times New Roman" w:hAnsi="Times New Roman"/>
        </w:rPr>
      </w:pPr>
    </w:p>
    <w:p w14:paraId="0F30A15D" w14:textId="77777777" w:rsidR="000B2976" w:rsidRDefault="00760921">
      <w:pPr>
        <w:pStyle w:val="112"/>
        <w:rPr>
          <w:rFonts w:ascii="Times New Roman" w:hAnsi="Times New Roman"/>
        </w:rPr>
      </w:pPr>
      <w:bookmarkStart w:id="62" w:name="_Toc175277760"/>
      <w:bookmarkStart w:id="63" w:name="_Toc175542397"/>
      <w:r>
        <w:rPr>
          <w:rFonts w:ascii="Times New Roman" w:hAnsi="Times New Roman"/>
        </w:rPr>
        <w:t>1.1. Цель и место профессионального модуля в структуре образовательной программы</w:t>
      </w:r>
      <w:bookmarkEnd w:id="62"/>
      <w:bookmarkEnd w:id="63"/>
    </w:p>
    <w:p w14:paraId="57AB23EE" w14:textId="7DD8FA62" w:rsidR="000B2976" w:rsidRDefault="00760921">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00EA11C1" w:rsidRPr="00EA11C1">
        <w:rPr>
          <w:rFonts w:ascii="Times New Roman" w:hAnsi="Times New Roman"/>
          <w:sz w:val="24"/>
        </w:rPr>
        <w:t>Осуществление государственного лесного надзора (лесной охраны)</w:t>
      </w:r>
      <w:r>
        <w:rPr>
          <w:rFonts w:ascii="Times New Roman" w:hAnsi="Times New Roman"/>
          <w:sz w:val="24"/>
        </w:rPr>
        <w:t xml:space="preserve">». </w:t>
      </w:r>
    </w:p>
    <w:p w14:paraId="5B8E55AC" w14:textId="799A795C" w:rsidR="000B2976" w:rsidRDefault="00760921">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w:t>
      </w:r>
      <w:r>
        <w:rPr>
          <w:rFonts w:ascii="Times New Roman" w:hAnsi="Times New Roman"/>
          <w:sz w:val="24"/>
        </w:rPr>
        <w:t xml:space="preserve"> программы.</w:t>
      </w:r>
    </w:p>
    <w:p w14:paraId="7E799D1E" w14:textId="77777777" w:rsidR="000B2976" w:rsidRDefault="000B2976">
      <w:pPr>
        <w:spacing w:line="276" w:lineRule="auto"/>
        <w:ind w:firstLine="709"/>
        <w:jc w:val="both"/>
        <w:rPr>
          <w:rFonts w:ascii="Times New Roman" w:hAnsi="Times New Roman"/>
          <w:sz w:val="24"/>
        </w:rPr>
      </w:pPr>
    </w:p>
    <w:p w14:paraId="1A8D8ED9" w14:textId="77777777" w:rsidR="000B2976" w:rsidRDefault="00760921">
      <w:pPr>
        <w:pStyle w:val="112"/>
        <w:rPr>
          <w:rFonts w:ascii="Times New Roman" w:hAnsi="Times New Roman"/>
        </w:rPr>
      </w:pPr>
      <w:bookmarkStart w:id="64" w:name="_Toc175277761"/>
      <w:bookmarkStart w:id="65" w:name="_Toc175542398"/>
      <w:r>
        <w:rPr>
          <w:rFonts w:ascii="Times New Roman" w:hAnsi="Times New Roman"/>
        </w:rPr>
        <w:t>1.2. Планируемые результаты освоения профессионального модуля</w:t>
      </w:r>
      <w:bookmarkEnd w:id="64"/>
      <w:bookmarkEnd w:id="65"/>
    </w:p>
    <w:p w14:paraId="43ADD38E" w14:textId="0092641B" w:rsidR="000B2976" w:rsidRDefault="00760921">
      <w:pPr>
        <w:spacing w:line="276" w:lineRule="auto"/>
        <w:ind w:firstLine="709"/>
        <w:jc w:val="both"/>
        <w:rPr>
          <w:rFonts w:ascii="Times New Roman" w:hAnsi="Times New Roman"/>
          <w:sz w:val="24"/>
        </w:rPr>
      </w:pPr>
      <w:r>
        <w:rPr>
          <w:rFonts w:ascii="Times New Roman" w:hAnsi="Times New Roman"/>
          <w:sz w:val="24"/>
        </w:rPr>
        <w:t>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ПОП СПО</w:t>
      </w:r>
      <w:r>
        <w:rPr>
          <w:rFonts w:ascii="Times New Roman" w:hAnsi="Times New Roman"/>
          <w:sz w:val="24"/>
        </w:rPr>
        <w:t>).</w:t>
      </w:r>
    </w:p>
    <w:p w14:paraId="7E99B551" w14:textId="77777777" w:rsidR="000B2976" w:rsidRDefault="00760921">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r>
        <w:rPr>
          <w:rFonts w:ascii="Times New Roman" w:hAnsi="Times New Roman"/>
          <w:sz w:val="24"/>
          <w:vertAlign w:val="superscript"/>
        </w:rPr>
        <w:footnoteReference w:id="7"/>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0B2976" w14:paraId="4D70390D" w14:textId="77777777">
        <w:tc>
          <w:tcPr>
            <w:tcW w:w="1129" w:type="dxa"/>
            <w:tcBorders>
              <w:top w:val="single" w:sz="4" w:space="0" w:color="000000"/>
              <w:left w:val="single" w:sz="4" w:space="0" w:color="000000"/>
              <w:bottom w:val="single" w:sz="4" w:space="0" w:color="000000"/>
              <w:right w:val="single" w:sz="4" w:space="0" w:color="000000"/>
            </w:tcBorders>
          </w:tcPr>
          <w:p w14:paraId="69CDD03F" w14:textId="77777777" w:rsidR="000B2976" w:rsidRDefault="00760921">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17BAE96A" w14:textId="77777777" w:rsidR="000B2976" w:rsidRDefault="00760921">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789949E4" w14:textId="77777777" w:rsidR="000B2976" w:rsidRDefault="00760921">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2BB4AD7C" w14:textId="77777777" w:rsidR="000B2976" w:rsidRDefault="00760921">
            <w:pPr>
              <w:jc w:val="center"/>
              <w:rPr>
                <w:rFonts w:ascii="Times New Roman" w:hAnsi="Times New Roman"/>
                <w:b/>
                <w:sz w:val="24"/>
              </w:rPr>
            </w:pPr>
            <w:r>
              <w:rPr>
                <w:rFonts w:ascii="Times New Roman" w:hAnsi="Times New Roman"/>
                <w:b/>
                <w:sz w:val="24"/>
              </w:rPr>
              <w:t>Владеть навыками</w:t>
            </w:r>
          </w:p>
        </w:tc>
      </w:tr>
      <w:tr w:rsidR="000B2976" w14:paraId="7440A61C" w14:textId="77777777">
        <w:tc>
          <w:tcPr>
            <w:tcW w:w="1129" w:type="dxa"/>
            <w:tcBorders>
              <w:top w:val="single" w:sz="4" w:space="0" w:color="000000"/>
              <w:left w:val="single" w:sz="4" w:space="0" w:color="000000"/>
              <w:bottom w:val="single" w:sz="4" w:space="0" w:color="000000"/>
              <w:right w:val="single" w:sz="4" w:space="0" w:color="000000"/>
            </w:tcBorders>
          </w:tcPr>
          <w:p w14:paraId="65497ABE" w14:textId="77777777" w:rsidR="000B2976" w:rsidRDefault="00760921">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4EF6AEC1" w14:textId="77777777" w:rsidR="000B2976" w:rsidRDefault="00760921">
            <w:pPr>
              <w:rPr>
                <w:rFonts w:ascii="Times New Roman" w:hAnsi="Times New Roman"/>
                <w:sz w:val="24"/>
              </w:rPr>
            </w:pPr>
            <w:r>
              <w:rPr>
                <w:rFonts w:ascii="Times New Roman" w:hAnsi="Times New Roman"/>
                <w:sz w:val="24"/>
              </w:rPr>
              <w:t>- распознавать задачу и/или проблему в профессиональном и/или социальном контексте, анализировать и выделять её составные части;</w:t>
            </w:r>
          </w:p>
          <w:p w14:paraId="689AF2E2" w14:textId="77777777" w:rsidR="000B2976" w:rsidRDefault="00760921">
            <w:pPr>
              <w:rPr>
                <w:rFonts w:ascii="Times New Roman" w:hAnsi="Times New Roman"/>
                <w:sz w:val="24"/>
              </w:rPr>
            </w:pPr>
            <w:r>
              <w:rPr>
                <w:rFonts w:ascii="Times New Roman" w:hAnsi="Times New Roman"/>
                <w:sz w:val="24"/>
              </w:rPr>
              <w:t xml:space="preserve">- </w:t>
            </w:r>
            <w:r>
              <w:rPr>
                <w:rFonts w:ascii="Times New Roman" w:hAnsi="Times New Roman"/>
                <w:sz w:val="24"/>
              </w:rPr>
              <w:t>определять этапы решения задачи, составлять план действия, реализовывать составленный план, определять необходимые ресурсы;</w:t>
            </w:r>
          </w:p>
          <w:p w14:paraId="1B64C0F7" w14:textId="77777777" w:rsidR="000B2976" w:rsidRDefault="00760921">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p w14:paraId="034B76B0" w14:textId="77777777" w:rsidR="000B2976" w:rsidRDefault="00760921">
            <w:pPr>
              <w:rPr>
                <w:rFonts w:ascii="Times New Roman" w:hAnsi="Times New Roman"/>
                <w:sz w:val="24"/>
              </w:rPr>
            </w:pPr>
            <w:r>
              <w:rPr>
                <w:rFonts w:ascii="Times New Roman" w:hAnsi="Times New Roman"/>
                <w:sz w:val="24"/>
              </w:rPr>
              <w:t>- владеть актуальными методами работы в пр</w:t>
            </w:r>
            <w:r>
              <w:rPr>
                <w:rFonts w:ascii="Times New Roman" w:hAnsi="Times New Roman"/>
                <w:sz w:val="24"/>
              </w:rPr>
              <w:t>офессиональной и смежных сферах;</w:t>
            </w:r>
          </w:p>
          <w:p w14:paraId="0114DED6" w14:textId="77777777" w:rsidR="000B2976" w:rsidRDefault="00760921">
            <w:pPr>
              <w:rPr>
                <w:rFonts w:ascii="Times New Roman" w:hAnsi="Times New Roman"/>
                <w:sz w:val="24"/>
              </w:rPr>
            </w:pPr>
            <w:r>
              <w:rPr>
                <w:rFonts w:ascii="Times New Roman" w:hAnsi="Times New Roman"/>
                <w:sz w:val="24"/>
              </w:rPr>
              <w:t>- оценивать результат и последствия своих 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18B56142" w14:textId="77777777" w:rsidR="000B2976" w:rsidRDefault="00760921">
            <w:pPr>
              <w:rPr>
                <w:rFonts w:ascii="Times New Roman" w:hAnsi="Times New Roman"/>
                <w:sz w:val="24"/>
              </w:rPr>
            </w:pPr>
            <w:r>
              <w:rPr>
                <w:rFonts w:ascii="Times New Roman" w:hAnsi="Times New Roman"/>
                <w:sz w:val="24"/>
              </w:rPr>
              <w:t>- актуальный профессиональный и социальный контекст, в котором приходится работать и жить;</w:t>
            </w:r>
          </w:p>
          <w:p w14:paraId="0160DD38" w14:textId="77777777" w:rsidR="000B2976" w:rsidRDefault="00760921">
            <w:pPr>
              <w:rPr>
                <w:rFonts w:ascii="Times New Roman" w:hAnsi="Times New Roman"/>
                <w:sz w:val="24"/>
              </w:rPr>
            </w:pPr>
            <w:r>
              <w:rPr>
                <w:rFonts w:ascii="Times New Roman" w:hAnsi="Times New Roman"/>
                <w:sz w:val="24"/>
              </w:rPr>
              <w:t xml:space="preserve">- структура плана для решения </w:t>
            </w:r>
            <w:r>
              <w:rPr>
                <w:rFonts w:ascii="Times New Roman" w:hAnsi="Times New Roman"/>
                <w:sz w:val="24"/>
              </w:rPr>
              <w:t>задач, алгоритмы выполнения работ в профессиональной и смежных областях;</w:t>
            </w:r>
          </w:p>
          <w:p w14:paraId="7C134F30" w14:textId="77777777" w:rsidR="000B2976" w:rsidRDefault="00760921">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p w14:paraId="0BD1F064" w14:textId="77777777" w:rsidR="000B2976" w:rsidRDefault="00760921">
            <w:pPr>
              <w:rPr>
                <w:rFonts w:ascii="Times New Roman" w:hAnsi="Times New Roman"/>
                <w:sz w:val="24"/>
              </w:rPr>
            </w:pPr>
            <w:r>
              <w:rPr>
                <w:rFonts w:ascii="Times New Roman" w:hAnsi="Times New Roman"/>
                <w:sz w:val="24"/>
              </w:rPr>
              <w:t>- методы работы в профессиональной и смежных сферах;</w:t>
            </w:r>
          </w:p>
          <w:p w14:paraId="0FFFD89D" w14:textId="77777777" w:rsidR="000B2976" w:rsidRDefault="00760921">
            <w:pPr>
              <w:rPr>
                <w:rFonts w:ascii="Times New Roman" w:hAnsi="Times New Roman"/>
                <w:sz w:val="24"/>
              </w:rPr>
            </w:pPr>
            <w:r>
              <w:rPr>
                <w:rFonts w:ascii="Times New Roman" w:hAnsi="Times New Roman"/>
                <w:sz w:val="24"/>
              </w:rPr>
              <w:t>порядок о</w:t>
            </w:r>
            <w:r>
              <w:rPr>
                <w:rFonts w:ascii="Times New Roman" w:hAnsi="Times New Roman"/>
                <w:sz w:val="24"/>
              </w:rPr>
              <w:t>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6525BFEC" w14:textId="77777777" w:rsidR="000B2976" w:rsidRDefault="00760921">
            <w:pPr>
              <w:jc w:val="center"/>
              <w:rPr>
                <w:rFonts w:ascii="Times New Roman" w:hAnsi="Times New Roman"/>
                <w:sz w:val="24"/>
              </w:rPr>
            </w:pPr>
            <w:r>
              <w:rPr>
                <w:rFonts w:ascii="Times New Roman" w:hAnsi="Times New Roman"/>
                <w:sz w:val="24"/>
              </w:rPr>
              <w:t>-</w:t>
            </w:r>
          </w:p>
        </w:tc>
      </w:tr>
      <w:tr w:rsidR="004D4350" w14:paraId="2DF3C498" w14:textId="77777777">
        <w:tc>
          <w:tcPr>
            <w:tcW w:w="1129" w:type="dxa"/>
            <w:tcBorders>
              <w:top w:val="single" w:sz="4" w:space="0" w:color="000000"/>
              <w:left w:val="single" w:sz="4" w:space="0" w:color="000000"/>
              <w:bottom w:val="single" w:sz="4" w:space="0" w:color="000000"/>
              <w:right w:val="single" w:sz="4" w:space="0" w:color="000000"/>
            </w:tcBorders>
          </w:tcPr>
          <w:p w14:paraId="2E66CFE4" w14:textId="227247B5" w:rsidR="004D4350" w:rsidRDefault="004D4350" w:rsidP="004D4350">
            <w:pPr>
              <w:rPr>
                <w:rFonts w:ascii="Times New Roman" w:hAnsi="Times New Roman"/>
                <w:sz w:val="24"/>
              </w:rPr>
            </w:pPr>
            <w:r w:rsidRPr="00784E81">
              <w:rPr>
                <w:rFonts w:ascii="Times New Roman" w:hAnsi="Times New Roman"/>
                <w:bCs/>
                <w:sz w:val="24"/>
                <w:szCs w:val="24"/>
              </w:rPr>
              <w:t>ОК.0</w:t>
            </w:r>
            <w:r>
              <w:rPr>
                <w:rFonts w:ascii="Times New Roman" w:hAnsi="Times New Roman"/>
                <w:bCs/>
                <w:sz w:val="24"/>
                <w:szCs w:val="24"/>
              </w:rPr>
              <w:t>2</w:t>
            </w:r>
          </w:p>
        </w:tc>
        <w:tc>
          <w:tcPr>
            <w:tcW w:w="2833" w:type="dxa"/>
            <w:tcBorders>
              <w:top w:val="single" w:sz="4" w:space="0" w:color="000000"/>
              <w:left w:val="single" w:sz="4" w:space="0" w:color="000000"/>
              <w:bottom w:val="single" w:sz="4" w:space="0" w:color="000000"/>
              <w:right w:val="single" w:sz="4" w:space="0" w:color="000000"/>
            </w:tcBorders>
          </w:tcPr>
          <w:p w14:paraId="1535BCCE" w14:textId="77777777" w:rsidR="004D4350" w:rsidRPr="00784E81" w:rsidRDefault="004D4350"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определять задачи для поиска информации, планировать процесс поиска, выбирать необходимые источники информации</w:t>
            </w:r>
          </w:p>
          <w:p w14:paraId="4998DA57" w14:textId="77777777" w:rsidR="004D4350" w:rsidRPr="00784E81" w:rsidRDefault="004D4350"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07FD1B98" w14:textId="77777777" w:rsidR="004D4350" w:rsidRPr="00784E81" w:rsidRDefault="004D4350"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оценивать практическую значимость результатов поиска</w:t>
            </w:r>
          </w:p>
          <w:p w14:paraId="14183D7C" w14:textId="77777777" w:rsidR="004D4350" w:rsidRPr="00784E81" w:rsidRDefault="004D4350"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применять средства информационных технологий для решения профессиональных задач</w:t>
            </w:r>
          </w:p>
          <w:p w14:paraId="00FB786C" w14:textId="77777777" w:rsidR="004D4350" w:rsidRPr="00784E81" w:rsidRDefault="004D4350" w:rsidP="00760921">
            <w:pPr>
              <w:pStyle w:val="afffffd"/>
              <w:numPr>
                <w:ilvl w:val="0"/>
                <w:numId w:val="8"/>
              </w:numPr>
              <w:tabs>
                <w:tab w:val="left" w:pos="174"/>
              </w:tabs>
              <w:ind w:left="0" w:firstLine="0"/>
              <w:rPr>
                <w:rFonts w:ascii="Times New Roman" w:hAnsi="Times New Roman"/>
                <w:bCs/>
                <w:sz w:val="24"/>
                <w:szCs w:val="24"/>
              </w:rPr>
            </w:pPr>
            <w:r w:rsidRPr="00784E81">
              <w:rPr>
                <w:rFonts w:ascii="Times New Roman" w:hAnsi="Times New Roman"/>
                <w:bCs/>
                <w:sz w:val="24"/>
                <w:szCs w:val="24"/>
              </w:rPr>
              <w:t>использовать современное программное обеспечение в профессиональной деятельности</w:t>
            </w:r>
          </w:p>
          <w:p w14:paraId="39421E0B" w14:textId="4A476774" w:rsidR="004D4350" w:rsidRDefault="004D4350" w:rsidP="004D4350">
            <w:pPr>
              <w:rPr>
                <w:rFonts w:ascii="Times New Roman" w:hAnsi="Times New Roman"/>
                <w:sz w:val="24"/>
              </w:rPr>
            </w:pPr>
            <w:r w:rsidRPr="00784E81">
              <w:rPr>
                <w:rFonts w:ascii="Times New Roman" w:hAnsi="Times New Roman"/>
                <w:bCs/>
                <w:sz w:val="24"/>
                <w:szCs w:val="24"/>
              </w:rPr>
              <w:t>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3058AB07" w14:textId="77777777" w:rsidR="004D4350" w:rsidRPr="00784E81" w:rsidRDefault="004D4350"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номенклатура информационных источников, применяемых в профессиональной деятельности</w:t>
            </w:r>
          </w:p>
          <w:p w14:paraId="54A60156" w14:textId="77777777" w:rsidR="004D4350" w:rsidRPr="00784E81" w:rsidRDefault="004D4350"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приемы структурирования информации</w:t>
            </w:r>
          </w:p>
          <w:p w14:paraId="7F8E1941" w14:textId="77777777" w:rsidR="004D4350" w:rsidRPr="00784E81" w:rsidRDefault="004D4350"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формат оформления результатов поиска информации</w:t>
            </w:r>
          </w:p>
          <w:p w14:paraId="096BCABA" w14:textId="77777777" w:rsidR="004D4350" w:rsidRPr="00784E81" w:rsidRDefault="004D4350" w:rsidP="00760921">
            <w:pPr>
              <w:pStyle w:val="afffffd"/>
              <w:numPr>
                <w:ilvl w:val="0"/>
                <w:numId w:val="9"/>
              </w:numPr>
              <w:tabs>
                <w:tab w:val="left" w:pos="174"/>
              </w:tabs>
              <w:ind w:left="0" w:firstLine="0"/>
              <w:rPr>
                <w:rFonts w:ascii="Times New Roman" w:hAnsi="Times New Roman"/>
                <w:bCs/>
                <w:sz w:val="24"/>
                <w:szCs w:val="24"/>
              </w:rPr>
            </w:pPr>
            <w:r w:rsidRPr="00784E81">
              <w:rPr>
                <w:rFonts w:ascii="Times New Roman" w:hAnsi="Times New Roman"/>
                <w:bCs/>
                <w:sz w:val="24"/>
                <w:szCs w:val="24"/>
              </w:rPr>
              <w:t xml:space="preserve">современные средства и устройства информатизации, порядок их применения и </w:t>
            </w:r>
          </w:p>
          <w:p w14:paraId="38875906" w14:textId="074CFBA5" w:rsidR="004D4350" w:rsidRDefault="004D4350" w:rsidP="004D4350">
            <w:pPr>
              <w:rPr>
                <w:rFonts w:ascii="Times New Roman" w:hAnsi="Times New Roman"/>
                <w:sz w:val="24"/>
              </w:rPr>
            </w:pPr>
            <w:r w:rsidRPr="00784E81">
              <w:rPr>
                <w:rFonts w:ascii="Times New Roman" w:hAnsi="Times New Roman"/>
                <w:bCs/>
                <w:sz w:val="24"/>
                <w:szCs w:val="24"/>
              </w:rPr>
              <w:t>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3B6F0A88" w14:textId="2F5E93A7" w:rsidR="004D4350" w:rsidRDefault="004D4350" w:rsidP="004D4350">
            <w:pPr>
              <w:jc w:val="center"/>
              <w:rPr>
                <w:rFonts w:ascii="Times New Roman" w:hAnsi="Times New Roman"/>
                <w:sz w:val="24"/>
              </w:rPr>
            </w:pPr>
            <w:r w:rsidRPr="00784E81">
              <w:rPr>
                <w:rFonts w:ascii="Times New Roman" w:hAnsi="Times New Roman"/>
                <w:bCs/>
                <w:sz w:val="24"/>
                <w:szCs w:val="24"/>
              </w:rPr>
              <w:t>-</w:t>
            </w:r>
          </w:p>
        </w:tc>
      </w:tr>
      <w:tr w:rsidR="000B2976" w14:paraId="77AC1842"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95357A" w14:textId="77777777" w:rsidR="000B2976" w:rsidRDefault="00760921">
            <w:pPr>
              <w:rPr>
                <w:rFonts w:ascii="Times New Roman" w:hAnsi="Times New Roman"/>
                <w:sz w:val="24"/>
              </w:rPr>
            </w:pPr>
            <w:r>
              <w:rPr>
                <w:rFonts w:ascii="Times New Roman" w:hAnsi="Times New Roman"/>
                <w:sz w:val="24"/>
              </w:rPr>
              <w:t>ОК.09</w:t>
            </w:r>
          </w:p>
        </w:tc>
        <w:tc>
          <w:tcPr>
            <w:tcW w:w="2833" w:type="dxa"/>
            <w:tcBorders>
              <w:top w:val="single" w:sz="4" w:space="0" w:color="000000"/>
              <w:left w:val="single" w:sz="4" w:space="0" w:color="000000"/>
              <w:bottom w:val="single" w:sz="4" w:space="0" w:color="000000"/>
              <w:right w:val="single" w:sz="4" w:space="0" w:color="000000"/>
            </w:tcBorders>
          </w:tcPr>
          <w:p w14:paraId="7F314A81" w14:textId="77777777" w:rsidR="000B2976" w:rsidRDefault="00760921">
            <w:pPr>
              <w:rPr>
                <w:rFonts w:ascii="Times New Roman" w:hAnsi="Times New Roman"/>
                <w:sz w:val="24"/>
              </w:rPr>
            </w:pPr>
            <w:r>
              <w:rPr>
                <w:rFonts w:ascii="Times New Roman" w:hAnsi="Times New Roman"/>
                <w:sz w:val="24"/>
              </w:rPr>
              <w:t xml:space="preserve">- понимать общий смысл четко произнесенных высказываний на </w:t>
            </w:r>
            <w:r>
              <w:rPr>
                <w:rFonts w:ascii="Times New Roman" w:hAnsi="Times New Roman"/>
                <w:sz w:val="24"/>
              </w:rPr>
              <w:t>известные темы (профессиональные и бытовые), понимать тексты на базовые профессиональные темы;</w:t>
            </w:r>
          </w:p>
          <w:p w14:paraId="2104381E" w14:textId="77777777" w:rsidR="000B2976" w:rsidRDefault="00760921">
            <w:pPr>
              <w:rPr>
                <w:rFonts w:ascii="Times New Roman" w:hAnsi="Times New Roman"/>
                <w:sz w:val="24"/>
              </w:rPr>
            </w:pPr>
            <w:r>
              <w:rPr>
                <w:rFonts w:ascii="Times New Roman" w:hAnsi="Times New Roman"/>
                <w:sz w:val="24"/>
              </w:rPr>
              <w:t>- участвовать в диалогах на знакомые общие и профессиональные темы;</w:t>
            </w:r>
          </w:p>
          <w:p w14:paraId="39E9971D" w14:textId="77777777" w:rsidR="000B2976" w:rsidRDefault="00760921">
            <w:pPr>
              <w:rPr>
                <w:rFonts w:ascii="Times New Roman" w:hAnsi="Times New Roman"/>
                <w:sz w:val="24"/>
              </w:rPr>
            </w:pPr>
            <w:r>
              <w:rPr>
                <w:rFonts w:ascii="Times New Roman" w:hAnsi="Times New Roman"/>
                <w:sz w:val="24"/>
              </w:rPr>
              <w:t>- строить простые высказывания о себе и о своей профессиональной деятельности;</w:t>
            </w:r>
          </w:p>
          <w:p w14:paraId="51570090" w14:textId="77777777" w:rsidR="000B2976" w:rsidRDefault="00760921">
            <w:pPr>
              <w:rPr>
                <w:rFonts w:ascii="Times New Roman" w:hAnsi="Times New Roman"/>
                <w:sz w:val="24"/>
              </w:rPr>
            </w:pPr>
            <w:r>
              <w:rPr>
                <w:rFonts w:ascii="Times New Roman" w:hAnsi="Times New Roman"/>
                <w:sz w:val="24"/>
              </w:rPr>
              <w:t>- кратко обосн</w:t>
            </w:r>
            <w:r>
              <w:rPr>
                <w:rFonts w:ascii="Times New Roman" w:hAnsi="Times New Roman"/>
                <w:sz w:val="24"/>
              </w:rPr>
              <w:t>овывать и объяснять свои действия (текущие и планируемые);</w:t>
            </w:r>
          </w:p>
          <w:p w14:paraId="11BD63AA" w14:textId="77777777" w:rsidR="000B2976" w:rsidRDefault="00760921">
            <w:pPr>
              <w:rPr>
                <w:rFonts w:ascii="Times New Roman" w:hAnsi="Times New Roman"/>
                <w:sz w:val="24"/>
              </w:rPr>
            </w:pPr>
            <w:r>
              <w:rPr>
                <w:rFonts w:ascii="Times New Roman" w:hAnsi="Times New Roman"/>
                <w:sz w:val="24"/>
              </w:rPr>
              <w:t>- 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29A531F2" w14:textId="77777777" w:rsidR="000B2976" w:rsidRDefault="00760921">
            <w:pPr>
              <w:rPr>
                <w:rFonts w:ascii="Times New Roman" w:hAnsi="Times New Roman"/>
                <w:sz w:val="24"/>
              </w:rPr>
            </w:pPr>
            <w:r>
              <w:rPr>
                <w:rFonts w:ascii="Times New Roman" w:hAnsi="Times New Roman"/>
                <w:sz w:val="24"/>
              </w:rPr>
              <w:t>- правила построения простых и сложных предложений на профессиональные темы;</w:t>
            </w:r>
          </w:p>
          <w:p w14:paraId="4179EBCD" w14:textId="77777777" w:rsidR="000B2976" w:rsidRDefault="00760921">
            <w:pPr>
              <w:rPr>
                <w:rFonts w:ascii="Times New Roman" w:hAnsi="Times New Roman"/>
                <w:sz w:val="24"/>
              </w:rPr>
            </w:pPr>
            <w:r>
              <w:rPr>
                <w:rFonts w:ascii="Times New Roman" w:hAnsi="Times New Roman"/>
                <w:sz w:val="24"/>
              </w:rPr>
              <w:t>- основные общеупотребительные гла</w:t>
            </w:r>
            <w:r>
              <w:rPr>
                <w:rFonts w:ascii="Times New Roman" w:hAnsi="Times New Roman"/>
                <w:sz w:val="24"/>
              </w:rPr>
              <w:t>голы (бытовая и профессиональная лексика);</w:t>
            </w:r>
          </w:p>
          <w:p w14:paraId="7D57FDF9" w14:textId="77777777" w:rsidR="000B2976" w:rsidRDefault="00760921">
            <w:pPr>
              <w:rPr>
                <w:rFonts w:ascii="Times New Roman" w:hAnsi="Times New Roman"/>
                <w:sz w:val="24"/>
              </w:rPr>
            </w:pPr>
            <w:r>
              <w:rPr>
                <w:rFonts w:ascii="Times New Roman" w:hAnsi="Times New Roman"/>
                <w:sz w:val="24"/>
              </w:rPr>
              <w:t>- лексический минимум, относящийся к описанию предметов, средств и процессов профессиональной деятельности;</w:t>
            </w:r>
          </w:p>
          <w:p w14:paraId="33B725E1" w14:textId="77777777" w:rsidR="000B2976" w:rsidRDefault="00760921">
            <w:pPr>
              <w:rPr>
                <w:rFonts w:ascii="Times New Roman" w:hAnsi="Times New Roman"/>
                <w:sz w:val="24"/>
              </w:rPr>
            </w:pPr>
            <w:r>
              <w:rPr>
                <w:rFonts w:ascii="Times New Roman" w:hAnsi="Times New Roman"/>
                <w:sz w:val="24"/>
              </w:rPr>
              <w:t>- особенности произношения;</w:t>
            </w:r>
          </w:p>
          <w:p w14:paraId="1434FC49" w14:textId="77777777" w:rsidR="000B2976" w:rsidRDefault="00760921">
            <w:pPr>
              <w:rPr>
                <w:rFonts w:ascii="Times New Roman" w:hAnsi="Times New Roman"/>
                <w:sz w:val="24"/>
              </w:rPr>
            </w:pPr>
            <w:r>
              <w:rPr>
                <w:rFonts w:ascii="Times New Roman" w:hAnsi="Times New Roman"/>
                <w:sz w:val="24"/>
              </w:rPr>
              <w:t>- 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4FBF444D" w14:textId="77777777" w:rsidR="000B2976" w:rsidRDefault="00760921">
            <w:pPr>
              <w:jc w:val="center"/>
              <w:rPr>
                <w:rFonts w:ascii="Times New Roman" w:hAnsi="Times New Roman"/>
                <w:sz w:val="24"/>
              </w:rPr>
            </w:pPr>
            <w:r>
              <w:rPr>
                <w:rFonts w:ascii="Times New Roman" w:hAnsi="Times New Roman"/>
                <w:sz w:val="24"/>
              </w:rPr>
              <w:t>-</w:t>
            </w:r>
          </w:p>
        </w:tc>
      </w:tr>
      <w:tr w:rsidR="00EA11C1" w14:paraId="6EFF3DF4" w14:textId="77777777">
        <w:tc>
          <w:tcPr>
            <w:tcW w:w="1129" w:type="dxa"/>
            <w:tcBorders>
              <w:top w:val="single" w:sz="4" w:space="0" w:color="000000"/>
              <w:left w:val="single" w:sz="4" w:space="0" w:color="000000"/>
              <w:bottom w:val="single" w:sz="4" w:space="0" w:color="000000"/>
              <w:right w:val="single" w:sz="4" w:space="0" w:color="000000"/>
            </w:tcBorders>
          </w:tcPr>
          <w:p w14:paraId="202B9776" w14:textId="42A6FE40" w:rsidR="00EA11C1" w:rsidRDefault="00EA11C1" w:rsidP="00EA11C1">
            <w:pPr>
              <w:rPr>
                <w:rFonts w:ascii="Times New Roman" w:hAnsi="Times New Roman"/>
                <w:sz w:val="24"/>
              </w:rPr>
            </w:pPr>
            <w:r>
              <w:rPr>
                <w:rFonts w:ascii="Times New Roman" w:hAnsi="Times New Roman"/>
                <w:sz w:val="24"/>
              </w:rPr>
              <w:t>ПК 3.1</w:t>
            </w:r>
          </w:p>
        </w:tc>
        <w:tc>
          <w:tcPr>
            <w:tcW w:w="2833" w:type="dxa"/>
            <w:tcBorders>
              <w:top w:val="single" w:sz="4" w:space="0" w:color="000000"/>
              <w:left w:val="single" w:sz="4" w:space="0" w:color="000000"/>
              <w:bottom w:val="single" w:sz="4" w:space="0" w:color="000000"/>
              <w:right w:val="single" w:sz="4" w:space="0" w:color="000000"/>
            </w:tcBorders>
          </w:tcPr>
          <w:p w14:paraId="1B2D7BBA" w14:textId="61BFA561" w:rsidR="00EA11C1" w:rsidRDefault="00EA11C1" w:rsidP="00EA11C1">
            <w:pPr>
              <w:rPr>
                <w:rFonts w:ascii="Times New Roman" w:hAnsi="Times New Roman"/>
                <w:b/>
                <w:sz w:val="24"/>
              </w:rPr>
            </w:pPr>
            <w:r w:rsidRPr="00E825CD">
              <w:rPr>
                <w:rFonts w:ascii="Times New Roman" w:hAnsi="Times New Roman"/>
                <w:sz w:val="24"/>
                <w:szCs w:val="24"/>
              </w:rPr>
              <w:t>контролировать в пределах своей компетенции исполнение лесопользователями технических и организационно-распорядительных документов</w:t>
            </w:r>
          </w:p>
        </w:tc>
        <w:tc>
          <w:tcPr>
            <w:tcW w:w="2833" w:type="dxa"/>
            <w:tcBorders>
              <w:top w:val="single" w:sz="4" w:space="0" w:color="000000"/>
              <w:left w:val="single" w:sz="4" w:space="0" w:color="000000"/>
              <w:bottom w:val="single" w:sz="4" w:space="0" w:color="000000"/>
              <w:right w:val="single" w:sz="4" w:space="0" w:color="000000"/>
            </w:tcBorders>
          </w:tcPr>
          <w:p w14:paraId="2F5D92E3" w14:textId="77777777" w:rsidR="00EA11C1" w:rsidRPr="00E825CD" w:rsidRDefault="00EA11C1"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методов и способов выявления несоблюдения гражданами РФ и лесопользователями правил пожарной безопасности в лесах, правил санитарной безопасности в лесах, правил лесовосстановления и правил ухода за лесами, правил заготовки древесины и других лесных ресурсов,</w:t>
            </w:r>
          </w:p>
          <w:p w14:paraId="33D8D1C0" w14:textId="77777777" w:rsidR="00EA11C1" w:rsidRPr="00E825CD" w:rsidRDefault="00EA11C1"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методов и способов выявления незаконных рубок лесных насаждений;</w:t>
            </w:r>
          </w:p>
          <w:p w14:paraId="6B731C51" w14:textId="1FF390F0" w:rsidR="00EA11C1" w:rsidRDefault="00EA11C1" w:rsidP="00EA11C1">
            <w:pPr>
              <w:tabs>
                <w:tab w:val="left" w:pos="184"/>
              </w:tabs>
              <w:rPr>
                <w:rFonts w:ascii="Times New Roman" w:hAnsi="Times New Roman"/>
                <w:b/>
                <w:sz w:val="24"/>
              </w:rPr>
            </w:pPr>
            <w:r w:rsidRPr="00E825CD">
              <w:rPr>
                <w:rFonts w:ascii="Times New Roman" w:hAnsi="Times New Roman"/>
                <w:sz w:val="24"/>
                <w:szCs w:val="24"/>
              </w:rPr>
              <w:t>методов выявления и расследования легализации доходов, полученных от реализации нелегальной древесины</w:t>
            </w:r>
          </w:p>
        </w:tc>
        <w:tc>
          <w:tcPr>
            <w:tcW w:w="2833" w:type="dxa"/>
            <w:tcBorders>
              <w:top w:val="single" w:sz="4" w:space="0" w:color="000000"/>
              <w:left w:val="single" w:sz="4" w:space="0" w:color="000000"/>
              <w:bottom w:val="single" w:sz="4" w:space="0" w:color="000000"/>
              <w:right w:val="single" w:sz="4" w:space="0" w:color="000000"/>
            </w:tcBorders>
          </w:tcPr>
          <w:p w14:paraId="78D6B2E1" w14:textId="77777777" w:rsidR="00EA11C1" w:rsidRPr="00E825CD" w:rsidRDefault="00EA11C1" w:rsidP="00760921">
            <w:pPr>
              <w:numPr>
                <w:ilvl w:val="0"/>
                <w:numId w:val="68"/>
              </w:numPr>
              <w:ind w:left="170" w:hanging="170"/>
              <w:rPr>
                <w:rFonts w:ascii="Times New Roman" w:hAnsi="Times New Roman"/>
                <w:b/>
                <w:sz w:val="24"/>
                <w:szCs w:val="24"/>
              </w:rPr>
            </w:pPr>
            <w:r w:rsidRPr="00E825CD">
              <w:rPr>
                <w:rFonts w:ascii="Times New Roman" w:hAnsi="Times New Roman"/>
                <w:sz w:val="24"/>
                <w:szCs w:val="24"/>
              </w:rPr>
              <w:t>оформления необходимых документов, связанных с выявлением нарушений требований Российского лесного законодательства</w:t>
            </w:r>
            <w:r w:rsidRPr="00E825CD">
              <w:t>;</w:t>
            </w:r>
            <w:r w:rsidRPr="00E825CD">
              <w:rPr>
                <w:rFonts w:ascii="Times New Roman" w:hAnsi="Times New Roman"/>
                <w:sz w:val="24"/>
                <w:szCs w:val="24"/>
              </w:rPr>
              <w:t xml:space="preserve"> </w:t>
            </w:r>
          </w:p>
          <w:p w14:paraId="7E0DB5AA" w14:textId="5F996769" w:rsidR="00EA11C1" w:rsidRDefault="00EA11C1" w:rsidP="00760921">
            <w:pPr>
              <w:widowControl w:val="0"/>
              <w:numPr>
                <w:ilvl w:val="0"/>
                <w:numId w:val="14"/>
              </w:numPr>
              <w:tabs>
                <w:tab w:val="left" w:pos="176"/>
              </w:tabs>
              <w:ind w:left="0" w:firstLine="0"/>
              <w:rPr>
                <w:rFonts w:ascii="Times New Roman" w:hAnsi="Times New Roman"/>
                <w:b/>
                <w:sz w:val="24"/>
              </w:rPr>
            </w:pPr>
            <w:r w:rsidRPr="00E825CD">
              <w:rPr>
                <w:rFonts w:ascii="Times New Roman" w:hAnsi="Times New Roman"/>
                <w:sz w:val="24"/>
                <w:szCs w:val="24"/>
              </w:rPr>
              <w:t>самостоятельно ориентироваться в нормативных правовых актах, связанных с выявлением нарушений требований лесного законодательства</w:t>
            </w:r>
          </w:p>
        </w:tc>
      </w:tr>
      <w:tr w:rsidR="00EA11C1" w14:paraId="773690AF"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50F8BBF1" w14:textId="704DD9ED" w:rsidR="00EA11C1" w:rsidRDefault="00EA11C1" w:rsidP="00EA11C1">
            <w:pPr>
              <w:rPr>
                <w:rFonts w:ascii="Times New Roman" w:hAnsi="Times New Roman"/>
                <w:sz w:val="24"/>
              </w:rPr>
            </w:pPr>
            <w:r>
              <w:rPr>
                <w:rFonts w:ascii="Times New Roman" w:hAnsi="Times New Roman"/>
                <w:sz w:val="24"/>
              </w:rPr>
              <w:t>ПК 3.2</w:t>
            </w:r>
          </w:p>
        </w:tc>
        <w:tc>
          <w:tcPr>
            <w:tcW w:w="2833" w:type="dxa"/>
            <w:tcBorders>
              <w:top w:val="single" w:sz="4" w:space="0" w:color="000000"/>
              <w:left w:val="single" w:sz="4" w:space="0" w:color="000000"/>
              <w:bottom w:val="single" w:sz="4" w:space="0" w:color="000000"/>
              <w:right w:val="single" w:sz="4" w:space="0" w:color="000000"/>
            </w:tcBorders>
          </w:tcPr>
          <w:p w14:paraId="6493C55D" w14:textId="505A9775" w:rsidR="00EA11C1" w:rsidRDefault="00EA11C1" w:rsidP="00EA11C1">
            <w:pPr>
              <w:tabs>
                <w:tab w:val="left" w:pos="179"/>
              </w:tabs>
              <w:rPr>
                <w:rFonts w:ascii="Times New Roman" w:hAnsi="Times New Roman"/>
                <w:sz w:val="24"/>
              </w:rPr>
            </w:pPr>
            <w:r w:rsidRPr="002E4053">
              <w:rPr>
                <w:rFonts w:ascii="Times New Roman" w:hAnsi="Times New Roman"/>
                <w:sz w:val="24"/>
                <w:szCs w:val="24"/>
              </w:rPr>
              <w:t>оформлять необходимые документы, связанные с выявлением нарушений требований лесного законодательства</w:t>
            </w:r>
          </w:p>
        </w:tc>
        <w:tc>
          <w:tcPr>
            <w:tcW w:w="2833" w:type="dxa"/>
            <w:tcBorders>
              <w:top w:val="single" w:sz="4" w:space="0" w:color="000000"/>
              <w:left w:val="single" w:sz="4" w:space="0" w:color="000000"/>
              <w:bottom w:val="single" w:sz="4" w:space="0" w:color="000000"/>
              <w:right w:val="single" w:sz="4" w:space="0" w:color="000000"/>
            </w:tcBorders>
          </w:tcPr>
          <w:p w14:paraId="7F9B3C84" w14:textId="525AF3AF" w:rsidR="00EA11C1" w:rsidRDefault="00EA11C1" w:rsidP="00EA11C1">
            <w:pPr>
              <w:tabs>
                <w:tab w:val="left" w:pos="326"/>
              </w:tabs>
              <w:rPr>
                <w:rFonts w:ascii="Times New Roman" w:hAnsi="Times New Roman"/>
                <w:sz w:val="24"/>
              </w:rPr>
            </w:pPr>
            <w:r w:rsidRPr="002E4053">
              <w:rPr>
                <w:rFonts w:ascii="Times New Roman" w:hAnsi="Times New Roman"/>
                <w:sz w:val="24"/>
                <w:szCs w:val="24"/>
              </w:rPr>
              <w:t>нормативных правовых актов, регламентирующие осуществление государственного лесного контроля и надзора</w:t>
            </w:r>
          </w:p>
        </w:tc>
        <w:tc>
          <w:tcPr>
            <w:tcW w:w="2833" w:type="dxa"/>
            <w:tcBorders>
              <w:top w:val="single" w:sz="4" w:space="0" w:color="000000"/>
              <w:left w:val="single" w:sz="4" w:space="0" w:color="000000"/>
              <w:bottom w:val="single" w:sz="4" w:space="0" w:color="000000"/>
              <w:right w:val="single" w:sz="4" w:space="0" w:color="000000"/>
            </w:tcBorders>
          </w:tcPr>
          <w:p w14:paraId="019CCB79" w14:textId="6D19796E" w:rsidR="00EA11C1" w:rsidRDefault="00EA11C1" w:rsidP="00760921">
            <w:pPr>
              <w:widowControl w:val="0"/>
              <w:numPr>
                <w:ilvl w:val="0"/>
                <w:numId w:val="15"/>
              </w:numPr>
              <w:tabs>
                <w:tab w:val="left" w:pos="318"/>
              </w:tabs>
              <w:ind w:left="0" w:firstLine="0"/>
              <w:rPr>
                <w:rFonts w:ascii="Times New Roman" w:hAnsi="Times New Roman"/>
                <w:sz w:val="24"/>
              </w:rPr>
            </w:pPr>
            <w:r>
              <w:rPr>
                <w:rFonts w:ascii="Times New Roman" w:hAnsi="Times New Roman"/>
                <w:bCs/>
                <w:sz w:val="24"/>
                <w:szCs w:val="24"/>
              </w:rPr>
              <w:t xml:space="preserve">анализа и </w:t>
            </w:r>
            <w:r w:rsidRPr="002E4053">
              <w:rPr>
                <w:rFonts w:ascii="Times New Roman" w:hAnsi="Times New Roman"/>
                <w:bCs/>
                <w:sz w:val="24"/>
                <w:szCs w:val="24"/>
              </w:rPr>
              <w:t>документировани</w:t>
            </w:r>
            <w:r>
              <w:rPr>
                <w:rFonts w:ascii="Times New Roman" w:hAnsi="Times New Roman"/>
                <w:bCs/>
                <w:sz w:val="24"/>
                <w:szCs w:val="24"/>
              </w:rPr>
              <w:t>я</w:t>
            </w:r>
            <w:r w:rsidRPr="002E4053">
              <w:rPr>
                <w:rFonts w:ascii="Times New Roman" w:hAnsi="Times New Roman"/>
                <w:bCs/>
                <w:sz w:val="24"/>
                <w:szCs w:val="24"/>
              </w:rPr>
              <w:t xml:space="preserve"> результатов проверок</w:t>
            </w:r>
          </w:p>
        </w:tc>
      </w:tr>
      <w:tr w:rsidR="00EA11C1" w14:paraId="600F76BB"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3DE40F82" w14:textId="5A8B3BE7" w:rsidR="00EA11C1" w:rsidRDefault="00EA11C1" w:rsidP="00EA11C1">
            <w:pPr>
              <w:rPr>
                <w:rFonts w:ascii="Times New Roman" w:hAnsi="Times New Roman"/>
                <w:sz w:val="24"/>
              </w:rPr>
            </w:pPr>
            <w:r>
              <w:rPr>
                <w:rFonts w:ascii="Times New Roman" w:hAnsi="Times New Roman"/>
                <w:sz w:val="24"/>
              </w:rPr>
              <w:t>ПК 3.3</w:t>
            </w:r>
          </w:p>
        </w:tc>
        <w:tc>
          <w:tcPr>
            <w:tcW w:w="2833" w:type="dxa"/>
            <w:tcBorders>
              <w:top w:val="single" w:sz="4" w:space="0" w:color="000000"/>
              <w:left w:val="single" w:sz="4" w:space="0" w:color="000000"/>
              <w:bottom w:val="single" w:sz="4" w:space="0" w:color="000000"/>
              <w:right w:val="single" w:sz="4" w:space="0" w:color="000000"/>
            </w:tcBorders>
          </w:tcPr>
          <w:p w14:paraId="7133C631" w14:textId="42DBAB0D" w:rsidR="00EA11C1" w:rsidRPr="002E4053" w:rsidRDefault="00EA11C1" w:rsidP="00EA11C1">
            <w:pPr>
              <w:tabs>
                <w:tab w:val="left" w:pos="179"/>
              </w:tabs>
              <w:rPr>
                <w:rFonts w:ascii="Times New Roman" w:hAnsi="Times New Roman"/>
                <w:sz w:val="24"/>
                <w:szCs w:val="24"/>
              </w:rPr>
            </w:pPr>
            <w:r w:rsidRPr="00437535">
              <w:rPr>
                <w:rFonts w:ascii="Times New Roman" w:hAnsi="Times New Roman"/>
                <w:sz w:val="24"/>
                <w:szCs w:val="24"/>
              </w:rPr>
              <w:t>работать с документами по лесному контролю</w:t>
            </w:r>
          </w:p>
        </w:tc>
        <w:tc>
          <w:tcPr>
            <w:tcW w:w="2833" w:type="dxa"/>
            <w:tcBorders>
              <w:top w:val="single" w:sz="4" w:space="0" w:color="000000"/>
              <w:left w:val="single" w:sz="4" w:space="0" w:color="000000"/>
              <w:bottom w:val="single" w:sz="4" w:space="0" w:color="000000"/>
              <w:right w:val="single" w:sz="4" w:space="0" w:color="000000"/>
            </w:tcBorders>
          </w:tcPr>
          <w:p w14:paraId="1E965C07" w14:textId="77777777" w:rsidR="00EA11C1" w:rsidRPr="00437535" w:rsidRDefault="00EA11C1"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состава, последовательности и сроков выполнения административных процедур (проверок), требований к порядку их выполнения;</w:t>
            </w:r>
          </w:p>
          <w:p w14:paraId="095529ED" w14:textId="77777777" w:rsidR="00EA11C1" w:rsidRDefault="00EA11C1"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и проведения проверок;</w:t>
            </w:r>
          </w:p>
          <w:p w14:paraId="6A472914" w14:textId="2336111D" w:rsidR="00EA11C1" w:rsidRPr="002E4053" w:rsidRDefault="00EA11C1" w:rsidP="00EA11C1">
            <w:pPr>
              <w:tabs>
                <w:tab w:val="left" w:pos="326"/>
              </w:tabs>
              <w:rPr>
                <w:rFonts w:ascii="Times New Roman" w:hAnsi="Times New Roman"/>
                <w:sz w:val="24"/>
                <w:szCs w:val="24"/>
              </w:rPr>
            </w:pPr>
            <w:r w:rsidRPr="00BA6007">
              <w:rPr>
                <w:rFonts w:ascii="Times New Roman" w:hAnsi="Times New Roman"/>
                <w:sz w:val="24"/>
                <w:szCs w:val="24"/>
              </w:rPr>
              <w:t>мероприятий по контролю в лесах (патрулирования и плановые (рейдовые) осмотры, обследования лесных участков)</w:t>
            </w:r>
          </w:p>
        </w:tc>
        <w:tc>
          <w:tcPr>
            <w:tcW w:w="2833" w:type="dxa"/>
            <w:tcBorders>
              <w:top w:val="single" w:sz="4" w:space="0" w:color="000000"/>
              <w:left w:val="single" w:sz="4" w:space="0" w:color="000000"/>
              <w:bottom w:val="single" w:sz="4" w:space="0" w:color="000000"/>
              <w:right w:val="single" w:sz="4" w:space="0" w:color="000000"/>
            </w:tcBorders>
          </w:tcPr>
          <w:p w14:paraId="46FFD808" w14:textId="76F33FBD" w:rsidR="00EA11C1" w:rsidRDefault="00EA11C1" w:rsidP="00760921">
            <w:pPr>
              <w:widowControl w:val="0"/>
              <w:numPr>
                <w:ilvl w:val="0"/>
                <w:numId w:val="15"/>
              </w:numPr>
              <w:tabs>
                <w:tab w:val="left" w:pos="318"/>
              </w:tabs>
              <w:ind w:left="0" w:firstLine="0"/>
              <w:rPr>
                <w:rFonts w:ascii="Times New Roman" w:hAnsi="Times New Roman"/>
                <w:bCs/>
                <w:sz w:val="24"/>
                <w:szCs w:val="24"/>
              </w:rPr>
            </w:pPr>
            <w:r w:rsidRPr="00437535">
              <w:rPr>
                <w:rFonts w:ascii="Times New Roman" w:hAnsi="Times New Roman"/>
                <w:sz w:val="24"/>
                <w:szCs w:val="24"/>
              </w:rPr>
              <w:t>оформления необходимы</w:t>
            </w:r>
            <w:r>
              <w:rPr>
                <w:rFonts w:ascii="Times New Roman" w:hAnsi="Times New Roman"/>
                <w:sz w:val="24"/>
                <w:szCs w:val="24"/>
              </w:rPr>
              <w:t>х</w:t>
            </w:r>
            <w:r w:rsidRPr="00437535">
              <w:rPr>
                <w:rFonts w:ascii="Times New Roman" w:hAnsi="Times New Roman"/>
                <w:sz w:val="24"/>
                <w:szCs w:val="24"/>
              </w:rPr>
              <w:t xml:space="preserve"> документ</w:t>
            </w:r>
            <w:r>
              <w:rPr>
                <w:rFonts w:ascii="Times New Roman" w:hAnsi="Times New Roman"/>
                <w:sz w:val="24"/>
                <w:szCs w:val="24"/>
              </w:rPr>
              <w:t>ов</w:t>
            </w:r>
            <w:r w:rsidRPr="00437535">
              <w:rPr>
                <w:rFonts w:ascii="Times New Roman" w:hAnsi="Times New Roman"/>
                <w:sz w:val="24"/>
                <w:szCs w:val="24"/>
              </w:rPr>
              <w:t>, связанны</w:t>
            </w:r>
            <w:r>
              <w:rPr>
                <w:rFonts w:ascii="Times New Roman" w:hAnsi="Times New Roman"/>
                <w:sz w:val="24"/>
                <w:szCs w:val="24"/>
              </w:rPr>
              <w:t>х</w:t>
            </w:r>
            <w:r w:rsidRPr="00437535">
              <w:rPr>
                <w:rFonts w:ascii="Times New Roman" w:hAnsi="Times New Roman"/>
                <w:sz w:val="24"/>
                <w:szCs w:val="24"/>
              </w:rPr>
              <w:t xml:space="preserve"> с лесным контролем</w:t>
            </w:r>
          </w:p>
        </w:tc>
      </w:tr>
    </w:tbl>
    <w:p w14:paraId="03597E78" w14:textId="77777777" w:rsidR="000B2976" w:rsidRDefault="000B2976">
      <w:pPr>
        <w:ind w:firstLine="709"/>
        <w:rPr>
          <w:rFonts w:ascii="Times New Roman" w:hAnsi="Times New Roman"/>
          <w:sz w:val="24"/>
        </w:rPr>
      </w:pPr>
    </w:p>
    <w:p w14:paraId="1B556809" w14:textId="77777777" w:rsidR="000B2976" w:rsidRDefault="00760921">
      <w:pPr>
        <w:pStyle w:val="1f3"/>
        <w:rPr>
          <w:rFonts w:ascii="Times New Roman" w:hAnsi="Times New Roman"/>
        </w:rPr>
      </w:pPr>
      <w:bookmarkStart w:id="66" w:name="_Toc175277762"/>
      <w:bookmarkStart w:id="67" w:name="_Toc175542399"/>
      <w:r>
        <w:rPr>
          <w:rFonts w:ascii="Times New Roman" w:hAnsi="Times New Roman"/>
        </w:rPr>
        <w:t xml:space="preserve">2. Структура и содержание </w:t>
      </w:r>
      <w:r>
        <w:rPr>
          <w:rFonts w:ascii="Times New Roman" w:hAnsi="Times New Roman"/>
        </w:rPr>
        <w:t>профессионального модуля</w:t>
      </w:r>
      <w:bookmarkEnd w:id="66"/>
      <w:bookmarkEnd w:id="67"/>
    </w:p>
    <w:p w14:paraId="3684DBB7" w14:textId="77777777" w:rsidR="000B2976" w:rsidRDefault="00760921">
      <w:pPr>
        <w:pStyle w:val="112"/>
        <w:rPr>
          <w:rFonts w:ascii="Times New Roman" w:hAnsi="Times New Roman"/>
        </w:rPr>
      </w:pPr>
      <w:bookmarkStart w:id="68" w:name="_Toc175277763"/>
      <w:bookmarkStart w:id="69" w:name="_Toc175542400"/>
      <w:r>
        <w:rPr>
          <w:rFonts w:ascii="Times New Roman" w:hAnsi="Times New Roman"/>
        </w:rPr>
        <w:t>2.1. Трудоемкость освоения модуля</w:t>
      </w:r>
      <w:bookmarkEnd w:id="68"/>
      <w:bookmarkEnd w:id="69"/>
      <w:r>
        <w:rPr>
          <w:rFonts w:ascii="Times New Roman" w:hAnsi="Times New Roman"/>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0B2976" w14:paraId="5C2D14F2"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1EDC909" w14:textId="77777777" w:rsidR="000B2976" w:rsidRDefault="00760921">
            <w:pPr>
              <w:jc w:val="center"/>
              <w:rPr>
                <w:rFonts w:ascii="Times New Roman" w:hAnsi="Times New Roman"/>
                <w:b/>
                <w:sz w:val="24"/>
              </w:rPr>
            </w:pPr>
            <w:r>
              <w:rPr>
                <w:rFonts w:ascii="Times New Roman" w:hAnsi="Times New Roman"/>
                <w:b/>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A4611AC" w14:textId="77777777" w:rsidR="000B2976" w:rsidRDefault="00760921">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2D20BE30" w14:textId="77777777" w:rsidR="000B2976" w:rsidRDefault="00760921">
            <w:pPr>
              <w:jc w:val="center"/>
              <w:rPr>
                <w:rFonts w:ascii="Times New Roman" w:hAnsi="Times New Roman"/>
                <w:b/>
                <w:sz w:val="24"/>
              </w:rPr>
            </w:pPr>
            <w:r>
              <w:rPr>
                <w:rFonts w:ascii="Times New Roman" w:hAnsi="Times New Roman"/>
                <w:b/>
                <w:sz w:val="24"/>
              </w:rPr>
              <w:t>В т.ч. в форме практ. подготовки</w:t>
            </w:r>
          </w:p>
        </w:tc>
      </w:tr>
      <w:tr w:rsidR="000B2976" w14:paraId="3C3C33BE"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8897C21" w14:textId="77777777" w:rsidR="000B2976" w:rsidRDefault="00760921">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D6BCD43" w14:textId="347C0499" w:rsidR="000B2976" w:rsidRDefault="00EA11C1">
            <w:pPr>
              <w:jc w:val="center"/>
              <w:rPr>
                <w:rFonts w:ascii="Times New Roman" w:hAnsi="Times New Roman"/>
                <w:sz w:val="24"/>
              </w:rPr>
            </w:pPr>
            <w:r>
              <w:rPr>
                <w:rFonts w:ascii="Times New Roman" w:hAnsi="Times New Roman"/>
                <w:sz w:val="24"/>
              </w:rPr>
              <w:t>100</w:t>
            </w:r>
          </w:p>
        </w:tc>
        <w:tc>
          <w:tcPr>
            <w:tcW w:w="2463" w:type="dxa"/>
            <w:tcBorders>
              <w:top w:val="single" w:sz="6" w:space="0" w:color="000000"/>
              <w:left w:val="single" w:sz="6" w:space="0" w:color="000000"/>
              <w:bottom w:val="single" w:sz="6" w:space="0" w:color="000000"/>
              <w:right w:val="single" w:sz="6" w:space="0" w:color="000000"/>
            </w:tcBorders>
            <w:vAlign w:val="center"/>
          </w:tcPr>
          <w:p w14:paraId="0BAE63ED" w14:textId="4BF255EF" w:rsidR="000B2976" w:rsidRDefault="00EA11C1">
            <w:pPr>
              <w:jc w:val="center"/>
              <w:rPr>
                <w:rFonts w:ascii="Times New Roman" w:hAnsi="Times New Roman"/>
                <w:sz w:val="24"/>
              </w:rPr>
            </w:pPr>
            <w:r>
              <w:rPr>
                <w:rFonts w:ascii="Times New Roman" w:hAnsi="Times New Roman"/>
                <w:sz w:val="24"/>
              </w:rPr>
              <w:t>60</w:t>
            </w:r>
          </w:p>
        </w:tc>
      </w:tr>
      <w:tr w:rsidR="000B2976" w14:paraId="317345EA"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C99E626" w14:textId="77777777" w:rsidR="000B2976" w:rsidRDefault="00760921">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671F2FBF" w14:textId="77777777" w:rsidR="000B2976" w:rsidRDefault="00760921">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32779A9D" w14:textId="77777777" w:rsidR="000B2976" w:rsidRDefault="00760921">
            <w:pPr>
              <w:jc w:val="center"/>
              <w:rPr>
                <w:rFonts w:ascii="Times New Roman" w:hAnsi="Times New Roman"/>
                <w:sz w:val="24"/>
              </w:rPr>
            </w:pPr>
            <w:r>
              <w:rPr>
                <w:rFonts w:ascii="Times New Roman" w:hAnsi="Times New Roman"/>
                <w:sz w:val="24"/>
              </w:rPr>
              <w:t>-</w:t>
            </w:r>
          </w:p>
        </w:tc>
      </w:tr>
      <w:tr w:rsidR="00F47CE8" w14:paraId="37218CD0"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2E4DE36C" w14:textId="77777777" w:rsidR="00F47CE8" w:rsidRDefault="00F47CE8" w:rsidP="00F47CE8">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7D1A6FA9" w14:textId="5D39EC51" w:rsidR="00F47CE8" w:rsidRDefault="00F47CE8" w:rsidP="00F47CE8">
            <w:pPr>
              <w:jc w:val="center"/>
              <w:rPr>
                <w:rFonts w:ascii="Times New Roman" w:hAnsi="Times New Roman"/>
                <w:sz w:val="24"/>
              </w:rPr>
            </w:pPr>
            <w:r>
              <w:rPr>
                <w:rFonts w:ascii="Times New Roman" w:hAnsi="Times New Roman"/>
                <w:sz w:val="24"/>
              </w:rPr>
              <w:t>72</w:t>
            </w:r>
          </w:p>
        </w:tc>
        <w:tc>
          <w:tcPr>
            <w:tcW w:w="2463" w:type="dxa"/>
            <w:tcBorders>
              <w:top w:val="single" w:sz="6" w:space="0" w:color="000000"/>
              <w:left w:val="single" w:sz="6" w:space="0" w:color="000000"/>
              <w:bottom w:val="single" w:sz="6" w:space="0" w:color="000000"/>
              <w:right w:val="single" w:sz="6" w:space="0" w:color="000000"/>
            </w:tcBorders>
            <w:vAlign w:val="center"/>
          </w:tcPr>
          <w:p w14:paraId="7A3AA6E5" w14:textId="0D17B3A1" w:rsidR="00F47CE8" w:rsidRDefault="00F47CE8" w:rsidP="00F47CE8">
            <w:pPr>
              <w:jc w:val="center"/>
              <w:rPr>
                <w:rFonts w:ascii="Times New Roman" w:hAnsi="Times New Roman"/>
                <w:sz w:val="24"/>
              </w:rPr>
            </w:pPr>
            <w:r>
              <w:rPr>
                <w:rFonts w:ascii="Times New Roman" w:hAnsi="Times New Roman"/>
                <w:sz w:val="24"/>
              </w:rPr>
              <w:t>72</w:t>
            </w:r>
          </w:p>
        </w:tc>
      </w:tr>
      <w:tr w:rsidR="00F47CE8" w14:paraId="5884BFD9"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D23D783" w14:textId="77777777" w:rsidR="00F47CE8" w:rsidRDefault="00F47CE8" w:rsidP="00F47CE8">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030F8F2A" w14:textId="76000CAE" w:rsidR="00F47CE8" w:rsidRDefault="00F47CE8" w:rsidP="00F47CE8">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06F3F82E" w14:textId="4544C945" w:rsidR="00F47CE8" w:rsidRDefault="00F47CE8" w:rsidP="00F47CE8">
            <w:pPr>
              <w:jc w:val="center"/>
              <w:rPr>
                <w:rFonts w:ascii="Times New Roman" w:hAnsi="Times New Roman"/>
                <w:sz w:val="24"/>
              </w:rPr>
            </w:pPr>
            <w:r>
              <w:rPr>
                <w:rFonts w:ascii="Times New Roman" w:hAnsi="Times New Roman"/>
                <w:sz w:val="24"/>
              </w:rPr>
              <w:t>-</w:t>
            </w:r>
          </w:p>
        </w:tc>
      </w:tr>
      <w:tr w:rsidR="00F47CE8" w14:paraId="499E6664"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7C0CF12" w14:textId="77777777" w:rsidR="00F47CE8" w:rsidRDefault="00F47CE8" w:rsidP="00F47CE8">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AD4E1FF" w14:textId="5E1E78B2" w:rsidR="00F47CE8" w:rsidRDefault="00F47CE8" w:rsidP="00F47CE8">
            <w:pPr>
              <w:jc w:val="center"/>
              <w:rPr>
                <w:rFonts w:ascii="Times New Roman" w:hAnsi="Times New Roman"/>
                <w:sz w:val="24"/>
              </w:rPr>
            </w:pPr>
            <w:r>
              <w:rPr>
                <w:rFonts w:ascii="Times New Roman" w:hAnsi="Times New Roman"/>
                <w:sz w:val="24"/>
              </w:rPr>
              <w:t>72</w:t>
            </w:r>
          </w:p>
        </w:tc>
        <w:tc>
          <w:tcPr>
            <w:tcW w:w="2463" w:type="dxa"/>
            <w:tcBorders>
              <w:top w:val="single" w:sz="6" w:space="0" w:color="000000"/>
              <w:left w:val="single" w:sz="6" w:space="0" w:color="000000"/>
              <w:bottom w:val="single" w:sz="6" w:space="0" w:color="000000"/>
              <w:right w:val="single" w:sz="6" w:space="0" w:color="000000"/>
            </w:tcBorders>
            <w:vAlign w:val="center"/>
          </w:tcPr>
          <w:p w14:paraId="13EEC23D" w14:textId="05E679AC" w:rsidR="00F47CE8" w:rsidRDefault="00F47CE8" w:rsidP="00F47CE8">
            <w:pPr>
              <w:jc w:val="center"/>
              <w:rPr>
                <w:rFonts w:ascii="Times New Roman" w:hAnsi="Times New Roman"/>
                <w:sz w:val="24"/>
              </w:rPr>
            </w:pPr>
            <w:r>
              <w:rPr>
                <w:rFonts w:ascii="Times New Roman" w:hAnsi="Times New Roman"/>
                <w:sz w:val="24"/>
              </w:rPr>
              <w:t>72</w:t>
            </w:r>
          </w:p>
        </w:tc>
      </w:tr>
      <w:tr w:rsidR="000B2976" w14:paraId="6756930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CCAE810" w14:textId="77777777" w:rsidR="000B2976" w:rsidRDefault="00760921">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6F359091" w14:textId="77777777" w:rsidR="000B2976" w:rsidRDefault="000B2976"/>
        </w:tc>
        <w:tc>
          <w:tcPr>
            <w:tcW w:w="2463" w:type="dxa"/>
            <w:tcBorders>
              <w:top w:val="single" w:sz="6" w:space="0" w:color="000000"/>
              <w:left w:val="single" w:sz="6" w:space="0" w:color="000000"/>
              <w:bottom w:val="single" w:sz="6" w:space="0" w:color="000000"/>
              <w:right w:val="single" w:sz="6" w:space="0" w:color="000000"/>
            </w:tcBorders>
            <w:vAlign w:val="center"/>
          </w:tcPr>
          <w:p w14:paraId="74F7F3F2" w14:textId="77777777" w:rsidR="000B2976" w:rsidRDefault="000B2976"/>
        </w:tc>
      </w:tr>
      <w:tr w:rsidR="000B2976" w14:paraId="549A7181"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F5481EF" w14:textId="77777777" w:rsidR="000B2976" w:rsidRDefault="00760921">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6809A5B5" w14:textId="094F6840" w:rsidR="000B2976" w:rsidRDefault="004D4350">
            <w:pPr>
              <w:jc w:val="center"/>
              <w:rPr>
                <w:rFonts w:ascii="Times New Roman" w:hAnsi="Times New Roman"/>
                <w:b/>
                <w:sz w:val="24"/>
              </w:rPr>
            </w:pPr>
            <w:r>
              <w:rPr>
                <w:rFonts w:ascii="Times New Roman" w:hAnsi="Times New Roman"/>
                <w:b/>
                <w:sz w:val="24"/>
              </w:rPr>
              <w:t>1</w:t>
            </w:r>
            <w:r w:rsidR="00F47CE8">
              <w:rPr>
                <w:rFonts w:ascii="Times New Roman" w:hAnsi="Times New Roman"/>
                <w:b/>
                <w:sz w:val="24"/>
              </w:rPr>
              <w:t>72</w:t>
            </w:r>
          </w:p>
        </w:tc>
        <w:tc>
          <w:tcPr>
            <w:tcW w:w="2463" w:type="dxa"/>
            <w:tcBorders>
              <w:top w:val="single" w:sz="6" w:space="0" w:color="000000"/>
              <w:left w:val="single" w:sz="6" w:space="0" w:color="000000"/>
              <w:bottom w:val="single" w:sz="6" w:space="0" w:color="000000"/>
              <w:right w:val="single" w:sz="6" w:space="0" w:color="000000"/>
            </w:tcBorders>
            <w:vAlign w:val="center"/>
          </w:tcPr>
          <w:p w14:paraId="55270292" w14:textId="71E644F5" w:rsidR="000B2976" w:rsidRDefault="004D4350">
            <w:pPr>
              <w:jc w:val="center"/>
              <w:rPr>
                <w:rFonts w:ascii="Times New Roman" w:hAnsi="Times New Roman"/>
                <w:b/>
                <w:sz w:val="24"/>
              </w:rPr>
            </w:pPr>
            <w:r>
              <w:rPr>
                <w:rFonts w:ascii="Times New Roman" w:hAnsi="Times New Roman"/>
                <w:b/>
                <w:sz w:val="24"/>
              </w:rPr>
              <w:t>1</w:t>
            </w:r>
            <w:r w:rsidR="00F47CE8">
              <w:rPr>
                <w:rFonts w:ascii="Times New Roman" w:hAnsi="Times New Roman"/>
                <w:b/>
                <w:sz w:val="24"/>
              </w:rPr>
              <w:t>32</w:t>
            </w:r>
          </w:p>
        </w:tc>
      </w:tr>
    </w:tbl>
    <w:p w14:paraId="4401533B" w14:textId="77777777" w:rsidR="000B2976" w:rsidRDefault="000B2976">
      <w:pPr>
        <w:rPr>
          <w:rFonts w:ascii="Times New Roman" w:hAnsi="Times New Roman"/>
          <w:i/>
          <w:sz w:val="24"/>
        </w:rPr>
      </w:pPr>
    </w:p>
    <w:p w14:paraId="01E2D175" w14:textId="77777777" w:rsidR="000B2976" w:rsidRDefault="00760921">
      <w:pPr>
        <w:pStyle w:val="112"/>
        <w:rPr>
          <w:rFonts w:ascii="Times New Roman" w:hAnsi="Times New Roman"/>
        </w:rPr>
      </w:pPr>
      <w:bookmarkStart w:id="70" w:name="_Toc175277764"/>
      <w:bookmarkStart w:id="71" w:name="_Toc175542401"/>
      <w:r>
        <w:rPr>
          <w:rFonts w:ascii="Times New Roman" w:hAnsi="Times New Roman"/>
        </w:rPr>
        <w:t>2.2. Структура профессионального модуля</w:t>
      </w:r>
      <w:bookmarkEnd w:id="70"/>
      <w:bookmarkEnd w:id="71"/>
      <w:r>
        <w:rPr>
          <w:rFonts w:ascii="Times New Roman" w:hAnsi="Times New Roman"/>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903"/>
        <w:gridCol w:w="530"/>
        <w:gridCol w:w="635"/>
        <w:gridCol w:w="562"/>
        <w:gridCol w:w="422"/>
        <w:gridCol w:w="476"/>
        <w:gridCol w:w="420"/>
        <w:gridCol w:w="524"/>
      </w:tblGrid>
      <w:tr w:rsidR="000B2976" w14:paraId="7F7AB953" w14:textId="77777777" w:rsidTr="004D4350">
        <w:trPr>
          <w:trHeight w:val="3271"/>
        </w:trPr>
        <w:tc>
          <w:tcPr>
            <w:tcW w:w="907" w:type="dxa"/>
            <w:tcBorders>
              <w:top w:val="single" w:sz="4" w:space="0" w:color="000000"/>
              <w:left w:val="single" w:sz="4" w:space="0" w:color="000000"/>
              <w:bottom w:val="single" w:sz="4" w:space="0" w:color="000000"/>
              <w:right w:val="single" w:sz="4" w:space="0" w:color="000000"/>
            </w:tcBorders>
          </w:tcPr>
          <w:p w14:paraId="758A32DE" w14:textId="77777777" w:rsidR="000B2976" w:rsidRDefault="00760921">
            <w:pPr>
              <w:jc w:val="center"/>
              <w:rPr>
                <w:rFonts w:ascii="Times New Roman" w:hAnsi="Times New Roman"/>
              </w:rPr>
            </w:pPr>
            <w:bookmarkStart w:id="72" w:name="_Hlk175539812"/>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51CE65C9" w14:textId="77777777" w:rsidR="000B2976" w:rsidRDefault="00760921">
            <w:pPr>
              <w:jc w:val="center"/>
              <w:rPr>
                <w:rFonts w:ascii="Times New Roman" w:hAnsi="Times New Roman"/>
              </w:rPr>
            </w:pPr>
            <w:r>
              <w:rPr>
                <w:rFonts w:ascii="Times New Roman" w:hAnsi="Times New Roman"/>
              </w:rPr>
              <w:t>Наименования разделов профессионального модуля</w:t>
            </w:r>
          </w:p>
        </w:tc>
        <w:tc>
          <w:tcPr>
            <w:tcW w:w="903" w:type="dxa"/>
            <w:tcBorders>
              <w:top w:val="single" w:sz="4" w:space="0" w:color="000000"/>
              <w:left w:val="single" w:sz="4" w:space="0" w:color="000000"/>
              <w:bottom w:val="single" w:sz="4" w:space="0" w:color="000000"/>
              <w:right w:val="single" w:sz="4" w:space="0" w:color="000000"/>
            </w:tcBorders>
            <w:vAlign w:val="center"/>
          </w:tcPr>
          <w:p w14:paraId="7623B997" w14:textId="77777777" w:rsidR="000B2976" w:rsidRDefault="00760921">
            <w:pPr>
              <w:jc w:val="center"/>
              <w:rPr>
                <w:rFonts w:ascii="Times New Roman" w:hAnsi="Times New Roman"/>
              </w:rPr>
            </w:pPr>
            <w:r>
              <w:rPr>
                <w:rFonts w:ascii="Times New Roman" w:hAnsi="Times New Roman"/>
              </w:rPr>
              <w:t>Всего, час.</w:t>
            </w:r>
          </w:p>
        </w:tc>
        <w:tc>
          <w:tcPr>
            <w:tcW w:w="530" w:type="dxa"/>
            <w:tcBorders>
              <w:top w:val="single" w:sz="4" w:space="0" w:color="000000"/>
              <w:left w:val="single" w:sz="4" w:space="0" w:color="000000"/>
              <w:bottom w:val="single" w:sz="4" w:space="0" w:color="000000"/>
              <w:right w:val="single" w:sz="4" w:space="0" w:color="000000"/>
            </w:tcBorders>
            <w:textDirection w:val="btLr"/>
            <w:vAlign w:val="center"/>
          </w:tcPr>
          <w:p w14:paraId="5393D36F" w14:textId="77777777" w:rsidR="000B2976" w:rsidRDefault="00760921">
            <w:pPr>
              <w:jc w:val="center"/>
              <w:rPr>
                <w:rFonts w:ascii="Times New Roman" w:hAnsi="Times New Roman"/>
              </w:rPr>
            </w:pPr>
            <w:r>
              <w:rPr>
                <w:rFonts w:ascii="Times New Roman" w:hAnsi="Times New Roman"/>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92333A5" w14:textId="77777777" w:rsidR="000B2976" w:rsidRDefault="00760921">
            <w:pPr>
              <w:ind w:left="113" w:right="113"/>
              <w:jc w:val="center"/>
              <w:rPr>
                <w:rFonts w:ascii="Times New Roman" w:hAnsi="Times New Roman"/>
              </w:rPr>
            </w:pPr>
            <w:r>
              <w:rPr>
                <w:rFonts w:ascii="Times New Roman" w:hAnsi="Times New Roman"/>
              </w:rPr>
              <w:t>Обучение по МДК, в 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0681377B" w14:textId="77777777" w:rsidR="000B2976" w:rsidRDefault="00760921">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263A2ACC" w14:textId="77777777" w:rsidR="000B2976" w:rsidRDefault="00760921">
            <w:pPr>
              <w:jc w:val="center"/>
              <w:rPr>
                <w:rFonts w:ascii="Times New Roman" w:hAnsi="Times New Roman"/>
              </w:rPr>
            </w:pPr>
            <w:r>
              <w:rPr>
                <w:rFonts w:ascii="Times New Roman" w:hAnsi="Times New Roman"/>
              </w:rPr>
              <w:t>Курсовая работа (проект)</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14:paraId="2088A808" w14:textId="77777777" w:rsidR="000B2976" w:rsidRDefault="00760921">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8"/>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35A2FF2B" w14:textId="77777777" w:rsidR="000B2976" w:rsidRDefault="00760921">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4923DA4E" w14:textId="77777777" w:rsidR="000B2976" w:rsidRDefault="00760921">
            <w:pPr>
              <w:jc w:val="center"/>
              <w:rPr>
                <w:rFonts w:ascii="Times New Roman" w:hAnsi="Times New Roman"/>
              </w:rPr>
            </w:pPr>
            <w:r>
              <w:rPr>
                <w:rFonts w:ascii="Times New Roman" w:hAnsi="Times New Roman"/>
              </w:rPr>
              <w:t>Производственная практика</w:t>
            </w:r>
          </w:p>
        </w:tc>
      </w:tr>
      <w:tr w:rsidR="000B2976" w14:paraId="326D57B5" w14:textId="77777777" w:rsidTr="004D4350">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2224A0F0" w14:textId="77777777" w:rsidR="000B2976" w:rsidRDefault="00760921">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723ECD5C" w14:textId="77777777" w:rsidR="000B2976" w:rsidRDefault="00760921">
            <w:pPr>
              <w:jc w:val="center"/>
              <w:rPr>
                <w:rFonts w:ascii="Times New Roman" w:hAnsi="Times New Roman"/>
                <w:sz w:val="16"/>
              </w:rPr>
            </w:pPr>
            <w:r>
              <w:rPr>
                <w:rFonts w:ascii="Times New Roman" w:hAnsi="Times New Roman"/>
                <w:sz w:val="16"/>
              </w:rPr>
              <w:t>2</w:t>
            </w:r>
          </w:p>
        </w:tc>
        <w:tc>
          <w:tcPr>
            <w:tcW w:w="903" w:type="dxa"/>
            <w:tcBorders>
              <w:top w:val="single" w:sz="4" w:space="0" w:color="000000"/>
              <w:left w:val="single" w:sz="4" w:space="0" w:color="000000"/>
              <w:bottom w:val="single" w:sz="4" w:space="0" w:color="000000"/>
              <w:right w:val="single" w:sz="4" w:space="0" w:color="000000"/>
            </w:tcBorders>
            <w:vAlign w:val="center"/>
          </w:tcPr>
          <w:p w14:paraId="6E5928C5" w14:textId="77777777" w:rsidR="000B2976" w:rsidRDefault="00760921">
            <w:pPr>
              <w:jc w:val="center"/>
              <w:rPr>
                <w:rFonts w:ascii="Times New Roman" w:hAnsi="Times New Roman"/>
                <w:sz w:val="16"/>
              </w:rPr>
            </w:pPr>
            <w:r>
              <w:rPr>
                <w:rFonts w:ascii="Times New Roman" w:hAnsi="Times New Roman"/>
                <w:sz w:val="16"/>
              </w:rPr>
              <w:t>3</w:t>
            </w:r>
          </w:p>
        </w:tc>
        <w:tc>
          <w:tcPr>
            <w:tcW w:w="530" w:type="dxa"/>
            <w:tcBorders>
              <w:top w:val="single" w:sz="4" w:space="0" w:color="000000"/>
              <w:left w:val="single" w:sz="4" w:space="0" w:color="000000"/>
              <w:bottom w:val="single" w:sz="4" w:space="0" w:color="000000"/>
              <w:right w:val="single" w:sz="4" w:space="0" w:color="000000"/>
            </w:tcBorders>
            <w:vAlign w:val="center"/>
          </w:tcPr>
          <w:p w14:paraId="6D7E1290" w14:textId="77777777" w:rsidR="000B2976" w:rsidRDefault="00760921">
            <w:pPr>
              <w:jc w:val="center"/>
              <w:rPr>
                <w:rFonts w:ascii="Times New Roman" w:hAnsi="Times New Roman"/>
                <w:sz w:val="16"/>
              </w:rPr>
            </w:pPr>
            <w:r>
              <w:rPr>
                <w:rFonts w:ascii="Times New Roman" w:hAnsi="Times New Roman"/>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9B080A" w14:textId="77777777" w:rsidR="000B2976" w:rsidRDefault="00760921">
            <w:pPr>
              <w:jc w:val="center"/>
              <w:rPr>
                <w:rFonts w:ascii="Times New Roman" w:hAnsi="Times New Roman"/>
                <w:sz w:val="16"/>
              </w:rPr>
            </w:pPr>
            <w:r>
              <w:rPr>
                <w:rFonts w:ascii="Times New Roman" w:hAnsi="Times New Roman"/>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0E902680" w14:textId="77777777" w:rsidR="000B2976" w:rsidRDefault="00760921">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4B21BF30" w14:textId="77777777" w:rsidR="000B2976" w:rsidRDefault="00760921">
            <w:pPr>
              <w:jc w:val="center"/>
              <w:rPr>
                <w:rFonts w:ascii="Times New Roman" w:hAnsi="Times New Roman"/>
                <w:sz w:val="16"/>
              </w:rPr>
            </w:pPr>
            <w:r>
              <w:rPr>
                <w:rFonts w:ascii="Times New Roman" w:hAnsi="Times New Roman"/>
                <w:sz w:val="16"/>
              </w:rPr>
              <w:t>7</w:t>
            </w:r>
          </w:p>
        </w:tc>
        <w:tc>
          <w:tcPr>
            <w:tcW w:w="476" w:type="dxa"/>
            <w:tcBorders>
              <w:top w:val="single" w:sz="4" w:space="0" w:color="000000"/>
              <w:left w:val="single" w:sz="4" w:space="0" w:color="000000"/>
              <w:bottom w:val="single" w:sz="4" w:space="0" w:color="000000"/>
              <w:right w:val="single" w:sz="4" w:space="0" w:color="000000"/>
            </w:tcBorders>
            <w:vAlign w:val="center"/>
          </w:tcPr>
          <w:p w14:paraId="68B0613D" w14:textId="77777777" w:rsidR="000B2976" w:rsidRDefault="00760921">
            <w:pPr>
              <w:jc w:val="center"/>
              <w:rPr>
                <w:rFonts w:ascii="Times New Roman" w:hAnsi="Times New Roman"/>
                <w:sz w:val="16"/>
              </w:rPr>
            </w:pPr>
            <w:r>
              <w:rPr>
                <w:rFonts w:ascii="Times New Roman" w:hAnsi="Times New Roman"/>
                <w:sz w:val="16"/>
              </w:rPr>
              <w:t>8</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18F41F7" w14:textId="77777777" w:rsidR="000B2976" w:rsidRDefault="00760921">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FE294A4" w14:textId="77777777" w:rsidR="000B2976" w:rsidRDefault="00760921">
            <w:pPr>
              <w:jc w:val="center"/>
              <w:rPr>
                <w:rFonts w:ascii="Times New Roman" w:hAnsi="Times New Roman"/>
                <w:sz w:val="16"/>
              </w:rPr>
            </w:pPr>
            <w:r>
              <w:rPr>
                <w:rFonts w:ascii="Times New Roman" w:hAnsi="Times New Roman"/>
                <w:sz w:val="16"/>
              </w:rPr>
              <w:t>10</w:t>
            </w:r>
          </w:p>
        </w:tc>
      </w:tr>
      <w:tr w:rsidR="000B2976" w14:paraId="1523BD15" w14:textId="77777777" w:rsidTr="004D4350">
        <w:tc>
          <w:tcPr>
            <w:tcW w:w="907" w:type="dxa"/>
            <w:tcBorders>
              <w:top w:val="single" w:sz="4" w:space="0" w:color="000000"/>
              <w:left w:val="single" w:sz="4" w:space="0" w:color="000000"/>
              <w:bottom w:val="single" w:sz="4" w:space="0" w:color="000000"/>
              <w:right w:val="single" w:sz="4" w:space="0" w:color="000000"/>
            </w:tcBorders>
          </w:tcPr>
          <w:p w14:paraId="27CA859C" w14:textId="77777777" w:rsidR="000B2976" w:rsidRDefault="00760921">
            <w:pPr>
              <w:rPr>
                <w:rFonts w:ascii="Times New Roman" w:hAnsi="Times New Roman"/>
              </w:rPr>
            </w:pPr>
            <w:r>
              <w:rPr>
                <w:rFonts w:ascii="Times New Roman" w:hAnsi="Times New Roman"/>
              </w:rPr>
              <w:t>ОК 01</w:t>
            </w:r>
          </w:p>
          <w:p w14:paraId="1F7476C2" w14:textId="129387A2" w:rsidR="000B2976" w:rsidRDefault="00760921">
            <w:pPr>
              <w:rPr>
                <w:rFonts w:ascii="Times New Roman" w:hAnsi="Times New Roman"/>
              </w:rPr>
            </w:pPr>
            <w:r>
              <w:rPr>
                <w:rFonts w:ascii="Times New Roman" w:hAnsi="Times New Roman"/>
              </w:rPr>
              <w:t>ОК 0</w:t>
            </w:r>
            <w:r w:rsidR="004D4350">
              <w:rPr>
                <w:rFonts w:ascii="Times New Roman" w:hAnsi="Times New Roman"/>
              </w:rPr>
              <w:t>2</w:t>
            </w:r>
          </w:p>
          <w:p w14:paraId="51FCB616" w14:textId="77777777" w:rsidR="000B2976" w:rsidRDefault="00760921">
            <w:pPr>
              <w:rPr>
                <w:rFonts w:ascii="Times New Roman" w:hAnsi="Times New Roman"/>
              </w:rPr>
            </w:pPr>
            <w:r>
              <w:rPr>
                <w:rFonts w:ascii="Times New Roman" w:hAnsi="Times New Roman"/>
              </w:rPr>
              <w:t>ОК 09</w:t>
            </w:r>
          </w:p>
          <w:p w14:paraId="66E23A03" w14:textId="3B6EC5E8" w:rsidR="000B2976" w:rsidRDefault="00760921">
            <w:pPr>
              <w:rPr>
                <w:rFonts w:ascii="Times New Roman" w:hAnsi="Times New Roman"/>
              </w:rPr>
            </w:pPr>
            <w:r>
              <w:rPr>
                <w:rFonts w:ascii="Times New Roman" w:hAnsi="Times New Roman"/>
              </w:rPr>
              <w:t xml:space="preserve">ПК </w:t>
            </w:r>
            <w:r w:rsidR="004D4350">
              <w:rPr>
                <w:rFonts w:ascii="Times New Roman" w:hAnsi="Times New Roman"/>
              </w:rPr>
              <w:t>3</w:t>
            </w:r>
            <w:r>
              <w:rPr>
                <w:rFonts w:ascii="Times New Roman" w:hAnsi="Times New Roman"/>
              </w:rPr>
              <w:t>.1</w:t>
            </w:r>
          </w:p>
        </w:tc>
        <w:tc>
          <w:tcPr>
            <w:tcW w:w="4259" w:type="dxa"/>
            <w:tcBorders>
              <w:top w:val="single" w:sz="4" w:space="0" w:color="000000"/>
              <w:left w:val="single" w:sz="4" w:space="0" w:color="000000"/>
              <w:bottom w:val="single" w:sz="4" w:space="0" w:color="000000"/>
              <w:right w:val="single" w:sz="4" w:space="0" w:color="000000"/>
            </w:tcBorders>
          </w:tcPr>
          <w:p w14:paraId="0FD884FF" w14:textId="7737F715" w:rsidR="000B2976" w:rsidRDefault="00760921">
            <w:pPr>
              <w:rPr>
                <w:rFonts w:ascii="Times New Roman" w:hAnsi="Times New Roman"/>
              </w:rPr>
            </w:pPr>
            <w:r>
              <w:rPr>
                <w:rFonts w:ascii="Times New Roman" w:hAnsi="Times New Roman"/>
              </w:rPr>
              <w:t xml:space="preserve">Раздел 1 </w:t>
            </w:r>
            <w:r w:rsidR="00F47CE8" w:rsidRPr="00F47CE8">
              <w:rPr>
                <w:rFonts w:ascii="Times New Roman" w:hAnsi="Times New Roman"/>
              </w:rPr>
              <w:t>Организация применения норм лесного права</w:t>
            </w:r>
          </w:p>
        </w:tc>
        <w:tc>
          <w:tcPr>
            <w:tcW w:w="903" w:type="dxa"/>
            <w:tcBorders>
              <w:top w:val="single" w:sz="4" w:space="0" w:color="000000"/>
              <w:left w:val="single" w:sz="4" w:space="0" w:color="000000"/>
              <w:bottom w:val="single" w:sz="4" w:space="0" w:color="000000"/>
              <w:right w:val="single" w:sz="4" w:space="0" w:color="000000"/>
            </w:tcBorders>
          </w:tcPr>
          <w:p w14:paraId="0072E070" w14:textId="71393741" w:rsidR="000B2976" w:rsidRDefault="00F47CE8">
            <w:pPr>
              <w:jc w:val="center"/>
              <w:rPr>
                <w:rFonts w:ascii="Times New Roman" w:hAnsi="Times New Roman"/>
                <w:b/>
                <w:sz w:val="20"/>
              </w:rPr>
            </w:pPr>
            <w:r>
              <w:rPr>
                <w:rFonts w:ascii="Times New Roman" w:hAnsi="Times New Roman"/>
                <w:b/>
                <w:sz w:val="20"/>
              </w:rPr>
              <w:t>50</w:t>
            </w:r>
          </w:p>
        </w:tc>
        <w:tc>
          <w:tcPr>
            <w:tcW w:w="530" w:type="dxa"/>
            <w:tcBorders>
              <w:top w:val="single" w:sz="4" w:space="0" w:color="000000"/>
              <w:left w:val="single" w:sz="4" w:space="0" w:color="000000"/>
              <w:bottom w:val="single" w:sz="4" w:space="0" w:color="000000"/>
              <w:right w:val="single" w:sz="4" w:space="0" w:color="000000"/>
            </w:tcBorders>
          </w:tcPr>
          <w:p w14:paraId="5218EC32" w14:textId="7E408477" w:rsidR="000B2976" w:rsidRDefault="00F47CE8">
            <w:pPr>
              <w:jc w:val="center"/>
              <w:rPr>
                <w:rFonts w:ascii="Times New Roman" w:hAnsi="Times New Roman"/>
                <w:b/>
                <w:sz w:val="20"/>
              </w:rPr>
            </w:pPr>
            <w:r>
              <w:rPr>
                <w:rFonts w:ascii="Times New Roman" w:hAnsi="Times New Roman"/>
                <w:b/>
                <w:sz w:val="20"/>
              </w:rPr>
              <w:t>3</w:t>
            </w:r>
            <w:r w:rsidR="004D4350">
              <w:rPr>
                <w:rFonts w:ascii="Times New Roman" w:hAnsi="Times New Roman"/>
                <w:b/>
                <w:sz w:val="20"/>
              </w:rPr>
              <w:t>0</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2A2D42" w14:textId="17D9232F" w:rsidR="000B2976" w:rsidRDefault="00F47CE8">
            <w:pPr>
              <w:jc w:val="center"/>
              <w:rPr>
                <w:rFonts w:ascii="Times New Roman" w:hAnsi="Times New Roman"/>
                <w:b/>
                <w:sz w:val="20"/>
              </w:rPr>
            </w:pPr>
            <w:r>
              <w:rPr>
                <w:rFonts w:ascii="Times New Roman" w:hAnsi="Times New Roman"/>
                <w:b/>
                <w:sz w:val="20"/>
              </w:rPr>
              <w:t>50</w:t>
            </w:r>
          </w:p>
        </w:tc>
        <w:tc>
          <w:tcPr>
            <w:tcW w:w="562" w:type="dxa"/>
            <w:tcBorders>
              <w:top w:val="single" w:sz="4" w:space="0" w:color="000000"/>
              <w:left w:val="single" w:sz="4" w:space="0" w:color="000000"/>
              <w:bottom w:val="single" w:sz="4" w:space="0" w:color="000000"/>
              <w:right w:val="single" w:sz="4" w:space="0" w:color="000000"/>
            </w:tcBorders>
          </w:tcPr>
          <w:p w14:paraId="6A16FBEA" w14:textId="2B7155AD" w:rsidR="000B2976" w:rsidRDefault="00F47CE8">
            <w:pPr>
              <w:jc w:val="center"/>
              <w:rPr>
                <w:rFonts w:ascii="Times New Roman" w:hAnsi="Times New Roman"/>
                <w:sz w:val="20"/>
              </w:rPr>
            </w:pPr>
            <w:r>
              <w:rPr>
                <w:rFonts w:ascii="Times New Roman" w:hAnsi="Times New Roman"/>
                <w:sz w:val="20"/>
              </w:rPr>
              <w:t>50</w:t>
            </w:r>
          </w:p>
        </w:tc>
        <w:tc>
          <w:tcPr>
            <w:tcW w:w="422" w:type="dxa"/>
            <w:tcBorders>
              <w:top w:val="single" w:sz="4" w:space="0" w:color="000000"/>
              <w:left w:val="single" w:sz="4" w:space="0" w:color="000000"/>
              <w:bottom w:val="single" w:sz="4" w:space="0" w:color="000000"/>
              <w:right w:val="single" w:sz="4" w:space="0" w:color="000000"/>
            </w:tcBorders>
          </w:tcPr>
          <w:p w14:paraId="0ECB3007" w14:textId="77777777" w:rsidR="000B2976" w:rsidRDefault="00760921">
            <w:pPr>
              <w:jc w:val="center"/>
              <w:rPr>
                <w:rFonts w:ascii="Times New Roman" w:hAnsi="Times New Roman"/>
                <w:b/>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23FE453A" w14:textId="77777777" w:rsidR="000B2976" w:rsidRDefault="00760921">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B27CE3" w14:textId="14ACB183" w:rsidR="000B2976" w:rsidRDefault="000B2976">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6E00DC" w14:textId="77777777" w:rsidR="000B2976" w:rsidRDefault="000B2976">
            <w:pPr>
              <w:jc w:val="center"/>
              <w:rPr>
                <w:rFonts w:ascii="Times New Roman" w:hAnsi="Times New Roman"/>
                <w:b/>
                <w:sz w:val="20"/>
              </w:rPr>
            </w:pPr>
          </w:p>
        </w:tc>
      </w:tr>
      <w:tr w:rsidR="004D4350" w14:paraId="3D0C4FAD" w14:textId="77777777" w:rsidTr="004D4350">
        <w:trPr>
          <w:trHeight w:val="939"/>
        </w:trPr>
        <w:tc>
          <w:tcPr>
            <w:tcW w:w="9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99F72" w14:textId="77777777" w:rsidR="004D4350" w:rsidRDefault="004D4350" w:rsidP="004D4350">
            <w:pPr>
              <w:rPr>
                <w:rFonts w:ascii="Times New Roman" w:hAnsi="Times New Roman"/>
              </w:rPr>
            </w:pPr>
            <w:r>
              <w:rPr>
                <w:rFonts w:ascii="Times New Roman" w:hAnsi="Times New Roman"/>
              </w:rPr>
              <w:t>ОК 01</w:t>
            </w:r>
          </w:p>
          <w:p w14:paraId="289686DF" w14:textId="77777777" w:rsidR="004D4350" w:rsidRDefault="004D4350" w:rsidP="004D4350">
            <w:pPr>
              <w:rPr>
                <w:rFonts w:ascii="Times New Roman" w:hAnsi="Times New Roman"/>
              </w:rPr>
            </w:pPr>
            <w:r>
              <w:rPr>
                <w:rFonts w:ascii="Times New Roman" w:hAnsi="Times New Roman"/>
              </w:rPr>
              <w:t>ОК 02</w:t>
            </w:r>
          </w:p>
          <w:p w14:paraId="5E5B1977" w14:textId="77777777" w:rsidR="004D4350" w:rsidRDefault="004D4350" w:rsidP="004D4350">
            <w:pPr>
              <w:rPr>
                <w:rFonts w:ascii="Times New Roman" w:hAnsi="Times New Roman"/>
              </w:rPr>
            </w:pPr>
            <w:r>
              <w:rPr>
                <w:rFonts w:ascii="Times New Roman" w:hAnsi="Times New Roman"/>
              </w:rPr>
              <w:t>ОК 09</w:t>
            </w:r>
          </w:p>
          <w:p w14:paraId="086FD20F" w14:textId="478C6EB6" w:rsidR="004D4350" w:rsidRDefault="004D4350" w:rsidP="004D4350">
            <w:pPr>
              <w:rPr>
                <w:rFonts w:ascii="Times New Roman" w:hAnsi="Times New Roman"/>
              </w:rPr>
            </w:pPr>
            <w:r>
              <w:rPr>
                <w:rFonts w:ascii="Times New Roman" w:hAnsi="Times New Roman"/>
              </w:rPr>
              <w:t>ПК 3.2</w:t>
            </w:r>
            <w:r w:rsidR="00F47CE8">
              <w:rPr>
                <w:rFonts w:ascii="Times New Roman" w:hAnsi="Times New Roman"/>
              </w:rPr>
              <w:t>, 3.3</w:t>
            </w:r>
          </w:p>
        </w:tc>
        <w:tc>
          <w:tcPr>
            <w:tcW w:w="4259" w:type="dxa"/>
            <w:tcBorders>
              <w:top w:val="single" w:sz="4" w:space="0" w:color="000000"/>
              <w:left w:val="single" w:sz="4" w:space="0" w:color="000000"/>
              <w:bottom w:val="single" w:sz="4" w:space="0" w:color="000000"/>
              <w:right w:val="single" w:sz="4" w:space="0" w:color="000000"/>
            </w:tcBorders>
          </w:tcPr>
          <w:p w14:paraId="44DA385B" w14:textId="0B353E89" w:rsidR="004D4350" w:rsidRDefault="004D4350" w:rsidP="004D4350">
            <w:pPr>
              <w:rPr>
                <w:rFonts w:ascii="Times New Roman" w:hAnsi="Times New Roman"/>
              </w:rPr>
            </w:pPr>
            <w:r>
              <w:rPr>
                <w:rFonts w:ascii="Times New Roman" w:hAnsi="Times New Roman"/>
              </w:rPr>
              <w:t xml:space="preserve">Раздел 2 </w:t>
            </w:r>
            <w:r w:rsidR="00F47CE8" w:rsidRPr="00F47CE8">
              <w:rPr>
                <w:rFonts w:ascii="Times New Roman" w:hAnsi="Times New Roman"/>
              </w:rPr>
              <w:t>Осуществление государственного лесного надзора</w:t>
            </w:r>
          </w:p>
        </w:tc>
        <w:tc>
          <w:tcPr>
            <w:tcW w:w="903" w:type="dxa"/>
            <w:tcBorders>
              <w:top w:val="single" w:sz="4" w:space="0" w:color="000000"/>
              <w:left w:val="single" w:sz="4" w:space="0" w:color="000000"/>
              <w:bottom w:val="single" w:sz="4" w:space="0" w:color="000000"/>
              <w:right w:val="single" w:sz="4" w:space="0" w:color="000000"/>
            </w:tcBorders>
          </w:tcPr>
          <w:p w14:paraId="02B0C9AA" w14:textId="495D306B" w:rsidR="004D4350" w:rsidRDefault="00F47CE8" w:rsidP="004D4350">
            <w:pPr>
              <w:jc w:val="center"/>
              <w:rPr>
                <w:rFonts w:ascii="Times New Roman" w:hAnsi="Times New Roman"/>
                <w:b/>
                <w:sz w:val="20"/>
              </w:rPr>
            </w:pPr>
            <w:r>
              <w:rPr>
                <w:rFonts w:ascii="Times New Roman" w:hAnsi="Times New Roman"/>
                <w:b/>
                <w:sz w:val="20"/>
              </w:rPr>
              <w:t>122</w:t>
            </w:r>
          </w:p>
        </w:tc>
        <w:tc>
          <w:tcPr>
            <w:tcW w:w="530" w:type="dxa"/>
            <w:tcBorders>
              <w:top w:val="single" w:sz="4" w:space="0" w:color="000000"/>
              <w:left w:val="single" w:sz="4" w:space="0" w:color="000000"/>
              <w:bottom w:val="single" w:sz="4" w:space="0" w:color="000000"/>
              <w:right w:val="single" w:sz="4" w:space="0" w:color="000000"/>
            </w:tcBorders>
          </w:tcPr>
          <w:p w14:paraId="533520A0" w14:textId="502F8B88" w:rsidR="004D4350" w:rsidRDefault="00F47CE8" w:rsidP="004D4350">
            <w:pPr>
              <w:jc w:val="center"/>
              <w:rPr>
                <w:rFonts w:ascii="Times New Roman" w:hAnsi="Times New Roman"/>
                <w:b/>
                <w:sz w:val="20"/>
              </w:rPr>
            </w:pPr>
            <w:r>
              <w:rPr>
                <w:rFonts w:ascii="Times New Roman" w:hAnsi="Times New Roman"/>
                <w:b/>
                <w:sz w:val="20"/>
              </w:rPr>
              <w:t>102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3177DD" w14:textId="61A00696" w:rsidR="004D4350" w:rsidRDefault="00F47CE8" w:rsidP="004D4350">
            <w:pPr>
              <w:jc w:val="center"/>
              <w:rPr>
                <w:rFonts w:ascii="Times New Roman" w:hAnsi="Times New Roman"/>
                <w:b/>
                <w:sz w:val="20"/>
              </w:rPr>
            </w:pPr>
            <w:r>
              <w:rPr>
                <w:rFonts w:ascii="Times New Roman" w:hAnsi="Times New Roman"/>
                <w:b/>
                <w:sz w:val="20"/>
              </w:rPr>
              <w:t>50</w:t>
            </w:r>
          </w:p>
        </w:tc>
        <w:tc>
          <w:tcPr>
            <w:tcW w:w="562" w:type="dxa"/>
            <w:tcBorders>
              <w:top w:val="single" w:sz="4" w:space="0" w:color="000000"/>
              <w:left w:val="single" w:sz="4" w:space="0" w:color="000000"/>
              <w:bottom w:val="single" w:sz="4" w:space="0" w:color="000000"/>
              <w:right w:val="single" w:sz="4" w:space="0" w:color="000000"/>
            </w:tcBorders>
          </w:tcPr>
          <w:p w14:paraId="5CD02CAE" w14:textId="154408FE" w:rsidR="004D4350" w:rsidRDefault="00F47CE8" w:rsidP="004D4350">
            <w:pPr>
              <w:jc w:val="center"/>
              <w:rPr>
                <w:rFonts w:ascii="Times New Roman" w:hAnsi="Times New Roman"/>
                <w:b/>
                <w:sz w:val="20"/>
              </w:rPr>
            </w:pPr>
            <w:r>
              <w:rPr>
                <w:rFonts w:ascii="Times New Roman" w:hAnsi="Times New Roman"/>
                <w:sz w:val="20"/>
              </w:rPr>
              <w:t>50</w:t>
            </w:r>
          </w:p>
        </w:tc>
        <w:tc>
          <w:tcPr>
            <w:tcW w:w="422" w:type="dxa"/>
            <w:tcBorders>
              <w:top w:val="single" w:sz="4" w:space="0" w:color="000000"/>
              <w:left w:val="single" w:sz="4" w:space="0" w:color="000000"/>
              <w:bottom w:val="single" w:sz="4" w:space="0" w:color="000000"/>
              <w:right w:val="single" w:sz="4" w:space="0" w:color="000000"/>
            </w:tcBorders>
          </w:tcPr>
          <w:p w14:paraId="394EEF6B" w14:textId="77777777" w:rsidR="004D4350" w:rsidRDefault="004D4350" w:rsidP="004D4350">
            <w:pPr>
              <w:jc w:val="center"/>
              <w:rPr>
                <w:rFonts w:ascii="Times New Roman" w:hAnsi="Times New Roman"/>
                <w:b/>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2443BE67" w14:textId="77777777" w:rsidR="004D4350" w:rsidRDefault="004D4350" w:rsidP="004D4350">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5EC49C9" w14:textId="77777777" w:rsidR="004D4350" w:rsidRDefault="004D4350" w:rsidP="004D4350">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D79216" w14:textId="3AD96F40" w:rsidR="004D4350" w:rsidRDefault="00F47CE8" w:rsidP="004D4350">
            <w:pPr>
              <w:jc w:val="center"/>
              <w:rPr>
                <w:rFonts w:ascii="Times New Roman" w:hAnsi="Times New Roman"/>
                <w:b/>
                <w:sz w:val="20"/>
              </w:rPr>
            </w:pPr>
            <w:r>
              <w:rPr>
                <w:rFonts w:ascii="Times New Roman" w:hAnsi="Times New Roman"/>
                <w:b/>
                <w:sz w:val="20"/>
              </w:rPr>
              <w:t>72</w:t>
            </w:r>
          </w:p>
        </w:tc>
      </w:tr>
      <w:tr w:rsidR="004D4350" w:rsidRPr="004D4350" w14:paraId="4A3A70C6" w14:textId="77777777" w:rsidTr="004D4350">
        <w:trPr>
          <w:trHeight w:val="217"/>
        </w:trPr>
        <w:tc>
          <w:tcPr>
            <w:tcW w:w="907" w:type="dxa"/>
            <w:tcBorders>
              <w:top w:val="single" w:sz="4" w:space="0" w:color="000000"/>
              <w:left w:val="single" w:sz="4" w:space="0" w:color="000000"/>
              <w:bottom w:val="single" w:sz="4" w:space="0" w:color="000000"/>
              <w:right w:val="single" w:sz="4" w:space="0" w:color="000000"/>
            </w:tcBorders>
          </w:tcPr>
          <w:p w14:paraId="28A1C0FE" w14:textId="77777777" w:rsidR="004D4350" w:rsidRPr="004D4350" w:rsidRDefault="004D4350" w:rsidP="004D4350">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607590DC" w14:textId="77777777" w:rsidR="004D4350" w:rsidRPr="004D4350" w:rsidRDefault="004D4350" w:rsidP="004D4350">
            <w:pPr>
              <w:rPr>
                <w:rFonts w:ascii="Times New Roman" w:hAnsi="Times New Roman"/>
                <w:b/>
                <w:iCs/>
              </w:rPr>
            </w:pPr>
            <w:r w:rsidRPr="004D4350">
              <w:rPr>
                <w:rFonts w:ascii="Times New Roman" w:hAnsi="Times New Roman"/>
                <w:b/>
                <w:iCs/>
              </w:rPr>
              <w:t xml:space="preserve">Всего: </w:t>
            </w:r>
          </w:p>
        </w:tc>
        <w:tc>
          <w:tcPr>
            <w:tcW w:w="903" w:type="dxa"/>
            <w:tcBorders>
              <w:top w:val="single" w:sz="4" w:space="0" w:color="000000"/>
              <w:left w:val="single" w:sz="4" w:space="0" w:color="000000"/>
              <w:bottom w:val="single" w:sz="4" w:space="0" w:color="000000"/>
              <w:right w:val="single" w:sz="4" w:space="0" w:color="000000"/>
            </w:tcBorders>
          </w:tcPr>
          <w:p w14:paraId="194337CB" w14:textId="24FF955C" w:rsidR="004D4350" w:rsidRPr="004D4350" w:rsidRDefault="004D4350" w:rsidP="004D4350">
            <w:pPr>
              <w:jc w:val="center"/>
              <w:rPr>
                <w:rFonts w:ascii="Times New Roman" w:hAnsi="Times New Roman"/>
                <w:b/>
                <w:iCs/>
                <w:sz w:val="20"/>
              </w:rPr>
            </w:pPr>
            <w:r>
              <w:rPr>
                <w:rFonts w:ascii="Times New Roman" w:hAnsi="Times New Roman"/>
                <w:b/>
                <w:iCs/>
                <w:sz w:val="20"/>
              </w:rPr>
              <w:t>1</w:t>
            </w:r>
            <w:r w:rsidR="00F47CE8">
              <w:rPr>
                <w:rFonts w:ascii="Times New Roman" w:hAnsi="Times New Roman"/>
                <w:b/>
                <w:iCs/>
                <w:sz w:val="20"/>
              </w:rPr>
              <w:t>72</w:t>
            </w:r>
          </w:p>
        </w:tc>
        <w:tc>
          <w:tcPr>
            <w:tcW w:w="530" w:type="dxa"/>
            <w:tcBorders>
              <w:top w:val="single" w:sz="4" w:space="0" w:color="000000"/>
              <w:left w:val="single" w:sz="4" w:space="0" w:color="000000"/>
              <w:bottom w:val="single" w:sz="4" w:space="0" w:color="000000"/>
              <w:right w:val="single" w:sz="4" w:space="0" w:color="000000"/>
            </w:tcBorders>
          </w:tcPr>
          <w:p w14:paraId="42C0217D" w14:textId="12364BA5" w:rsidR="004D4350" w:rsidRPr="004D4350" w:rsidRDefault="004D4350" w:rsidP="004D4350">
            <w:pPr>
              <w:jc w:val="center"/>
              <w:rPr>
                <w:rFonts w:ascii="Times New Roman" w:hAnsi="Times New Roman"/>
                <w:b/>
                <w:iCs/>
                <w:sz w:val="20"/>
              </w:rPr>
            </w:pPr>
            <w:r>
              <w:rPr>
                <w:rFonts w:ascii="Times New Roman" w:hAnsi="Times New Roman"/>
                <w:b/>
                <w:iCs/>
                <w:sz w:val="20"/>
              </w:rPr>
              <w:t>1</w:t>
            </w:r>
            <w:r w:rsidR="00F47CE8">
              <w:rPr>
                <w:rFonts w:ascii="Times New Roman" w:hAnsi="Times New Roman"/>
                <w:b/>
                <w:iCs/>
                <w:sz w:val="20"/>
              </w:rPr>
              <w:t>32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FD1A1D5" w14:textId="602E1C0D" w:rsidR="004D4350" w:rsidRPr="004D4350" w:rsidRDefault="00F47CE8" w:rsidP="004D4350">
            <w:pPr>
              <w:jc w:val="center"/>
              <w:rPr>
                <w:rFonts w:ascii="Times New Roman" w:hAnsi="Times New Roman"/>
                <w:b/>
                <w:iCs/>
                <w:sz w:val="20"/>
              </w:rPr>
            </w:pPr>
            <w:r>
              <w:rPr>
                <w:rFonts w:ascii="Times New Roman" w:hAnsi="Times New Roman"/>
                <w:b/>
                <w:iCs/>
                <w:sz w:val="20"/>
              </w:rPr>
              <w:t>100</w:t>
            </w:r>
          </w:p>
        </w:tc>
        <w:tc>
          <w:tcPr>
            <w:tcW w:w="562" w:type="dxa"/>
            <w:tcBorders>
              <w:top w:val="single" w:sz="4" w:space="0" w:color="000000"/>
              <w:left w:val="single" w:sz="4" w:space="0" w:color="000000"/>
              <w:bottom w:val="single" w:sz="4" w:space="0" w:color="000000"/>
              <w:right w:val="single" w:sz="4" w:space="0" w:color="000000"/>
            </w:tcBorders>
          </w:tcPr>
          <w:p w14:paraId="083A5807" w14:textId="799924A2" w:rsidR="004D4350" w:rsidRPr="004D4350" w:rsidRDefault="00F47CE8" w:rsidP="004D4350">
            <w:pPr>
              <w:jc w:val="center"/>
              <w:rPr>
                <w:rFonts w:ascii="Times New Roman" w:hAnsi="Times New Roman"/>
                <w:b/>
                <w:iCs/>
                <w:sz w:val="20"/>
              </w:rPr>
            </w:pPr>
            <w:r>
              <w:rPr>
                <w:rFonts w:ascii="Times New Roman" w:hAnsi="Times New Roman"/>
                <w:b/>
                <w:iCs/>
                <w:sz w:val="20"/>
              </w:rPr>
              <w:t>100</w:t>
            </w:r>
          </w:p>
        </w:tc>
        <w:tc>
          <w:tcPr>
            <w:tcW w:w="422" w:type="dxa"/>
            <w:tcBorders>
              <w:top w:val="single" w:sz="4" w:space="0" w:color="000000"/>
              <w:left w:val="single" w:sz="4" w:space="0" w:color="000000"/>
              <w:bottom w:val="single" w:sz="4" w:space="0" w:color="000000"/>
              <w:right w:val="single" w:sz="4" w:space="0" w:color="000000"/>
            </w:tcBorders>
          </w:tcPr>
          <w:p w14:paraId="414FAA62" w14:textId="77777777" w:rsidR="004D4350" w:rsidRPr="004D4350" w:rsidRDefault="004D4350" w:rsidP="004D4350">
            <w:pPr>
              <w:jc w:val="center"/>
              <w:rPr>
                <w:rFonts w:ascii="Times New Roman" w:hAnsi="Times New Roman"/>
                <w:b/>
                <w:iCs/>
                <w:sz w:val="20"/>
              </w:rPr>
            </w:pPr>
            <w:r w:rsidRPr="004D4350">
              <w:rPr>
                <w:rFonts w:ascii="Times New Roman" w:hAnsi="Times New Roman"/>
                <w:b/>
                <w:iCs/>
                <w:sz w:val="20"/>
              </w:rPr>
              <w:t>Х</w:t>
            </w:r>
          </w:p>
        </w:tc>
        <w:tc>
          <w:tcPr>
            <w:tcW w:w="476" w:type="dxa"/>
            <w:tcBorders>
              <w:top w:val="single" w:sz="4" w:space="0" w:color="000000"/>
              <w:left w:val="single" w:sz="4" w:space="0" w:color="000000"/>
              <w:bottom w:val="single" w:sz="4" w:space="0" w:color="000000"/>
              <w:right w:val="single" w:sz="4" w:space="0" w:color="000000"/>
            </w:tcBorders>
          </w:tcPr>
          <w:p w14:paraId="28484107" w14:textId="77777777" w:rsidR="004D4350" w:rsidRPr="004D4350" w:rsidRDefault="004D4350" w:rsidP="004D4350">
            <w:pPr>
              <w:jc w:val="center"/>
              <w:rPr>
                <w:rFonts w:ascii="Times New Roman" w:hAnsi="Times New Roman"/>
                <w:b/>
                <w:iCs/>
                <w:sz w:val="20"/>
              </w:rPr>
            </w:pPr>
            <w:r w:rsidRPr="004D4350">
              <w:rPr>
                <w:rFonts w:ascii="Times New Roman" w:hAnsi="Times New Roman"/>
                <w:b/>
                <w:iCs/>
                <w:sz w:val="20"/>
              </w:rPr>
              <w:t>Х</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F371B2" w14:textId="7F629EB8" w:rsidR="004D4350" w:rsidRPr="004D4350" w:rsidRDefault="004D4350" w:rsidP="004D4350">
            <w:pPr>
              <w:jc w:val="center"/>
              <w:rPr>
                <w:rFonts w:ascii="Times New Roman" w:hAnsi="Times New Roman"/>
                <w:b/>
                <w:iCs/>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5DB6CB" w14:textId="306A76F7" w:rsidR="004D4350" w:rsidRPr="004D4350" w:rsidRDefault="00F47CE8" w:rsidP="004D4350">
            <w:pPr>
              <w:jc w:val="center"/>
              <w:rPr>
                <w:rFonts w:ascii="Times New Roman" w:hAnsi="Times New Roman"/>
                <w:b/>
                <w:iCs/>
                <w:sz w:val="20"/>
              </w:rPr>
            </w:pPr>
            <w:r>
              <w:rPr>
                <w:rFonts w:ascii="Times New Roman" w:hAnsi="Times New Roman"/>
                <w:b/>
                <w:iCs/>
                <w:sz w:val="18"/>
              </w:rPr>
              <w:t>72</w:t>
            </w:r>
          </w:p>
        </w:tc>
      </w:tr>
      <w:bookmarkEnd w:id="72"/>
    </w:tbl>
    <w:p w14:paraId="3F052C7A" w14:textId="77777777" w:rsidR="000B2976" w:rsidRDefault="00760921">
      <w:pPr>
        <w:pStyle w:val="112"/>
        <w:rPr>
          <w:rFonts w:ascii="Times New Roman" w:hAnsi="Times New Roman"/>
        </w:rPr>
      </w:pPr>
      <w:r>
        <w:br w:type="page"/>
      </w:r>
      <w:bookmarkStart w:id="73" w:name="_Toc175277765"/>
      <w:bookmarkStart w:id="74" w:name="_Toc175542402"/>
      <w:r>
        <w:rPr>
          <w:rFonts w:ascii="Times New Roman" w:hAnsi="Times New Roman"/>
        </w:rPr>
        <w:t>2.3. Примерное содержание профессионального модуля</w:t>
      </w:r>
      <w:bookmarkEnd w:id="73"/>
      <w:bookmarkEnd w:id="74"/>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7219"/>
      </w:tblGrid>
      <w:tr w:rsidR="00F47CE8" w:rsidRPr="00F26636" w14:paraId="47C222B5" w14:textId="77777777" w:rsidTr="00F47CE8">
        <w:trPr>
          <w:trHeight w:val="1204"/>
        </w:trPr>
        <w:tc>
          <w:tcPr>
            <w:tcW w:w="1210" w:type="pct"/>
            <w:tcBorders>
              <w:top w:val="single" w:sz="4" w:space="0" w:color="000000"/>
              <w:left w:val="single" w:sz="4" w:space="0" w:color="000000"/>
              <w:bottom w:val="single" w:sz="4" w:space="0" w:color="000000"/>
              <w:right w:val="single" w:sz="4" w:space="0" w:color="000000"/>
            </w:tcBorders>
            <w:vAlign w:val="center"/>
          </w:tcPr>
          <w:p w14:paraId="4A2A02D1" w14:textId="77777777" w:rsidR="00F47CE8" w:rsidRPr="00F26636" w:rsidRDefault="00F47CE8" w:rsidP="000E3ABB">
            <w:pPr>
              <w:contextualSpacing/>
              <w:jc w:val="center"/>
              <w:rPr>
                <w:rFonts w:ascii="Times New Roman" w:hAnsi="Times New Roman"/>
                <w:b/>
                <w:sz w:val="24"/>
                <w:szCs w:val="24"/>
              </w:rPr>
            </w:pPr>
            <w:r w:rsidRPr="00F26636">
              <w:rPr>
                <w:rFonts w:ascii="Times New Roman" w:hAnsi="Times New Roman"/>
                <w:b/>
                <w:sz w:val="24"/>
                <w:szCs w:val="24"/>
              </w:rPr>
              <w:t>Наименование разделов и тем</w:t>
            </w:r>
          </w:p>
        </w:tc>
        <w:tc>
          <w:tcPr>
            <w:tcW w:w="3790" w:type="pct"/>
            <w:tcBorders>
              <w:top w:val="single" w:sz="4" w:space="0" w:color="000000"/>
              <w:left w:val="single" w:sz="4" w:space="0" w:color="000000"/>
              <w:bottom w:val="single" w:sz="4" w:space="0" w:color="000000"/>
              <w:right w:val="single" w:sz="4" w:space="0" w:color="000000"/>
            </w:tcBorders>
            <w:vAlign w:val="center"/>
          </w:tcPr>
          <w:p w14:paraId="48BAF7D3" w14:textId="77777777" w:rsidR="00F47CE8" w:rsidRPr="00F26636" w:rsidRDefault="00F47CE8" w:rsidP="000E3ABB">
            <w:pPr>
              <w:contextualSpacing/>
              <w:jc w:val="center"/>
              <w:rPr>
                <w:rFonts w:ascii="Times New Roman" w:hAnsi="Times New Roman"/>
                <w:b/>
                <w:sz w:val="24"/>
                <w:szCs w:val="24"/>
              </w:rPr>
            </w:pPr>
            <w:r w:rsidRPr="00F26636">
              <w:rPr>
                <w:rFonts w:ascii="Times New Roman" w:hAnsi="Times New Roman"/>
                <w:b/>
                <w:sz w:val="24"/>
                <w:szCs w:val="24"/>
              </w:rPr>
              <w:t>Примерное содержание учебного материала, практических и лабораторных занятия</w:t>
            </w:r>
          </w:p>
        </w:tc>
      </w:tr>
      <w:tr w:rsidR="00F47CE8" w:rsidRPr="00F26636" w14:paraId="70B8594B" w14:textId="77777777" w:rsidTr="00F47CE8">
        <w:tc>
          <w:tcPr>
            <w:tcW w:w="5000" w:type="pct"/>
            <w:gridSpan w:val="2"/>
            <w:tcBorders>
              <w:top w:val="single" w:sz="4" w:space="0" w:color="000000"/>
              <w:left w:val="single" w:sz="4" w:space="0" w:color="000000"/>
              <w:bottom w:val="single" w:sz="4" w:space="0" w:color="000000"/>
              <w:right w:val="single" w:sz="4" w:space="0" w:color="000000"/>
            </w:tcBorders>
          </w:tcPr>
          <w:p w14:paraId="7DBA5769"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Раздел 1</w:t>
            </w:r>
            <w:r>
              <w:rPr>
                <w:rFonts w:ascii="Times New Roman" w:hAnsi="Times New Roman"/>
                <w:b/>
                <w:sz w:val="24"/>
                <w:szCs w:val="24"/>
              </w:rPr>
              <w:t xml:space="preserve">. </w:t>
            </w:r>
            <w:r w:rsidRPr="00F26636">
              <w:rPr>
                <w:rFonts w:ascii="Times New Roman" w:hAnsi="Times New Roman"/>
                <w:b/>
                <w:sz w:val="24"/>
                <w:szCs w:val="24"/>
              </w:rPr>
              <w:t>Организация применения норм лесного права</w:t>
            </w:r>
            <w:r>
              <w:rPr>
                <w:rFonts w:ascii="Times New Roman" w:hAnsi="Times New Roman"/>
                <w:b/>
                <w:sz w:val="24"/>
                <w:szCs w:val="24"/>
              </w:rPr>
              <w:t xml:space="preserve"> (50 ак.ч.)</w:t>
            </w:r>
          </w:p>
        </w:tc>
      </w:tr>
      <w:tr w:rsidR="00F47CE8" w:rsidRPr="00F26636" w14:paraId="0A9E77DC" w14:textId="77777777" w:rsidTr="00F47CE8">
        <w:trPr>
          <w:trHeight w:val="288"/>
        </w:trPr>
        <w:tc>
          <w:tcPr>
            <w:tcW w:w="5000" w:type="pct"/>
            <w:gridSpan w:val="2"/>
            <w:tcBorders>
              <w:top w:val="single" w:sz="4" w:space="0" w:color="000000"/>
              <w:left w:val="single" w:sz="4" w:space="0" w:color="000000"/>
              <w:bottom w:val="single" w:sz="4" w:space="0" w:color="000000"/>
              <w:right w:val="single" w:sz="4" w:space="0" w:color="000000"/>
            </w:tcBorders>
          </w:tcPr>
          <w:p w14:paraId="6B467FB7"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МДК 03.01 Организация применения норм лесного права</w:t>
            </w:r>
          </w:p>
        </w:tc>
      </w:tr>
      <w:tr w:rsidR="00F47CE8" w:rsidRPr="00F26636" w14:paraId="623E8B6D"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7C68E771"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 1.1. Леса как объект правовой охраны.</w:t>
            </w:r>
          </w:p>
        </w:tc>
        <w:tc>
          <w:tcPr>
            <w:tcW w:w="3790" w:type="pct"/>
            <w:tcBorders>
              <w:top w:val="single" w:sz="4" w:space="0" w:color="000000"/>
              <w:left w:val="single" w:sz="4" w:space="0" w:color="000000"/>
              <w:bottom w:val="single" w:sz="4" w:space="0" w:color="000000"/>
              <w:right w:val="single" w:sz="4" w:space="0" w:color="000000"/>
            </w:tcBorders>
          </w:tcPr>
          <w:p w14:paraId="5F83E6EA"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w:t>
            </w:r>
          </w:p>
        </w:tc>
      </w:tr>
      <w:tr w:rsidR="00F47CE8" w:rsidRPr="00F26636" w14:paraId="0897D221"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1477CE6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3373923" w14:textId="77777777" w:rsidR="00F47CE8" w:rsidRPr="00F26636" w:rsidRDefault="00F47CE8" w:rsidP="00760921">
            <w:pPr>
              <w:numPr>
                <w:ilvl w:val="0"/>
                <w:numId w:val="69"/>
              </w:numPr>
              <w:ind w:left="0" w:firstLine="0"/>
              <w:contextualSpacing/>
              <w:rPr>
                <w:rFonts w:ascii="Times New Roman" w:hAnsi="Times New Roman"/>
                <w:sz w:val="24"/>
                <w:szCs w:val="24"/>
              </w:rPr>
            </w:pPr>
            <w:r w:rsidRPr="00F26636">
              <w:rPr>
                <w:rFonts w:ascii="Times New Roman" w:hAnsi="Times New Roman"/>
                <w:sz w:val="24"/>
                <w:szCs w:val="24"/>
              </w:rPr>
              <w:t>Предмет, метод и значение лесного права. Принципы лесного права.  Основные понятия лесного права: понятие леса; понятие лесного участка; понятие земель лесного фонда.</w:t>
            </w:r>
          </w:p>
        </w:tc>
      </w:tr>
      <w:tr w:rsidR="00F47CE8" w:rsidRPr="00F26636" w14:paraId="76F44BBD"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4364EA5E"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18002B3" w14:textId="77777777" w:rsidR="00F47CE8" w:rsidRPr="00F26636" w:rsidRDefault="00F47CE8" w:rsidP="00760921">
            <w:pPr>
              <w:numPr>
                <w:ilvl w:val="0"/>
                <w:numId w:val="69"/>
              </w:numPr>
              <w:ind w:left="0" w:firstLine="0"/>
              <w:contextualSpacing/>
              <w:rPr>
                <w:rFonts w:ascii="Times New Roman" w:hAnsi="Times New Roman"/>
                <w:sz w:val="24"/>
                <w:szCs w:val="24"/>
              </w:rPr>
            </w:pPr>
            <w:r w:rsidRPr="00F26636">
              <w:rPr>
                <w:rFonts w:ascii="Times New Roman" w:hAnsi="Times New Roman"/>
                <w:sz w:val="24"/>
                <w:szCs w:val="24"/>
              </w:rPr>
              <w:t>История дореволюционного лесного законодательства. История лесного законодательства в советский период. Развитие лесного законодательства в современны период.</w:t>
            </w:r>
          </w:p>
        </w:tc>
      </w:tr>
      <w:tr w:rsidR="00F47CE8" w:rsidRPr="00F26636" w14:paraId="20614489" w14:textId="77777777" w:rsidTr="00F47CE8">
        <w:trPr>
          <w:trHeight w:val="373"/>
        </w:trPr>
        <w:tc>
          <w:tcPr>
            <w:tcW w:w="1210" w:type="pct"/>
            <w:vMerge/>
            <w:tcBorders>
              <w:top w:val="single" w:sz="4" w:space="0" w:color="000000"/>
              <w:left w:val="single" w:sz="4" w:space="0" w:color="000000"/>
              <w:bottom w:val="single" w:sz="4" w:space="0" w:color="000000"/>
              <w:right w:val="single" w:sz="4" w:space="0" w:color="000000"/>
            </w:tcBorders>
          </w:tcPr>
          <w:p w14:paraId="150A9324"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BB7AC2" w14:textId="77777777" w:rsidR="00F47CE8" w:rsidRPr="00F26636" w:rsidRDefault="00F47CE8" w:rsidP="00760921">
            <w:pPr>
              <w:numPr>
                <w:ilvl w:val="0"/>
                <w:numId w:val="69"/>
              </w:numPr>
              <w:ind w:left="0" w:firstLine="0"/>
              <w:contextualSpacing/>
              <w:rPr>
                <w:rFonts w:ascii="Times New Roman" w:hAnsi="Times New Roman"/>
                <w:sz w:val="24"/>
                <w:szCs w:val="24"/>
              </w:rPr>
            </w:pPr>
            <w:r w:rsidRPr="00F26636">
              <w:rPr>
                <w:rFonts w:ascii="Times New Roman" w:hAnsi="Times New Roman"/>
                <w:sz w:val="24"/>
                <w:szCs w:val="24"/>
              </w:rPr>
              <w:t>Право собственности на леса. Право постоянного (бессрочного) пользования лесными участками. Право безвозмездного срочного пользования лесными участками. Сервитут. Купля-продажа лесных насаждений.</w:t>
            </w:r>
          </w:p>
        </w:tc>
      </w:tr>
      <w:tr w:rsidR="00F47CE8" w:rsidRPr="00F26636" w14:paraId="2B43BC03"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4E8F105D"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1739C65" w14:textId="77777777" w:rsidR="00F47CE8" w:rsidRPr="00F26636" w:rsidRDefault="00F47CE8" w:rsidP="00760921">
            <w:pPr>
              <w:numPr>
                <w:ilvl w:val="0"/>
                <w:numId w:val="69"/>
              </w:numPr>
              <w:ind w:left="0" w:firstLine="0"/>
              <w:contextualSpacing/>
              <w:rPr>
                <w:rFonts w:ascii="Times New Roman" w:hAnsi="Times New Roman"/>
                <w:sz w:val="24"/>
                <w:szCs w:val="24"/>
              </w:rPr>
            </w:pPr>
            <w:r w:rsidRPr="00F26636">
              <w:rPr>
                <w:rFonts w:ascii="Times New Roman" w:hAnsi="Times New Roman"/>
                <w:sz w:val="24"/>
                <w:szCs w:val="24"/>
              </w:rPr>
              <w:t>Право на различные виды использования лесов; виды предпринимательской деятельности по лесопользованию. Право на виды лесопользования для целей, не связанных предпринимательской деятельностью. Право на виды землепользования, осуществляемые на лесных участках.</w:t>
            </w:r>
          </w:p>
        </w:tc>
      </w:tr>
      <w:tr w:rsidR="00F47CE8" w:rsidRPr="00F26636" w14:paraId="2BC33AFA" w14:textId="77777777" w:rsidTr="00F47CE8">
        <w:trPr>
          <w:trHeight w:val="67"/>
        </w:trPr>
        <w:tc>
          <w:tcPr>
            <w:tcW w:w="1210" w:type="pct"/>
            <w:vMerge/>
            <w:tcBorders>
              <w:top w:val="single" w:sz="4" w:space="0" w:color="000000"/>
              <w:left w:val="single" w:sz="4" w:space="0" w:color="000000"/>
              <w:bottom w:val="single" w:sz="4" w:space="0" w:color="000000"/>
              <w:right w:val="single" w:sz="4" w:space="0" w:color="000000"/>
            </w:tcBorders>
          </w:tcPr>
          <w:p w14:paraId="60909974"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65BD33B"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4E1825D6" w14:textId="77777777" w:rsidTr="00F47CE8">
        <w:trPr>
          <w:trHeight w:val="407"/>
        </w:trPr>
        <w:tc>
          <w:tcPr>
            <w:tcW w:w="1210" w:type="pct"/>
            <w:vMerge/>
            <w:tcBorders>
              <w:top w:val="single" w:sz="4" w:space="0" w:color="000000"/>
              <w:left w:val="single" w:sz="4" w:space="0" w:color="000000"/>
              <w:bottom w:val="single" w:sz="4" w:space="0" w:color="000000"/>
              <w:right w:val="single" w:sz="4" w:space="0" w:color="000000"/>
            </w:tcBorders>
          </w:tcPr>
          <w:p w14:paraId="7BBA59AA"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70ECE96"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1. </w:t>
            </w:r>
            <w:r w:rsidRPr="00F26636">
              <w:rPr>
                <w:rFonts w:ascii="Times New Roman" w:hAnsi="Times New Roman"/>
                <w:sz w:val="24"/>
                <w:szCs w:val="24"/>
              </w:rPr>
              <w:t>«Изучение порядок оформления соглашения об установлении сервитутов в отношении лесных участков в границах земель лесного фонда»</w:t>
            </w:r>
          </w:p>
        </w:tc>
      </w:tr>
      <w:tr w:rsidR="00F47CE8" w:rsidRPr="00F26636" w14:paraId="57E4AB18" w14:textId="77777777" w:rsidTr="00F47CE8">
        <w:trPr>
          <w:trHeight w:val="407"/>
        </w:trPr>
        <w:tc>
          <w:tcPr>
            <w:tcW w:w="1210" w:type="pct"/>
            <w:vMerge/>
            <w:tcBorders>
              <w:top w:val="single" w:sz="4" w:space="0" w:color="000000"/>
              <w:left w:val="single" w:sz="4" w:space="0" w:color="000000"/>
              <w:bottom w:val="single" w:sz="4" w:space="0" w:color="000000"/>
              <w:right w:val="single" w:sz="4" w:space="0" w:color="000000"/>
            </w:tcBorders>
          </w:tcPr>
          <w:p w14:paraId="0F705850"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3F8B92C"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2. </w:t>
            </w:r>
            <w:r w:rsidRPr="00F26636">
              <w:rPr>
                <w:rFonts w:ascii="Times New Roman" w:hAnsi="Times New Roman"/>
                <w:sz w:val="24"/>
                <w:szCs w:val="24"/>
              </w:rPr>
              <w:t>«Изучение видов предпринимательской деятельности по лесопользованию»</w:t>
            </w:r>
          </w:p>
        </w:tc>
      </w:tr>
      <w:tr w:rsidR="00F47CE8" w:rsidRPr="00F26636" w14:paraId="4FE0316E" w14:textId="77777777" w:rsidTr="00F47CE8">
        <w:trPr>
          <w:trHeight w:val="407"/>
        </w:trPr>
        <w:tc>
          <w:tcPr>
            <w:tcW w:w="1210" w:type="pct"/>
            <w:vMerge/>
            <w:tcBorders>
              <w:top w:val="single" w:sz="4" w:space="0" w:color="000000"/>
              <w:left w:val="single" w:sz="4" w:space="0" w:color="000000"/>
              <w:bottom w:val="single" w:sz="4" w:space="0" w:color="000000"/>
              <w:right w:val="single" w:sz="4" w:space="0" w:color="000000"/>
            </w:tcBorders>
          </w:tcPr>
          <w:p w14:paraId="7A8496F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B9FE34F"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Практическое занятие 3. «Пребывание граждан в лесах (свобода и ограничения)».</w:t>
            </w:r>
          </w:p>
        </w:tc>
      </w:tr>
      <w:tr w:rsidR="00F47CE8" w:rsidRPr="00F26636" w14:paraId="46892C0F"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66D519BB"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 1.2. Лесотехническая экспертиза</w:t>
            </w:r>
          </w:p>
        </w:tc>
        <w:tc>
          <w:tcPr>
            <w:tcW w:w="3790" w:type="pct"/>
            <w:tcBorders>
              <w:top w:val="single" w:sz="4" w:space="0" w:color="000000"/>
              <w:left w:val="single" w:sz="4" w:space="0" w:color="000000"/>
              <w:bottom w:val="single" w:sz="4" w:space="0" w:color="000000"/>
              <w:right w:val="single" w:sz="4" w:space="0" w:color="000000"/>
            </w:tcBorders>
          </w:tcPr>
          <w:p w14:paraId="184913CC"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w:t>
            </w:r>
          </w:p>
        </w:tc>
      </w:tr>
      <w:tr w:rsidR="00F47CE8" w:rsidRPr="00F26636" w14:paraId="123C191D"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176C2912"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B70676A" w14:textId="77777777" w:rsidR="00F47CE8" w:rsidRPr="00F26636" w:rsidRDefault="00F47CE8" w:rsidP="00760921">
            <w:pPr>
              <w:numPr>
                <w:ilvl w:val="0"/>
                <w:numId w:val="70"/>
              </w:numPr>
              <w:ind w:left="-3" w:firstLine="3"/>
              <w:contextualSpacing/>
              <w:rPr>
                <w:rFonts w:ascii="Times New Roman" w:hAnsi="Times New Roman"/>
                <w:sz w:val="24"/>
                <w:szCs w:val="24"/>
              </w:rPr>
            </w:pPr>
            <w:r w:rsidRPr="00F26636">
              <w:rPr>
                <w:rFonts w:ascii="Times New Roman" w:hAnsi="Times New Roman"/>
                <w:sz w:val="24"/>
                <w:szCs w:val="24"/>
              </w:rPr>
              <w:t>Цели и задачи лесотехнической экспертизы. Объекты лесотехнической экспертизы. Эффективность использования экспертиз при расследовании преступлений, связанных с незаконными рубками лесных насаждений.</w:t>
            </w:r>
          </w:p>
        </w:tc>
      </w:tr>
      <w:tr w:rsidR="00F47CE8" w:rsidRPr="00F26636" w14:paraId="57CF01D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69C2B94"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0408F87" w14:textId="77777777" w:rsidR="00F47CE8" w:rsidRPr="00F26636" w:rsidRDefault="00F47CE8" w:rsidP="00760921">
            <w:pPr>
              <w:numPr>
                <w:ilvl w:val="0"/>
                <w:numId w:val="70"/>
              </w:numPr>
              <w:ind w:left="-3" w:firstLine="3"/>
              <w:contextualSpacing/>
              <w:rPr>
                <w:rFonts w:ascii="Times New Roman" w:hAnsi="Times New Roman"/>
                <w:sz w:val="24"/>
                <w:szCs w:val="24"/>
              </w:rPr>
            </w:pPr>
            <w:r w:rsidRPr="00F26636">
              <w:rPr>
                <w:rFonts w:ascii="Times New Roman" w:hAnsi="Times New Roman"/>
                <w:sz w:val="24"/>
                <w:szCs w:val="24"/>
              </w:rPr>
              <w:t xml:space="preserve">Дендрологическая дендрохронологическая и лесопатологическая экспертизы. Лесопарковая экспертиза. Экспертиза древесины и пиломатериалов. </w:t>
            </w:r>
          </w:p>
        </w:tc>
      </w:tr>
      <w:tr w:rsidR="00F47CE8" w:rsidRPr="00F26636" w14:paraId="57819297"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3B856540"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78A162E" w14:textId="77777777" w:rsidR="00F47CE8" w:rsidRPr="00F26636" w:rsidRDefault="00F47CE8" w:rsidP="00760921">
            <w:pPr>
              <w:numPr>
                <w:ilvl w:val="0"/>
                <w:numId w:val="70"/>
              </w:numPr>
              <w:ind w:left="-3" w:firstLine="3"/>
              <w:contextualSpacing/>
              <w:rPr>
                <w:rFonts w:ascii="Times New Roman" w:hAnsi="Times New Roman"/>
                <w:sz w:val="24"/>
                <w:szCs w:val="24"/>
              </w:rPr>
            </w:pPr>
            <w:r w:rsidRPr="00F26636">
              <w:rPr>
                <w:rFonts w:ascii="Times New Roman" w:hAnsi="Times New Roman"/>
                <w:sz w:val="24"/>
                <w:szCs w:val="24"/>
              </w:rPr>
              <w:t>Лесотехническая экспертиза объемов рубки и ущерба. Экспертиза лесовосстановительных работ</w:t>
            </w:r>
          </w:p>
        </w:tc>
      </w:tr>
      <w:tr w:rsidR="00F47CE8" w:rsidRPr="00F26636" w14:paraId="344BA0CE"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0E18752"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7110DD0" w14:textId="77777777" w:rsidR="00F47CE8" w:rsidRPr="00F26636" w:rsidRDefault="00F47CE8" w:rsidP="00760921">
            <w:pPr>
              <w:numPr>
                <w:ilvl w:val="0"/>
                <w:numId w:val="70"/>
              </w:numPr>
              <w:ind w:left="-3" w:firstLine="3"/>
              <w:contextualSpacing/>
              <w:rPr>
                <w:rFonts w:ascii="Times New Roman" w:hAnsi="Times New Roman"/>
                <w:sz w:val="24"/>
                <w:szCs w:val="24"/>
              </w:rPr>
            </w:pPr>
            <w:r w:rsidRPr="00F26636">
              <w:rPr>
                <w:rFonts w:ascii="Times New Roman" w:hAnsi="Times New Roman"/>
                <w:sz w:val="24"/>
                <w:szCs w:val="24"/>
              </w:rPr>
              <w:t>Лесотаксационная экспертиза или экспертиза таксации леса, лесосек и лесных участков (проводится полная таксация леса, соответствие либо несоответствие запаса древесины таксационным описаниям, определение породного и возрастного состава насаждений, основных пород, разряда высот, объема древесины и др.)</w:t>
            </w:r>
          </w:p>
        </w:tc>
      </w:tr>
      <w:tr w:rsidR="00F47CE8" w:rsidRPr="00F26636" w14:paraId="348DAB85"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464DA2C"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C12B3EF" w14:textId="77777777" w:rsidR="00F47CE8" w:rsidRPr="00F26636" w:rsidRDefault="00F47CE8" w:rsidP="00760921">
            <w:pPr>
              <w:numPr>
                <w:ilvl w:val="0"/>
                <w:numId w:val="70"/>
              </w:numPr>
              <w:ind w:left="-3" w:firstLine="3"/>
              <w:contextualSpacing/>
              <w:rPr>
                <w:rFonts w:ascii="Times New Roman" w:hAnsi="Times New Roman"/>
                <w:sz w:val="24"/>
                <w:szCs w:val="24"/>
              </w:rPr>
            </w:pPr>
            <w:r w:rsidRPr="00F26636">
              <w:rPr>
                <w:rFonts w:ascii="Times New Roman" w:hAnsi="Times New Roman"/>
                <w:sz w:val="24"/>
                <w:szCs w:val="24"/>
              </w:rPr>
              <w:t>Экспертиза иных объектов лесного хозяйства (незаконная заготовка живицы, нарушение сбора пищевых лесных ресурсов, нарушение заготовки недревесных лесных ресурсов, уничтожение муравейников, загрязнение лесов выбросами и иное)</w:t>
            </w:r>
          </w:p>
        </w:tc>
      </w:tr>
      <w:tr w:rsidR="00F47CE8" w:rsidRPr="00F26636" w14:paraId="686AD34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39F9E309"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287A251"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46AFF52E"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6538C43A"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DCCD90F"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Практическое занятие 1.</w:t>
            </w:r>
            <w:r w:rsidRPr="00F26636">
              <w:rPr>
                <w:rFonts w:ascii="Times New Roman" w:hAnsi="Times New Roman"/>
                <w:sz w:val="24"/>
                <w:szCs w:val="24"/>
              </w:rPr>
              <w:t xml:space="preserve"> «Процессуальные виды лесотехнических экспертиз».</w:t>
            </w:r>
          </w:p>
        </w:tc>
      </w:tr>
      <w:tr w:rsidR="00F47CE8" w:rsidRPr="00F26636" w14:paraId="383185B3"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675DD2A8"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56754EB"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2. </w:t>
            </w:r>
            <w:r w:rsidRPr="00F26636">
              <w:rPr>
                <w:rFonts w:ascii="Times New Roman" w:hAnsi="Times New Roman"/>
                <w:sz w:val="24"/>
                <w:szCs w:val="24"/>
              </w:rPr>
              <w:t>«Рассмотрение примера заключения лесотехнической экспертизы».</w:t>
            </w:r>
          </w:p>
        </w:tc>
      </w:tr>
      <w:tr w:rsidR="00F47CE8" w:rsidRPr="00F26636" w14:paraId="04847BB0"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5EE3050F"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 1.3. Методы расчета ущерба, применяемые при проведении лесотехнической экспертизы</w:t>
            </w:r>
          </w:p>
        </w:tc>
        <w:tc>
          <w:tcPr>
            <w:tcW w:w="3790" w:type="pct"/>
            <w:tcBorders>
              <w:top w:val="single" w:sz="4" w:space="0" w:color="000000"/>
              <w:left w:val="single" w:sz="4" w:space="0" w:color="000000"/>
              <w:bottom w:val="single" w:sz="4" w:space="0" w:color="000000"/>
              <w:right w:val="single" w:sz="4" w:space="0" w:color="000000"/>
            </w:tcBorders>
          </w:tcPr>
          <w:p w14:paraId="4645F2E8"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w:t>
            </w:r>
          </w:p>
        </w:tc>
      </w:tr>
      <w:tr w:rsidR="00F47CE8" w:rsidRPr="00F26636" w14:paraId="792D1A8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6989B466"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2DAA65D" w14:textId="77777777" w:rsidR="00F47CE8" w:rsidRPr="00F26636" w:rsidRDefault="00F47CE8" w:rsidP="00760921">
            <w:pPr>
              <w:numPr>
                <w:ilvl w:val="0"/>
                <w:numId w:val="71"/>
              </w:numPr>
              <w:ind w:left="0" w:firstLine="0"/>
              <w:contextualSpacing/>
              <w:rPr>
                <w:rFonts w:ascii="Times New Roman" w:hAnsi="Times New Roman"/>
                <w:sz w:val="24"/>
                <w:szCs w:val="24"/>
              </w:rPr>
            </w:pPr>
            <w:r w:rsidRPr="00F26636">
              <w:rPr>
                <w:rFonts w:ascii="Times New Roman" w:hAnsi="Times New Roman"/>
                <w:sz w:val="24"/>
                <w:szCs w:val="24"/>
              </w:rPr>
              <w:t>Лесотехническая экспертиза объемов рубки и ущерба. Экспертиза лесовосстановительных работ</w:t>
            </w:r>
          </w:p>
        </w:tc>
      </w:tr>
      <w:tr w:rsidR="00F47CE8" w:rsidRPr="00F26636" w14:paraId="6806C98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26041C1"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C75B4F" w14:textId="77777777" w:rsidR="00F47CE8" w:rsidRPr="00F26636" w:rsidRDefault="00F47CE8" w:rsidP="00760921">
            <w:pPr>
              <w:numPr>
                <w:ilvl w:val="0"/>
                <w:numId w:val="71"/>
              </w:numPr>
              <w:ind w:left="0" w:firstLine="0"/>
              <w:contextualSpacing/>
              <w:rPr>
                <w:rFonts w:ascii="Times New Roman" w:hAnsi="Times New Roman"/>
                <w:sz w:val="24"/>
                <w:szCs w:val="24"/>
              </w:rPr>
            </w:pPr>
            <w:r w:rsidRPr="00F26636">
              <w:rPr>
                <w:rFonts w:ascii="Times New Roman" w:hAnsi="Times New Roman"/>
                <w:sz w:val="24"/>
                <w:szCs w:val="24"/>
              </w:rPr>
              <w:t>Лесотаксационная экспертиза или экспертиза таксации леса, лесосек и лесных участков (проводится полная таксация леса, соответствие либо несоответствие запаса древесины таксационным описаниям, определение породного и возрастного состава насаждений, основных пород, разряда высот, объема древесины и др.)</w:t>
            </w:r>
          </w:p>
        </w:tc>
      </w:tr>
      <w:tr w:rsidR="00F47CE8" w:rsidRPr="00F26636" w14:paraId="31567444"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676D319A"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314D5AF" w14:textId="77777777" w:rsidR="00F47CE8" w:rsidRPr="00F26636" w:rsidRDefault="00F47CE8" w:rsidP="00760921">
            <w:pPr>
              <w:numPr>
                <w:ilvl w:val="0"/>
                <w:numId w:val="71"/>
              </w:numPr>
              <w:ind w:left="0" w:firstLine="0"/>
              <w:contextualSpacing/>
              <w:rPr>
                <w:rFonts w:ascii="Times New Roman" w:hAnsi="Times New Roman"/>
                <w:sz w:val="24"/>
                <w:szCs w:val="24"/>
              </w:rPr>
            </w:pPr>
            <w:r w:rsidRPr="00F26636">
              <w:rPr>
                <w:rFonts w:ascii="Times New Roman" w:hAnsi="Times New Roman"/>
                <w:sz w:val="24"/>
                <w:szCs w:val="24"/>
              </w:rPr>
              <w:t>Экспертиза иных объектов лесного хозяйства (незаконная заготовка живицы, нарушение сбора пищевых лесных ресурсов, нарушение заготовки недревесных лесных ресурсов, уничтожение муравейников, загрязнение лесов выбросами и иное)</w:t>
            </w:r>
          </w:p>
        </w:tc>
      </w:tr>
      <w:tr w:rsidR="00F47CE8" w:rsidRPr="00F26636" w14:paraId="3C95B144"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CB71870"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7316251"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154FDA13"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5BE50A6"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128CD12"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1</w:t>
            </w:r>
            <w:r w:rsidRPr="00F26636">
              <w:rPr>
                <w:rFonts w:ascii="Times New Roman" w:hAnsi="Times New Roman"/>
                <w:sz w:val="24"/>
                <w:szCs w:val="24"/>
              </w:rPr>
              <w:t>. «Расчет ущерба от незаконной вырубки».</w:t>
            </w:r>
          </w:p>
        </w:tc>
      </w:tr>
      <w:tr w:rsidR="00F47CE8" w:rsidRPr="00F26636" w14:paraId="4F504572"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336DB6AA"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30559BC"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2</w:t>
            </w:r>
            <w:r w:rsidRPr="00F26636">
              <w:rPr>
                <w:rFonts w:ascii="Times New Roman" w:hAnsi="Times New Roman"/>
                <w:sz w:val="24"/>
                <w:szCs w:val="24"/>
              </w:rPr>
              <w:t>. «Изучение особенности возмещения вреда, причиненного лесам и находящимся в них природным объектам вследствие нарушения лесного законодательства</w:t>
            </w:r>
          </w:p>
        </w:tc>
      </w:tr>
      <w:tr w:rsidR="00F47CE8" w:rsidRPr="00F26636" w14:paraId="71001884"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584F4D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8B1330B"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3</w:t>
            </w:r>
            <w:r w:rsidRPr="00F26636">
              <w:rPr>
                <w:rFonts w:ascii="Times New Roman" w:hAnsi="Times New Roman"/>
                <w:sz w:val="24"/>
                <w:szCs w:val="24"/>
              </w:rPr>
              <w:t>. «Определение ущерба лесным насаждениям от лесных пожаров».</w:t>
            </w:r>
          </w:p>
        </w:tc>
      </w:tr>
      <w:tr w:rsidR="00F47CE8" w:rsidRPr="00F26636" w14:paraId="45463D6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BB972E5"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479873F"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4</w:t>
            </w:r>
            <w:r w:rsidRPr="00F26636">
              <w:rPr>
                <w:rFonts w:ascii="Times New Roman" w:hAnsi="Times New Roman"/>
                <w:sz w:val="24"/>
                <w:szCs w:val="24"/>
              </w:rPr>
              <w:t>. «Обзор судебной практики».</w:t>
            </w:r>
          </w:p>
        </w:tc>
      </w:tr>
      <w:tr w:rsidR="00F47CE8" w:rsidRPr="00F26636" w14:paraId="3FB9BF73" w14:textId="77777777" w:rsidTr="00F47CE8">
        <w:tc>
          <w:tcPr>
            <w:tcW w:w="5000" w:type="pct"/>
            <w:gridSpan w:val="2"/>
            <w:tcBorders>
              <w:top w:val="single" w:sz="4" w:space="0" w:color="000000"/>
              <w:left w:val="single" w:sz="4" w:space="0" w:color="000000"/>
              <w:bottom w:val="single" w:sz="4" w:space="0" w:color="000000"/>
              <w:right w:val="single" w:sz="4" w:space="0" w:color="000000"/>
            </w:tcBorders>
          </w:tcPr>
          <w:p w14:paraId="32AD5C46"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Раздел 2.</w:t>
            </w:r>
            <w:r>
              <w:rPr>
                <w:rFonts w:ascii="Times New Roman" w:hAnsi="Times New Roman"/>
                <w:b/>
                <w:sz w:val="24"/>
                <w:szCs w:val="24"/>
              </w:rPr>
              <w:t xml:space="preserve"> </w:t>
            </w:r>
            <w:r w:rsidRPr="00F26636">
              <w:rPr>
                <w:rFonts w:ascii="Times New Roman" w:hAnsi="Times New Roman"/>
                <w:b/>
                <w:sz w:val="24"/>
                <w:szCs w:val="24"/>
              </w:rPr>
              <w:t>Осуществление государственного лесного надзора</w:t>
            </w:r>
            <w:r>
              <w:rPr>
                <w:rFonts w:ascii="Times New Roman" w:hAnsi="Times New Roman"/>
                <w:b/>
                <w:sz w:val="24"/>
                <w:szCs w:val="24"/>
              </w:rPr>
              <w:t xml:space="preserve"> (122 ак.ч.)</w:t>
            </w:r>
          </w:p>
        </w:tc>
      </w:tr>
      <w:tr w:rsidR="00F47CE8" w:rsidRPr="00F26636" w14:paraId="154CB6A1" w14:textId="77777777" w:rsidTr="00F47CE8">
        <w:tc>
          <w:tcPr>
            <w:tcW w:w="5000" w:type="pct"/>
            <w:gridSpan w:val="2"/>
            <w:tcBorders>
              <w:top w:val="single" w:sz="4" w:space="0" w:color="000000"/>
              <w:left w:val="single" w:sz="4" w:space="0" w:color="000000"/>
              <w:bottom w:val="single" w:sz="4" w:space="0" w:color="000000"/>
              <w:right w:val="single" w:sz="4" w:space="0" w:color="000000"/>
            </w:tcBorders>
          </w:tcPr>
          <w:p w14:paraId="53F26655"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МДК 03.02 Осуществление государственного лесного надзора</w:t>
            </w:r>
          </w:p>
        </w:tc>
      </w:tr>
      <w:tr w:rsidR="00F47CE8" w:rsidRPr="00F26636" w14:paraId="3D55E21B"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3B06F99B"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Тема № 2.1. Теоретические основы организации федерального государственного лесного надзора и контроля</w:t>
            </w:r>
          </w:p>
          <w:p w14:paraId="15A29537" w14:textId="77777777" w:rsidR="00F47CE8" w:rsidRPr="00F26636" w:rsidRDefault="00F47CE8"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94313A8"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w:t>
            </w:r>
          </w:p>
        </w:tc>
      </w:tr>
      <w:tr w:rsidR="00F47CE8" w:rsidRPr="00F26636" w14:paraId="27B0E92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2D009FD"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21C0322" w14:textId="77777777" w:rsidR="00F47CE8" w:rsidRPr="00F26636" w:rsidRDefault="00F47CE8" w:rsidP="00760921">
            <w:pPr>
              <w:numPr>
                <w:ilvl w:val="0"/>
                <w:numId w:val="72"/>
              </w:numPr>
              <w:ind w:left="0" w:firstLine="0"/>
              <w:contextualSpacing/>
              <w:rPr>
                <w:rFonts w:ascii="Times New Roman" w:hAnsi="Times New Roman"/>
                <w:sz w:val="24"/>
                <w:szCs w:val="24"/>
              </w:rPr>
            </w:pPr>
            <w:r w:rsidRPr="00F26636">
              <w:rPr>
                <w:rFonts w:ascii="Times New Roman" w:hAnsi="Times New Roman"/>
                <w:sz w:val="24"/>
                <w:szCs w:val="24"/>
              </w:rPr>
              <w:t xml:space="preserve">Функции надзора. </w:t>
            </w:r>
            <w:hyperlink r:id="rId12" w:history="1">
              <w:r w:rsidRPr="00F26636">
                <w:rPr>
                  <w:rFonts w:ascii="Times New Roman" w:hAnsi="Times New Roman"/>
                  <w:sz w:val="24"/>
                  <w:szCs w:val="24"/>
                </w:rPr>
                <w:t>Нормативные правовые акты, регулирующие осуществление государственного контроля (надзора)</w:t>
              </w:r>
            </w:hyperlink>
            <w:r w:rsidRPr="00F26636">
              <w:rPr>
                <w:rFonts w:ascii="Times New Roman" w:hAnsi="Times New Roman"/>
                <w:sz w:val="24"/>
                <w:szCs w:val="24"/>
              </w:rPr>
              <w:t xml:space="preserve">. Понятия «Федеральный государственный лесной надзор», «Муниципальный лесной контроль», «Лесная охрана». </w:t>
            </w:r>
            <w:hyperlink r:id="rId13" w:history="1">
              <w:r w:rsidRPr="00F26636">
                <w:rPr>
                  <w:rFonts w:ascii="Times New Roman" w:hAnsi="Times New Roman"/>
                  <w:sz w:val="24"/>
                  <w:szCs w:val="24"/>
                </w:rPr>
                <w:t>Предмет государственного контроля (надзора)</w:t>
              </w:r>
            </w:hyperlink>
            <w:r w:rsidRPr="00F26636">
              <w:rPr>
                <w:rFonts w:ascii="Times New Roman" w:hAnsi="Times New Roman"/>
                <w:sz w:val="24"/>
                <w:szCs w:val="24"/>
              </w:rPr>
              <w:t>.</w:t>
            </w:r>
          </w:p>
        </w:tc>
      </w:tr>
      <w:tr w:rsidR="00F47CE8" w:rsidRPr="00F26636" w14:paraId="479D9AC6"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48EC25D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673E825" w14:textId="77777777" w:rsidR="00F47CE8" w:rsidRPr="00F26636" w:rsidRDefault="00F47CE8" w:rsidP="00760921">
            <w:pPr>
              <w:numPr>
                <w:ilvl w:val="0"/>
                <w:numId w:val="72"/>
              </w:numPr>
              <w:ind w:left="0" w:firstLine="0"/>
              <w:contextualSpacing/>
              <w:rPr>
                <w:rFonts w:ascii="Times New Roman" w:hAnsi="Times New Roman"/>
                <w:sz w:val="24"/>
                <w:szCs w:val="24"/>
              </w:rPr>
            </w:pPr>
            <w:r w:rsidRPr="00F26636">
              <w:rPr>
                <w:rFonts w:ascii="Times New Roman" w:hAnsi="Times New Roman"/>
                <w:sz w:val="24"/>
                <w:szCs w:val="24"/>
              </w:rPr>
              <w:t>Органы, осуществляющие федеральный государственный лесной надзор. Должностные лица, осуществляющие федеральный государственный лесной надзор.</w:t>
            </w:r>
          </w:p>
        </w:tc>
      </w:tr>
      <w:tr w:rsidR="00F47CE8" w:rsidRPr="00F26636" w14:paraId="6F587BEC"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044774C7"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4579769" w14:textId="77777777" w:rsidR="00F47CE8" w:rsidRPr="00F26636" w:rsidRDefault="00F47CE8" w:rsidP="00760921">
            <w:pPr>
              <w:numPr>
                <w:ilvl w:val="0"/>
                <w:numId w:val="72"/>
              </w:numPr>
              <w:ind w:left="0" w:firstLine="0"/>
              <w:contextualSpacing/>
              <w:rPr>
                <w:rFonts w:ascii="Times New Roman" w:hAnsi="Times New Roman"/>
                <w:sz w:val="24"/>
                <w:szCs w:val="24"/>
              </w:rPr>
            </w:pPr>
            <w:r w:rsidRPr="00F26636">
              <w:rPr>
                <w:rFonts w:ascii="Times New Roman" w:hAnsi="Times New Roman"/>
                <w:sz w:val="24"/>
                <w:szCs w:val="24"/>
              </w:rPr>
              <w:t>Права и обязанности должностных лиц при осуществлении государственного контроля (надзора). Права и обязанности лиц, в отношении которых осуществляются мероприятия по государственному контролю (надзору).</w:t>
            </w:r>
          </w:p>
        </w:tc>
      </w:tr>
      <w:tr w:rsidR="00F47CE8" w:rsidRPr="00F26636" w14:paraId="6C660E2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3096F257"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9DBB2C6" w14:textId="77777777" w:rsidR="00F47CE8" w:rsidRPr="00F26636" w:rsidRDefault="00F47CE8" w:rsidP="00760921">
            <w:pPr>
              <w:numPr>
                <w:ilvl w:val="0"/>
                <w:numId w:val="72"/>
              </w:numPr>
              <w:ind w:left="0" w:firstLine="0"/>
              <w:contextualSpacing/>
              <w:rPr>
                <w:rFonts w:ascii="Times New Roman" w:hAnsi="Times New Roman"/>
                <w:sz w:val="24"/>
                <w:szCs w:val="24"/>
              </w:rPr>
            </w:pPr>
            <w:r w:rsidRPr="00F26636">
              <w:rPr>
                <w:rFonts w:ascii="Times New Roman" w:hAnsi="Times New Roman"/>
                <w:sz w:val="24"/>
                <w:szCs w:val="24"/>
              </w:rPr>
              <w:t>Проблемы осуществления федерального государственного лесного надзора на территории РФ и пути их решения. Требования к порядку осуществления государственного контроля (надзора).</w:t>
            </w:r>
          </w:p>
        </w:tc>
      </w:tr>
      <w:tr w:rsidR="00F47CE8" w:rsidRPr="00F26636" w14:paraId="1C074747"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238C44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6CFC6B7" w14:textId="77777777" w:rsidR="00F47CE8" w:rsidRPr="00F26636" w:rsidRDefault="00F47CE8" w:rsidP="00760921">
            <w:pPr>
              <w:numPr>
                <w:ilvl w:val="0"/>
                <w:numId w:val="72"/>
              </w:numPr>
              <w:ind w:left="0" w:firstLine="0"/>
              <w:contextualSpacing/>
              <w:rPr>
                <w:rFonts w:ascii="Times New Roman" w:hAnsi="Times New Roman"/>
                <w:sz w:val="24"/>
                <w:szCs w:val="24"/>
              </w:rPr>
            </w:pPr>
            <w:r w:rsidRPr="00F26636">
              <w:rPr>
                <w:rFonts w:ascii="Times New Roman" w:hAnsi="Times New Roman"/>
                <w:sz w:val="24"/>
                <w:szCs w:val="24"/>
              </w:rPr>
              <w:t>Организация и проведение мероприятий по контролю в лесах</w:t>
            </w:r>
          </w:p>
        </w:tc>
      </w:tr>
      <w:tr w:rsidR="00F47CE8" w:rsidRPr="00F26636" w14:paraId="3D329481"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E463EBD"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7E1D198"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6D25AB54"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877DBF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93FBC40"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Практическое занятие 1.</w:t>
            </w:r>
            <w:r w:rsidRPr="00F26636">
              <w:rPr>
                <w:rFonts w:ascii="Times New Roman" w:hAnsi="Times New Roman"/>
                <w:sz w:val="24"/>
                <w:szCs w:val="24"/>
              </w:rPr>
              <w:t xml:space="preserve"> «Изучение состава документов и (или) информации, необходимых для осуществления государственного контроля (надзора) и достижения целей и задач проведения проверки».</w:t>
            </w:r>
          </w:p>
        </w:tc>
      </w:tr>
      <w:tr w:rsidR="00F47CE8" w:rsidRPr="00F26636" w14:paraId="53F584DD"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592AABAD"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2.2. Состав, последовательность и сроки выполнения административных процедур (действий), требования к порядку их выполнения</w:t>
            </w:r>
          </w:p>
        </w:tc>
        <w:tc>
          <w:tcPr>
            <w:tcW w:w="3790" w:type="pct"/>
            <w:tcBorders>
              <w:top w:val="single" w:sz="4" w:space="0" w:color="000000"/>
              <w:left w:val="single" w:sz="4" w:space="0" w:color="000000"/>
              <w:bottom w:val="single" w:sz="4" w:space="0" w:color="000000"/>
              <w:right w:val="single" w:sz="4" w:space="0" w:color="000000"/>
            </w:tcBorders>
          </w:tcPr>
          <w:p w14:paraId="5508F6EB"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w:t>
            </w:r>
          </w:p>
        </w:tc>
      </w:tr>
      <w:tr w:rsidR="00F47CE8" w:rsidRPr="00F26636" w14:paraId="23832242"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0CF6F6EB"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96B46AC" w14:textId="77777777" w:rsidR="00F47CE8" w:rsidRPr="00F26636" w:rsidRDefault="00F47CE8" w:rsidP="00760921">
            <w:pPr>
              <w:numPr>
                <w:ilvl w:val="0"/>
                <w:numId w:val="73"/>
              </w:numPr>
              <w:ind w:left="0" w:hanging="3"/>
              <w:contextualSpacing/>
              <w:rPr>
                <w:rFonts w:ascii="Times New Roman" w:hAnsi="Times New Roman"/>
                <w:sz w:val="24"/>
                <w:szCs w:val="24"/>
              </w:rPr>
            </w:pPr>
            <w:r w:rsidRPr="00F26636">
              <w:rPr>
                <w:rFonts w:ascii="Times New Roman" w:hAnsi="Times New Roman"/>
                <w:sz w:val="24"/>
                <w:szCs w:val="24"/>
              </w:rPr>
              <w:t>Осуществление государственного контроля (надзора). Подготовка ежегодного плана проведения плановых проверок юридических лиц, индивидуальных предпринимателей. Проведение плановых и внеплановых проверок</w:t>
            </w:r>
          </w:p>
        </w:tc>
      </w:tr>
      <w:tr w:rsidR="00F47CE8" w:rsidRPr="00F26636" w14:paraId="78E81B0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78C5F57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D67F9D4" w14:textId="77777777" w:rsidR="00F47CE8" w:rsidRPr="00F26636" w:rsidRDefault="00F47CE8" w:rsidP="00760921">
            <w:pPr>
              <w:numPr>
                <w:ilvl w:val="0"/>
                <w:numId w:val="73"/>
              </w:numPr>
              <w:ind w:left="0" w:hanging="3"/>
              <w:contextualSpacing/>
              <w:rPr>
                <w:rFonts w:ascii="Times New Roman" w:hAnsi="Times New Roman"/>
                <w:sz w:val="24"/>
                <w:szCs w:val="24"/>
              </w:rPr>
            </w:pPr>
            <w:r w:rsidRPr="00F26636">
              <w:rPr>
                <w:rFonts w:ascii="Times New Roman" w:hAnsi="Times New Roman"/>
                <w:sz w:val="24"/>
                <w:szCs w:val="24"/>
              </w:rPr>
              <w:t>Организация, проведение и оформление результатов плановых (рейдовых) осмотров, обследований территорий (лесных участков), патрулирования лесов и принятие мер по их результатам.</w:t>
            </w:r>
          </w:p>
        </w:tc>
      </w:tr>
      <w:tr w:rsidR="00F47CE8" w:rsidRPr="00F26636" w14:paraId="605D8A28"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7B627DD0"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C81887B" w14:textId="77777777" w:rsidR="00F47CE8" w:rsidRPr="00F26636" w:rsidRDefault="00F47CE8" w:rsidP="00760921">
            <w:pPr>
              <w:numPr>
                <w:ilvl w:val="0"/>
                <w:numId w:val="73"/>
              </w:numPr>
              <w:ind w:left="0" w:hanging="3"/>
              <w:contextualSpacing/>
              <w:rPr>
                <w:rFonts w:ascii="Times New Roman" w:hAnsi="Times New Roman"/>
                <w:sz w:val="24"/>
                <w:szCs w:val="24"/>
              </w:rPr>
            </w:pPr>
            <w:r w:rsidRPr="00F26636">
              <w:rPr>
                <w:rFonts w:ascii="Times New Roman" w:hAnsi="Times New Roman"/>
                <w:sz w:val="24"/>
                <w:szCs w:val="24"/>
              </w:rPr>
              <w:t>Организация и проведение мероприятий, направленных на профилактику нарушений обязательных требований.</w:t>
            </w:r>
          </w:p>
        </w:tc>
      </w:tr>
      <w:tr w:rsidR="00F47CE8" w:rsidRPr="00F26636" w14:paraId="17BBF67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7F8A1890"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FDD4C10"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7A169057"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0EB791E"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49242BA"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1. </w:t>
            </w:r>
            <w:r w:rsidRPr="00F26636">
              <w:rPr>
                <w:rFonts w:ascii="Times New Roman" w:hAnsi="Times New Roman"/>
                <w:sz w:val="24"/>
                <w:szCs w:val="24"/>
              </w:rPr>
              <w:t>«Изучение Порядка оформления и хранения документов о результатах патрулирования в лесах»</w:t>
            </w:r>
          </w:p>
        </w:tc>
      </w:tr>
      <w:tr w:rsidR="00F47CE8" w:rsidRPr="00F26636" w14:paraId="38D6E580"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4EAC5157"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3B95AA3"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2. </w:t>
            </w:r>
            <w:r w:rsidRPr="00F26636">
              <w:rPr>
                <w:rFonts w:ascii="Times New Roman" w:hAnsi="Times New Roman"/>
                <w:sz w:val="24"/>
                <w:szCs w:val="24"/>
              </w:rPr>
              <w:t>«Изучение информации в Журнале учета выдачи служебных заданий на патрулирование в лесах».</w:t>
            </w:r>
          </w:p>
        </w:tc>
      </w:tr>
      <w:tr w:rsidR="00F47CE8" w:rsidRPr="00F26636" w14:paraId="76AF43F3"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72F218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6257967"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Практическое занятие 3. </w:t>
            </w:r>
            <w:r w:rsidRPr="00F26636">
              <w:rPr>
                <w:rFonts w:ascii="Times New Roman" w:hAnsi="Times New Roman"/>
                <w:sz w:val="24"/>
                <w:szCs w:val="24"/>
              </w:rPr>
              <w:t>«Изучение содержания Акта проверки органом государственного контроля (надзора), органом муниципального контроля юридического лица, индивидуального предпринимателя».</w:t>
            </w:r>
          </w:p>
        </w:tc>
      </w:tr>
      <w:tr w:rsidR="00F47CE8" w:rsidRPr="00F26636" w14:paraId="7350920A" w14:textId="77777777" w:rsidTr="00F47CE8">
        <w:tc>
          <w:tcPr>
            <w:tcW w:w="1210" w:type="pct"/>
            <w:vMerge w:val="restart"/>
            <w:tcBorders>
              <w:top w:val="single" w:sz="4" w:space="0" w:color="000000"/>
              <w:left w:val="single" w:sz="4" w:space="0" w:color="000000"/>
              <w:bottom w:val="single" w:sz="4" w:space="0" w:color="000000"/>
              <w:right w:val="single" w:sz="4" w:space="0" w:color="000000"/>
            </w:tcBorders>
          </w:tcPr>
          <w:p w14:paraId="3CCEB1D2"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 2.3.</w:t>
            </w:r>
            <w:r w:rsidRPr="00F26636">
              <w:rPr>
                <w:rFonts w:ascii="Times New Roman" w:hAnsi="Times New Roman"/>
                <w:sz w:val="24"/>
                <w:szCs w:val="24"/>
              </w:rPr>
              <w:t xml:space="preserve"> </w:t>
            </w:r>
            <w:r w:rsidRPr="00F26636">
              <w:rPr>
                <w:rFonts w:ascii="Times New Roman" w:hAnsi="Times New Roman"/>
                <w:b/>
                <w:sz w:val="24"/>
                <w:szCs w:val="24"/>
              </w:rPr>
              <w:t>Государственный мониторинг лесов</w:t>
            </w:r>
          </w:p>
        </w:tc>
        <w:tc>
          <w:tcPr>
            <w:tcW w:w="3790" w:type="pct"/>
            <w:tcBorders>
              <w:top w:val="single" w:sz="4" w:space="0" w:color="000000"/>
              <w:left w:val="single" w:sz="4" w:space="0" w:color="000000"/>
              <w:bottom w:val="single" w:sz="4" w:space="0" w:color="000000"/>
              <w:right w:val="single" w:sz="4" w:space="0" w:color="000000"/>
            </w:tcBorders>
          </w:tcPr>
          <w:p w14:paraId="60889888"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 учебного материала</w:t>
            </w:r>
          </w:p>
        </w:tc>
      </w:tr>
      <w:tr w:rsidR="00F47CE8" w:rsidRPr="00F26636" w14:paraId="2D3D571D"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74FF7467"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7218D7B" w14:textId="77777777" w:rsidR="00F47CE8" w:rsidRPr="00F26636" w:rsidRDefault="00F47CE8" w:rsidP="00760921">
            <w:pPr>
              <w:numPr>
                <w:ilvl w:val="0"/>
                <w:numId w:val="74"/>
              </w:numPr>
              <w:ind w:left="0" w:firstLine="0"/>
              <w:contextualSpacing/>
              <w:rPr>
                <w:rFonts w:ascii="Times New Roman" w:hAnsi="Times New Roman"/>
                <w:sz w:val="24"/>
                <w:szCs w:val="24"/>
              </w:rPr>
            </w:pPr>
            <w:r w:rsidRPr="00F26636">
              <w:rPr>
                <w:rFonts w:ascii="Times New Roman" w:hAnsi="Times New Roman"/>
                <w:sz w:val="24"/>
                <w:szCs w:val="24"/>
              </w:rPr>
              <w:t>Мониторинг окружающей среды. Основные понятия, цели и задачи. Виды мониторинга и их характеристика. Разработка программы мониторинга. Глобальная система мониторинга. Государственный экологический мониторинг в РФ. Основные положения государственного мониторинга лесов на территории Российской Федерации.</w:t>
            </w:r>
          </w:p>
        </w:tc>
      </w:tr>
      <w:tr w:rsidR="00F47CE8" w:rsidRPr="00F26636" w14:paraId="044A2075"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543CC8D"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50B0EF8" w14:textId="77777777" w:rsidR="00F47CE8" w:rsidRPr="00F26636" w:rsidRDefault="00F47CE8" w:rsidP="00760921">
            <w:pPr>
              <w:numPr>
                <w:ilvl w:val="0"/>
                <w:numId w:val="74"/>
              </w:numPr>
              <w:ind w:left="0" w:firstLine="0"/>
              <w:contextualSpacing/>
              <w:rPr>
                <w:rFonts w:ascii="Times New Roman" w:hAnsi="Times New Roman"/>
                <w:sz w:val="24"/>
                <w:szCs w:val="24"/>
              </w:rPr>
            </w:pPr>
            <w:r w:rsidRPr="00F26636">
              <w:rPr>
                <w:rFonts w:ascii="Times New Roman" w:hAnsi="Times New Roman"/>
                <w:sz w:val="24"/>
                <w:szCs w:val="24"/>
              </w:rPr>
              <w:t>Мониторинг лесных экосистем. Понятия, цели и задачи мониторинга лесных экосистем. Виды мониторинга леса. Средства ведения лесного мониторинга. Организационная структура лесного мониторинга. Методологические основы мониторинга лесов. Средства и методы ведения лесного мониторинга. Наземный мониторинг.</w:t>
            </w:r>
          </w:p>
        </w:tc>
      </w:tr>
      <w:tr w:rsidR="00F47CE8" w:rsidRPr="00F26636" w14:paraId="02CEB6EA"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ACBCC3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7675903"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0D5A2508"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4F4BD4EC"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B343821"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1.</w:t>
            </w:r>
            <w:r w:rsidRPr="00F26636">
              <w:rPr>
                <w:rFonts w:ascii="Times New Roman" w:hAnsi="Times New Roman"/>
                <w:sz w:val="24"/>
                <w:szCs w:val="24"/>
              </w:rPr>
              <w:t xml:space="preserve">  «Изучение организации и проведения работ по мониторингу лесов по программе ICP-Forests»</w:t>
            </w:r>
          </w:p>
        </w:tc>
      </w:tr>
      <w:tr w:rsidR="00F47CE8" w:rsidRPr="00F26636" w14:paraId="316E91FC"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64B4B9E"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1A0D094"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2.</w:t>
            </w:r>
            <w:r w:rsidRPr="00F26636">
              <w:rPr>
                <w:rFonts w:ascii="Times New Roman" w:hAnsi="Times New Roman"/>
                <w:sz w:val="24"/>
                <w:szCs w:val="24"/>
              </w:rPr>
              <w:t xml:space="preserve"> «Изучение показателей экосистемного разнообразия лесов».</w:t>
            </w:r>
          </w:p>
        </w:tc>
      </w:tr>
      <w:tr w:rsidR="00F47CE8" w:rsidRPr="00F26636" w14:paraId="752CCA91"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79E350AD"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09AFEC7"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3.</w:t>
            </w:r>
            <w:r w:rsidRPr="00F26636">
              <w:rPr>
                <w:rFonts w:ascii="Times New Roman" w:hAnsi="Times New Roman"/>
                <w:sz w:val="24"/>
                <w:szCs w:val="24"/>
              </w:rPr>
              <w:t xml:space="preserve"> «Изучение методов государственного мониторинга воспроизводства лесов»</w:t>
            </w:r>
          </w:p>
        </w:tc>
      </w:tr>
      <w:tr w:rsidR="00F47CE8" w:rsidRPr="00F26636" w14:paraId="19DEDAF3"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264184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5055D72"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Практическое занятие 4.</w:t>
            </w:r>
            <w:r w:rsidRPr="00F26636">
              <w:rPr>
                <w:rFonts w:ascii="Times New Roman" w:hAnsi="Times New Roman"/>
                <w:sz w:val="24"/>
                <w:szCs w:val="24"/>
              </w:rPr>
              <w:t xml:space="preserve"> «Изучение методов государственного мониторинга охотничьих ресурсов и среды их обитания».</w:t>
            </w:r>
          </w:p>
        </w:tc>
      </w:tr>
      <w:tr w:rsidR="00F47CE8" w:rsidRPr="00F26636" w14:paraId="18D0669D" w14:textId="77777777" w:rsidTr="00F47CE8">
        <w:trPr>
          <w:trHeight w:val="134"/>
        </w:trPr>
        <w:tc>
          <w:tcPr>
            <w:tcW w:w="1210" w:type="pct"/>
            <w:vMerge w:val="restart"/>
            <w:tcBorders>
              <w:top w:val="single" w:sz="4" w:space="0" w:color="000000"/>
              <w:left w:val="single" w:sz="4" w:space="0" w:color="000000"/>
              <w:bottom w:val="single" w:sz="4" w:space="0" w:color="000000"/>
              <w:right w:val="single" w:sz="4" w:space="0" w:color="000000"/>
            </w:tcBorders>
          </w:tcPr>
          <w:p w14:paraId="15824B69"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Тема № 2.4.  Дистанционный мониторинг использования лесов.</w:t>
            </w:r>
          </w:p>
          <w:p w14:paraId="4293B849" w14:textId="77777777" w:rsidR="00F47CE8" w:rsidRPr="00F26636" w:rsidRDefault="00F47CE8"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811AAC0"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Содержание учебного материала</w:t>
            </w:r>
          </w:p>
        </w:tc>
      </w:tr>
      <w:tr w:rsidR="00F47CE8" w:rsidRPr="00F26636" w14:paraId="7EEB1922"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0DFD46DE"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8945E1B" w14:textId="77777777" w:rsidR="00F47CE8" w:rsidRPr="00F26636" w:rsidRDefault="00F47CE8" w:rsidP="00760921">
            <w:pPr>
              <w:numPr>
                <w:ilvl w:val="0"/>
                <w:numId w:val="75"/>
              </w:numPr>
              <w:ind w:left="0" w:firstLine="0"/>
              <w:contextualSpacing/>
              <w:rPr>
                <w:rFonts w:ascii="Times New Roman" w:hAnsi="Times New Roman"/>
                <w:sz w:val="24"/>
                <w:szCs w:val="24"/>
              </w:rPr>
            </w:pPr>
            <w:r w:rsidRPr="00F26636">
              <w:rPr>
                <w:rFonts w:ascii="Times New Roman" w:hAnsi="Times New Roman"/>
                <w:sz w:val="24"/>
                <w:szCs w:val="24"/>
              </w:rPr>
              <w:t>Основные направления лесоучетных и мониторинговых задач, решаемых при использовании дистанционных методов. Многофункциональная геоинформационная система (ГЕОПОРТАЛ). Лесопожарный мониторинг. Система ИСДМ-Рослесхоз. Необходимые требования при дистанционных способах таксации лесов.</w:t>
            </w:r>
          </w:p>
        </w:tc>
      </w:tr>
      <w:tr w:rsidR="00F47CE8" w:rsidRPr="00F26636" w14:paraId="255E4A15"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1C3019B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C56B4AD" w14:textId="77777777" w:rsidR="00F47CE8" w:rsidRPr="00F26636" w:rsidRDefault="00F47CE8" w:rsidP="00760921">
            <w:pPr>
              <w:numPr>
                <w:ilvl w:val="0"/>
                <w:numId w:val="75"/>
              </w:numPr>
              <w:ind w:left="0" w:firstLine="0"/>
              <w:contextualSpacing/>
              <w:rPr>
                <w:rFonts w:ascii="Times New Roman" w:hAnsi="Times New Roman"/>
                <w:sz w:val="24"/>
                <w:szCs w:val="24"/>
              </w:rPr>
            </w:pPr>
            <w:r w:rsidRPr="00F26636">
              <w:rPr>
                <w:rFonts w:ascii="Times New Roman" w:hAnsi="Times New Roman"/>
                <w:sz w:val="24"/>
                <w:szCs w:val="24"/>
              </w:rPr>
              <w:t>Применение аэрокосмических снимков при инвентаризации лесов.</w:t>
            </w:r>
          </w:p>
        </w:tc>
      </w:tr>
      <w:tr w:rsidR="00F47CE8" w:rsidRPr="00F26636" w14:paraId="53E1A9C7"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D4CDD93"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8DD10FD"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 том числе практических занятий и лабораторных работ</w:t>
            </w:r>
          </w:p>
        </w:tc>
      </w:tr>
      <w:tr w:rsidR="00F47CE8" w:rsidRPr="00F26636" w14:paraId="342DA3D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133B187A"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D26CA59" w14:textId="77777777" w:rsidR="00F47CE8" w:rsidRPr="00F26636" w:rsidRDefault="00F47CE8" w:rsidP="000E3ABB">
            <w:pPr>
              <w:contextualSpacing/>
              <w:rPr>
                <w:rFonts w:ascii="Times New Roman" w:hAnsi="Times New Roman"/>
                <w:sz w:val="24"/>
                <w:szCs w:val="24"/>
              </w:rPr>
            </w:pPr>
            <w:r w:rsidRPr="00F26636">
              <w:rPr>
                <w:rFonts w:ascii="Times New Roman" w:hAnsi="Times New Roman"/>
                <w:b/>
                <w:sz w:val="24"/>
                <w:szCs w:val="24"/>
              </w:rPr>
              <w:t xml:space="preserve">Лабораторная работа 1. </w:t>
            </w:r>
            <w:r w:rsidRPr="00F26636">
              <w:rPr>
                <w:rFonts w:ascii="Times New Roman" w:hAnsi="Times New Roman"/>
                <w:sz w:val="24"/>
                <w:szCs w:val="24"/>
              </w:rPr>
              <w:t>«Мониторинг зарастания полей по аэрокосмическим данными»</w:t>
            </w:r>
          </w:p>
        </w:tc>
      </w:tr>
      <w:tr w:rsidR="00F47CE8" w:rsidRPr="00F26636" w14:paraId="09E16651"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55F3D522"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6446B9F"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Лабораторная работа 2. </w:t>
            </w:r>
            <w:r w:rsidRPr="00F26636">
              <w:rPr>
                <w:rFonts w:ascii="Times New Roman" w:hAnsi="Times New Roman"/>
                <w:sz w:val="24"/>
                <w:szCs w:val="24"/>
              </w:rPr>
              <w:t>«Мониторинг самовольного захвата лесной территории по аэрокосмическим данными»</w:t>
            </w:r>
          </w:p>
        </w:tc>
      </w:tr>
      <w:tr w:rsidR="00F47CE8" w:rsidRPr="00F26636" w14:paraId="430732FF"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271EE3B4"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71245A8"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Лабораторная работа 3. </w:t>
            </w:r>
            <w:r w:rsidRPr="00F26636">
              <w:rPr>
                <w:rFonts w:ascii="Times New Roman" w:hAnsi="Times New Roman"/>
                <w:sz w:val="24"/>
                <w:szCs w:val="24"/>
              </w:rPr>
              <w:t>«Мониторинг несанкционированных вырубок по аэрокосмическим данными».</w:t>
            </w:r>
          </w:p>
        </w:tc>
      </w:tr>
      <w:tr w:rsidR="00F47CE8" w:rsidRPr="00F26636" w14:paraId="7AAD545B"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063C28DF"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CF8AA62"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Лабораторная работа 4. </w:t>
            </w:r>
            <w:r w:rsidRPr="00F26636">
              <w:rPr>
                <w:rFonts w:ascii="Times New Roman" w:hAnsi="Times New Roman"/>
                <w:sz w:val="24"/>
                <w:szCs w:val="24"/>
              </w:rPr>
              <w:t>«Мониторинг фитополотогического состояние мониторинг по аэрокосмическим данными».</w:t>
            </w:r>
          </w:p>
        </w:tc>
      </w:tr>
      <w:tr w:rsidR="00F47CE8" w:rsidRPr="00F26636" w14:paraId="211F24CF" w14:textId="77777777" w:rsidTr="00F47CE8">
        <w:tc>
          <w:tcPr>
            <w:tcW w:w="1210" w:type="pct"/>
            <w:vMerge/>
            <w:tcBorders>
              <w:top w:val="single" w:sz="4" w:space="0" w:color="000000"/>
              <w:left w:val="single" w:sz="4" w:space="0" w:color="000000"/>
              <w:bottom w:val="single" w:sz="4" w:space="0" w:color="000000"/>
              <w:right w:val="single" w:sz="4" w:space="0" w:color="000000"/>
            </w:tcBorders>
          </w:tcPr>
          <w:p w14:paraId="668A1055" w14:textId="77777777" w:rsidR="00F47CE8" w:rsidRPr="00F26636" w:rsidRDefault="00F47CE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9A16EA9"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 xml:space="preserve">Лабораторная работа 5. </w:t>
            </w:r>
            <w:r w:rsidRPr="00F26636">
              <w:rPr>
                <w:rFonts w:ascii="Times New Roman" w:hAnsi="Times New Roman"/>
                <w:sz w:val="24"/>
                <w:szCs w:val="24"/>
              </w:rPr>
              <w:t>«Мониторинг лесных пожаров по аэрокосмическим данными».</w:t>
            </w:r>
          </w:p>
        </w:tc>
      </w:tr>
      <w:tr w:rsidR="00F47CE8" w:rsidRPr="00F26636" w14:paraId="629EE16E" w14:textId="77777777" w:rsidTr="00F47CE8">
        <w:tc>
          <w:tcPr>
            <w:tcW w:w="5000" w:type="pct"/>
            <w:gridSpan w:val="2"/>
            <w:tcBorders>
              <w:top w:val="single" w:sz="4" w:space="0" w:color="000000"/>
              <w:left w:val="single" w:sz="4" w:space="0" w:color="000000"/>
              <w:bottom w:val="single" w:sz="4" w:space="0" w:color="000000"/>
              <w:right w:val="single" w:sz="4" w:space="0" w:color="000000"/>
            </w:tcBorders>
          </w:tcPr>
          <w:p w14:paraId="42D3E3C1"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Производственная практика раздела 2.</w:t>
            </w:r>
          </w:p>
          <w:p w14:paraId="55D532B0" w14:textId="77777777" w:rsidR="00F47CE8" w:rsidRPr="00F26636" w:rsidRDefault="00F47CE8" w:rsidP="00760921">
            <w:pPr>
              <w:numPr>
                <w:ilvl w:val="0"/>
                <w:numId w:val="76"/>
              </w:numPr>
              <w:ind w:left="714" w:hanging="357"/>
              <w:contextualSpacing/>
              <w:rPr>
                <w:rFonts w:ascii="Times New Roman" w:hAnsi="Times New Roman"/>
                <w:sz w:val="24"/>
                <w:szCs w:val="24"/>
              </w:rPr>
            </w:pPr>
            <w:r w:rsidRPr="00F26636">
              <w:rPr>
                <w:rFonts w:ascii="Times New Roman" w:hAnsi="Times New Roman"/>
                <w:sz w:val="24"/>
                <w:szCs w:val="24"/>
              </w:rPr>
              <w:t>Состав, последовательность и сроки выполнения административных процедур (действий), требования к порядку их выполнения.</w:t>
            </w:r>
          </w:p>
          <w:p w14:paraId="6F066007" w14:textId="77777777" w:rsidR="00F47CE8" w:rsidRPr="00F26636" w:rsidRDefault="00F47CE8" w:rsidP="00760921">
            <w:pPr>
              <w:numPr>
                <w:ilvl w:val="0"/>
                <w:numId w:val="76"/>
              </w:numPr>
              <w:ind w:left="714" w:hanging="357"/>
              <w:contextualSpacing/>
              <w:rPr>
                <w:rFonts w:ascii="Times New Roman" w:hAnsi="Times New Roman"/>
                <w:sz w:val="24"/>
                <w:szCs w:val="24"/>
              </w:rPr>
            </w:pPr>
            <w:r w:rsidRPr="00F26636">
              <w:rPr>
                <w:rFonts w:ascii="Times New Roman" w:hAnsi="Times New Roman"/>
                <w:sz w:val="24"/>
                <w:szCs w:val="24"/>
              </w:rPr>
              <w:t>Система ИСДМ-Рослесхоз</w:t>
            </w:r>
          </w:p>
        </w:tc>
      </w:tr>
      <w:tr w:rsidR="00F47CE8" w:rsidRPr="00F26636" w14:paraId="6B5DFC59" w14:textId="77777777" w:rsidTr="00F47CE8">
        <w:tc>
          <w:tcPr>
            <w:tcW w:w="5000" w:type="pct"/>
            <w:gridSpan w:val="2"/>
            <w:tcBorders>
              <w:top w:val="single" w:sz="4" w:space="0" w:color="000000"/>
              <w:left w:val="single" w:sz="4" w:space="0" w:color="000000"/>
              <w:bottom w:val="single" w:sz="4" w:space="0" w:color="000000"/>
              <w:right w:val="single" w:sz="4" w:space="0" w:color="000000"/>
            </w:tcBorders>
          </w:tcPr>
          <w:p w14:paraId="043B2097" w14:textId="77777777" w:rsidR="00F47CE8" w:rsidRPr="00F26636" w:rsidRDefault="00F47CE8" w:rsidP="000E3ABB">
            <w:pPr>
              <w:contextualSpacing/>
              <w:rPr>
                <w:rFonts w:ascii="Times New Roman" w:hAnsi="Times New Roman"/>
                <w:b/>
                <w:sz w:val="24"/>
                <w:szCs w:val="24"/>
              </w:rPr>
            </w:pPr>
            <w:r w:rsidRPr="00F26636">
              <w:rPr>
                <w:rFonts w:ascii="Times New Roman" w:hAnsi="Times New Roman"/>
                <w:b/>
                <w:sz w:val="24"/>
                <w:szCs w:val="24"/>
              </w:rPr>
              <w:t>Всего:</w:t>
            </w:r>
            <w:r>
              <w:rPr>
                <w:rFonts w:ascii="Times New Roman" w:hAnsi="Times New Roman"/>
                <w:b/>
                <w:sz w:val="24"/>
                <w:szCs w:val="24"/>
              </w:rPr>
              <w:t xml:space="preserve"> 172 ак.ч.</w:t>
            </w:r>
          </w:p>
        </w:tc>
      </w:tr>
    </w:tbl>
    <w:p w14:paraId="288EC8D5" w14:textId="77777777" w:rsidR="000B2976" w:rsidRDefault="000B2976">
      <w:pPr>
        <w:pStyle w:val="112"/>
        <w:jc w:val="both"/>
        <w:rPr>
          <w:rFonts w:ascii="Times New Roman" w:hAnsi="Times New Roman"/>
        </w:rPr>
      </w:pPr>
    </w:p>
    <w:p w14:paraId="08BB6E7F" w14:textId="77777777" w:rsidR="000B2976" w:rsidRDefault="00760921">
      <w:pPr>
        <w:pStyle w:val="112"/>
        <w:jc w:val="both"/>
        <w:rPr>
          <w:rFonts w:ascii="Times New Roman" w:hAnsi="Times New Roman"/>
          <w:i/>
        </w:rPr>
      </w:pPr>
      <w:bookmarkStart w:id="75" w:name="_Toc175277766"/>
      <w:bookmarkStart w:id="76" w:name="_Toc175542403"/>
      <w:r>
        <w:rPr>
          <w:rFonts w:ascii="Times New Roman" w:hAnsi="Times New Roman"/>
        </w:rPr>
        <w:t>3. Условия реализации профессионального модуля</w:t>
      </w:r>
      <w:bookmarkEnd w:id="75"/>
      <w:bookmarkEnd w:id="76"/>
    </w:p>
    <w:p w14:paraId="198AACD2" w14:textId="77777777" w:rsidR="000B2976" w:rsidRDefault="00760921">
      <w:pPr>
        <w:pStyle w:val="112"/>
        <w:rPr>
          <w:rFonts w:ascii="Times New Roman" w:hAnsi="Times New Roman"/>
        </w:rPr>
      </w:pPr>
      <w:bookmarkStart w:id="77" w:name="_Toc175277767"/>
      <w:bookmarkStart w:id="78" w:name="_Toc175542404"/>
      <w:r>
        <w:rPr>
          <w:rFonts w:ascii="Times New Roman" w:hAnsi="Times New Roman"/>
        </w:rPr>
        <w:t>3.1. Материально-техническое обеспечение</w:t>
      </w:r>
      <w:bookmarkEnd w:id="77"/>
      <w:bookmarkEnd w:id="78"/>
    </w:p>
    <w:p w14:paraId="7814ADFB" w14:textId="0DB09BB1" w:rsidR="000B2976" w:rsidRDefault="00760921">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006C2E64" w:rsidRPr="006C2E64">
        <w:rPr>
          <w:rFonts w:ascii="Times New Roman" w:hAnsi="Times New Roman"/>
          <w:iCs/>
          <w:sz w:val="24"/>
        </w:rPr>
        <w:t>«</w:t>
      </w:r>
      <w:r w:rsidRPr="006C2E64">
        <w:rPr>
          <w:rFonts w:ascii="Times New Roman" w:hAnsi="Times New Roman"/>
          <w:iCs/>
          <w:sz w:val="24"/>
        </w:rPr>
        <w:t>о</w:t>
      </w:r>
      <w:r>
        <w:rPr>
          <w:rFonts w:ascii="Times New Roman" w:hAnsi="Times New Roman"/>
          <w:sz w:val="24"/>
        </w:rPr>
        <w:t xml:space="preserve">бщепрофессиональных дисциплин и </w:t>
      </w:r>
      <w:r w:rsidR="00A94627">
        <w:rPr>
          <w:rFonts w:ascii="Times New Roman" w:hAnsi="Times New Roman"/>
          <w:sz w:val="24"/>
        </w:rPr>
        <w:t>МДК</w:t>
      </w:r>
      <w:r w:rsidR="006C2E64">
        <w:rPr>
          <w:rFonts w:ascii="Times New Roman" w:hAnsi="Times New Roman"/>
          <w:sz w:val="24"/>
        </w:rPr>
        <w:t>»</w:t>
      </w:r>
      <w:r>
        <w:rPr>
          <w:rFonts w:ascii="Times New Roman" w:hAnsi="Times New Roman"/>
          <w:sz w:val="24"/>
        </w:rPr>
        <w:t>,</w:t>
      </w:r>
      <w:r>
        <w:rPr>
          <w:rFonts w:ascii="Times New Roman" w:hAnsi="Times New Roman"/>
          <w:i/>
          <w:sz w:val="24"/>
        </w:rPr>
        <w:t xml:space="preserve"> </w:t>
      </w:r>
      <w:r>
        <w:rPr>
          <w:rFonts w:ascii="Times New Roman" w:hAnsi="Times New Roman"/>
          <w:sz w:val="24"/>
        </w:rPr>
        <w:t>оснащенные в соответствии с приложением 3 ПОП СПО</w:t>
      </w:r>
      <w:r>
        <w:rPr>
          <w:rFonts w:ascii="Times New Roman" w:hAnsi="Times New Roman"/>
          <w:sz w:val="24"/>
        </w:rPr>
        <w:t xml:space="preserve">. </w:t>
      </w:r>
    </w:p>
    <w:p w14:paraId="39A7F997" w14:textId="0FF5132F" w:rsidR="00F47CE8" w:rsidRDefault="00F47CE8" w:rsidP="00F47CE8">
      <w:pPr>
        <w:spacing w:line="276" w:lineRule="auto"/>
        <w:ind w:firstLine="709"/>
        <w:jc w:val="both"/>
        <w:rPr>
          <w:rFonts w:ascii="Times New Roman" w:hAnsi="Times New Roman"/>
          <w:sz w:val="24"/>
        </w:rPr>
      </w:pPr>
      <w:r>
        <w:rPr>
          <w:rFonts w:ascii="Times New Roman" w:hAnsi="Times New Roman"/>
          <w:sz w:val="24"/>
        </w:rPr>
        <w:t xml:space="preserve">Лаборатория «Информатики и геоинформационных систем», оснащенная в соответствии с приложением 3 </w:t>
      </w:r>
      <w:r w:rsidR="00760921">
        <w:rPr>
          <w:rFonts w:ascii="Times New Roman" w:hAnsi="Times New Roman"/>
          <w:sz w:val="24"/>
        </w:rPr>
        <w:t>ПОП СПО</w:t>
      </w:r>
      <w:r>
        <w:rPr>
          <w:rFonts w:ascii="Times New Roman" w:hAnsi="Times New Roman"/>
          <w:sz w:val="24"/>
        </w:rPr>
        <w:t xml:space="preserve">. </w:t>
      </w:r>
    </w:p>
    <w:p w14:paraId="479D5F3B" w14:textId="77777777" w:rsidR="000B2976" w:rsidRDefault="000B2976">
      <w:pPr>
        <w:pStyle w:val="112"/>
        <w:rPr>
          <w:rFonts w:ascii="Times New Roman" w:hAnsi="Times New Roman"/>
        </w:rPr>
      </w:pPr>
    </w:p>
    <w:p w14:paraId="7B5B36E4" w14:textId="77777777" w:rsidR="000B2976" w:rsidRDefault="00760921">
      <w:pPr>
        <w:pStyle w:val="112"/>
        <w:rPr>
          <w:rFonts w:ascii="Times New Roman" w:hAnsi="Times New Roman"/>
        </w:rPr>
      </w:pPr>
      <w:bookmarkStart w:id="79" w:name="_Toc175277768"/>
      <w:bookmarkStart w:id="80" w:name="_Toc175542405"/>
      <w:r>
        <w:rPr>
          <w:rFonts w:ascii="Times New Roman" w:hAnsi="Times New Roman"/>
        </w:rPr>
        <w:t>3.2. Учебно-методическое обеспечение</w:t>
      </w:r>
      <w:bookmarkEnd w:id="79"/>
      <w:bookmarkEnd w:id="80"/>
    </w:p>
    <w:p w14:paraId="7555CE92" w14:textId="77777777" w:rsidR="000B2976" w:rsidRDefault="00760921">
      <w:pPr>
        <w:pStyle w:val="afffffd"/>
        <w:spacing w:line="276" w:lineRule="auto"/>
        <w:ind w:left="0" w:firstLine="709"/>
        <w:jc w:val="both"/>
        <w:rPr>
          <w:rFonts w:ascii="Times New Roman" w:hAnsi="Times New Roman"/>
          <w:sz w:val="24"/>
        </w:rPr>
      </w:pPr>
      <w:r>
        <w:rPr>
          <w:rFonts w:ascii="Times New Roman" w:hAnsi="Times New Roman"/>
          <w:sz w:val="24"/>
        </w:rPr>
        <w:t>Для реализации программы б</w:t>
      </w:r>
      <w:r>
        <w:rPr>
          <w:rFonts w:ascii="Times New Roman" w:hAnsi="Times New Roman"/>
          <w:sz w:val="24"/>
        </w:rPr>
        <w:t>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w:t>
      </w:r>
      <w:r>
        <w:rPr>
          <w:rFonts w:ascii="Times New Roman" w:hAnsi="Times New Roman"/>
          <w:sz w:val="24"/>
        </w:rPr>
        <w:t xml:space="preserve">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77E2C014" w14:textId="77777777" w:rsidR="000B2976" w:rsidRDefault="000B2976">
      <w:pPr>
        <w:pStyle w:val="afffffd"/>
        <w:spacing w:line="276" w:lineRule="auto"/>
        <w:ind w:left="0" w:firstLine="709"/>
        <w:jc w:val="both"/>
        <w:rPr>
          <w:rFonts w:ascii="Times New Roman" w:hAnsi="Times New Roman"/>
          <w:sz w:val="24"/>
        </w:rPr>
      </w:pPr>
    </w:p>
    <w:p w14:paraId="50EFC802" w14:textId="77777777" w:rsidR="000B2976" w:rsidRDefault="00760921">
      <w:pPr>
        <w:pStyle w:val="afffffd"/>
        <w:spacing w:line="276" w:lineRule="auto"/>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68168579" w14:textId="762F1342" w:rsidR="006C2E64" w:rsidRPr="006C2E64" w:rsidRDefault="00760921" w:rsidP="006C2E64">
      <w:pPr>
        <w:spacing w:line="276" w:lineRule="auto"/>
        <w:ind w:firstLine="709"/>
        <w:contextualSpacing/>
        <w:jc w:val="both"/>
        <w:rPr>
          <w:rFonts w:ascii="Times New Roman" w:hAnsi="Times New Roman"/>
          <w:sz w:val="24"/>
        </w:rPr>
      </w:pPr>
      <w:r>
        <w:rPr>
          <w:rFonts w:ascii="Times New Roman" w:hAnsi="Times New Roman"/>
          <w:sz w:val="24"/>
        </w:rPr>
        <w:t>1.</w:t>
      </w:r>
      <w:r>
        <w:rPr>
          <w:rFonts w:ascii="Times New Roman" w:hAnsi="Times New Roman"/>
          <w:b/>
          <w:sz w:val="24"/>
        </w:rPr>
        <w:t xml:space="preserve"> </w:t>
      </w:r>
      <w:r w:rsidR="006C2E64" w:rsidRPr="006C2E64">
        <w:rPr>
          <w:rFonts w:ascii="Times New Roman" w:hAnsi="Times New Roman"/>
          <w:sz w:val="24"/>
        </w:rPr>
        <w:t>Быковский, В.К. Правовые и организационные основы государственного управле-ния лесами : учебник и практикум для среднего профессионального образования / В. К. Быковский ; ответственный редактор Н. Г. Жаворонкова. — 5-е изд., перераб. и доп. — Москва : Издательство Юрайт, 2022. — 262 с. — (Профессиональное образова-ние). — ISBN 978-5-534-12906-9.</w:t>
      </w:r>
    </w:p>
    <w:p w14:paraId="430B6393" w14:textId="77777777" w:rsidR="006C2E64" w:rsidRPr="006C2E64" w:rsidRDefault="006C2E64" w:rsidP="006C2E64">
      <w:pPr>
        <w:spacing w:line="276" w:lineRule="auto"/>
        <w:ind w:firstLine="709"/>
        <w:contextualSpacing/>
        <w:jc w:val="both"/>
        <w:rPr>
          <w:rFonts w:ascii="Times New Roman" w:hAnsi="Times New Roman"/>
          <w:sz w:val="24"/>
        </w:rPr>
      </w:pPr>
      <w:r w:rsidRPr="006C2E64">
        <w:rPr>
          <w:rFonts w:ascii="Times New Roman" w:hAnsi="Times New Roman"/>
          <w:sz w:val="24"/>
        </w:rPr>
        <w:t>2.</w:t>
      </w:r>
      <w:r w:rsidRPr="006C2E64">
        <w:rPr>
          <w:rFonts w:ascii="Times New Roman" w:hAnsi="Times New Roman"/>
          <w:sz w:val="24"/>
        </w:rPr>
        <w:tab/>
        <w:t>Хлуденева, Н. И.  Основы экологического права : учебник для среднего профессионального образования / Н. И. Хлуденева, М. В. Пономарев, Н. В. Кичигин. — 5-е изд., перераб. и доп. — Москва : Издательство Юрайт, 2022. — 228 с. — (Профессиональ-ное образование). — ISBN 978-5-534-04927-5</w:t>
      </w:r>
    </w:p>
    <w:p w14:paraId="0D3833D0" w14:textId="46FDA107" w:rsidR="006C2E64" w:rsidRPr="006C2E64" w:rsidRDefault="006C2E64" w:rsidP="006C2E64">
      <w:pPr>
        <w:spacing w:line="276" w:lineRule="auto"/>
        <w:ind w:firstLine="709"/>
        <w:contextualSpacing/>
        <w:jc w:val="both"/>
        <w:rPr>
          <w:rFonts w:ascii="Times New Roman" w:hAnsi="Times New Roman"/>
          <w:sz w:val="24"/>
        </w:rPr>
      </w:pPr>
      <w:r w:rsidRPr="006C2E64">
        <w:rPr>
          <w:rFonts w:ascii="Times New Roman" w:hAnsi="Times New Roman"/>
          <w:sz w:val="24"/>
        </w:rPr>
        <w:t>4.</w:t>
      </w:r>
      <w:r w:rsidRPr="006C2E64">
        <w:rPr>
          <w:rFonts w:ascii="Times New Roman" w:hAnsi="Times New Roman"/>
          <w:sz w:val="24"/>
        </w:rPr>
        <w:tab/>
        <w:t>Ларионова, Н. П. Организация и планирование лесного хозяйства: учебное пособие / Н. П. Ларионова. — Тюмень : Государственный аграрный университет Северного Зауралья, 2021. — 178 c. — Текст : электронный // Цифровой образовательный ресурс IPR SMART : [сайт]. — URL: https://www.iprbookshop.ru/117670.html. — Режим доступа: для авторизир. пользователей</w:t>
      </w:r>
    </w:p>
    <w:p w14:paraId="55C0ABA3" w14:textId="77777777" w:rsidR="000B2976" w:rsidRDefault="000B2976">
      <w:pPr>
        <w:pStyle w:val="afffffd"/>
        <w:spacing w:line="276" w:lineRule="auto"/>
        <w:ind w:left="0" w:firstLine="709"/>
        <w:jc w:val="both"/>
        <w:rPr>
          <w:rFonts w:ascii="Times New Roman" w:hAnsi="Times New Roman"/>
          <w:sz w:val="24"/>
        </w:rPr>
      </w:pPr>
    </w:p>
    <w:p w14:paraId="5B8570C4" w14:textId="77777777" w:rsidR="000B2976" w:rsidRDefault="00760921">
      <w:pPr>
        <w:spacing w:line="276" w:lineRule="auto"/>
        <w:ind w:firstLine="709"/>
        <w:contextualSpacing/>
        <w:rPr>
          <w:rFonts w:ascii="Times New Roman" w:hAnsi="Times New Roman"/>
          <w:i/>
          <w:sz w:val="24"/>
        </w:rPr>
      </w:pPr>
      <w:r>
        <w:rPr>
          <w:rFonts w:ascii="Times New Roman" w:hAnsi="Times New Roman"/>
          <w:b/>
          <w:sz w:val="24"/>
        </w:rPr>
        <w:t xml:space="preserve">3.2.2. Дополнительные источники </w:t>
      </w:r>
      <w:r>
        <w:rPr>
          <w:rFonts w:ascii="Times New Roman" w:hAnsi="Times New Roman"/>
          <w:i/>
          <w:sz w:val="24"/>
        </w:rPr>
        <w:t>(при необходимости)</w:t>
      </w:r>
    </w:p>
    <w:p w14:paraId="6CA87570" w14:textId="25A683D2" w:rsidR="000B2976" w:rsidRDefault="00760921" w:rsidP="006C2E64">
      <w:pPr>
        <w:spacing w:line="276" w:lineRule="auto"/>
        <w:ind w:firstLine="709"/>
        <w:contextualSpacing/>
        <w:jc w:val="both"/>
        <w:rPr>
          <w:rFonts w:ascii="Times New Roman" w:hAnsi="Times New Roman"/>
          <w:sz w:val="24"/>
        </w:rPr>
      </w:pPr>
      <w:r>
        <w:rPr>
          <w:rFonts w:ascii="Times New Roman" w:hAnsi="Times New Roman"/>
          <w:sz w:val="24"/>
        </w:rPr>
        <w:t xml:space="preserve">1. </w:t>
      </w:r>
      <w:r w:rsidR="006C2E64" w:rsidRPr="006C2E64">
        <w:rPr>
          <w:rFonts w:ascii="Times New Roman" w:hAnsi="Times New Roman"/>
          <w:sz w:val="24"/>
        </w:rPr>
        <w:t>Мясников, А. Г. Учебно-методическое пособие по законодательным и нормативно-правовым документам в области лесного хозяйства по дисциплине «Лесоводство» / А. Г. Мясников. — Томск : Издательский Дом Томского государственного университета, 2016. — 60 c. — Текст : электронный // Цифровой образовательный ресурс IPR SMART : [сайт]. — URL: https://www.iprbookshop.ru/109080.html. — Режим доступа: для авторизир. пользователей.</w:t>
      </w:r>
    </w:p>
    <w:p w14:paraId="75672474" w14:textId="3F600508" w:rsidR="00F47CE8" w:rsidRPr="00F47CE8" w:rsidRDefault="006C2E64" w:rsidP="00F47CE8">
      <w:pPr>
        <w:spacing w:line="276" w:lineRule="auto"/>
        <w:ind w:firstLine="709"/>
        <w:contextualSpacing/>
        <w:jc w:val="both"/>
        <w:rPr>
          <w:rFonts w:ascii="Times New Roman" w:hAnsi="Times New Roman"/>
          <w:sz w:val="24"/>
        </w:rPr>
      </w:pPr>
      <w:r>
        <w:rPr>
          <w:rFonts w:ascii="Times New Roman" w:hAnsi="Times New Roman"/>
          <w:sz w:val="24"/>
        </w:rPr>
        <w:t xml:space="preserve">2. </w:t>
      </w:r>
      <w:r w:rsidR="00F47CE8" w:rsidRPr="00F47CE8">
        <w:rPr>
          <w:rFonts w:ascii="Times New Roman" w:hAnsi="Times New Roman"/>
          <w:sz w:val="24"/>
        </w:rPr>
        <w:t>Приказ Министерство природных ресурсов и экологии Российской Федерации от 19 февраля 2015 года N 59 «Об утверждении порядка осуществления государственного мониторинга воспроизводства лесов».</w:t>
      </w:r>
    </w:p>
    <w:p w14:paraId="10EE6C15" w14:textId="62CB0077" w:rsidR="00F47CE8" w:rsidRPr="00F47CE8" w:rsidRDefault="00F47CE8" w:rsidP="00F47CE8">
      <w:pPr>
        <w:spacing w:line="276" w:lineRule="auto"/>
        <w:ind w:firstLine="709"/>
        <w:contextualSpacing/>
        <w:jc w:val="both"/>
        <w:rPr>
          <w:rFonts w:ascii="Times New Roman" w:hAnsi="Times New Roman"/>
          <w:sz w:val="24"/>
        </w:rPr>
      </w:pPr>
      <w:r>
        <w:rPr>
          <w:rFonts w:ascii="Times New Roman" w:hAnsi="Times New Roman"/>
          <w:sz w:val="24"/>
        </w:rPr>
        <w:t>3</w:t>
      </w:r>
      <w:r w:rsidRPr="00F47CE8">
        <w:rPr>
          <w:rFonts w:ascii="Times New Roman" w:hAnsi="Times New Roman"/>
          <w:sz w:val="24"/>
        </w:rPr>
        <w:t>.</w:t>
      </w:r>
      <w:r w:rsidRPr="00F47CE8">
        <w:rPr>
          <w:rFonts w:ascii="Times New Roman" w:hAnsi="Times New Roman"/>
          <w:sz w:val="24"/>
        </w:rPr>
        <w:tab/>
        <w:t xml:space="preserve">Постановление Правительства Российской Федерации от 29 декабря 2018 года N 1730 «Об утверждении особенностей возмещения вреда, причиненного лесам и находящимся в них природным объектам вследствие нарушения лесного законодательства" </w:t>
      </w:r>
    </w:p>
    <w:p w14:paraId="25B51183" w14:textId="78B3BC1B" w:rsidR="00F47CE8" w:rsidRPr="00F47CE8" w:rsidRDefault="00F47CE8" w:rsidP="00F47CE8">
      <w:pPr>
        <w:spacing w:line="276" w:lineRule="auto"/>
        <w:ind w:firstLine="709"/>
        <w:contextualSpacing/>
        <w:jc w:val="both"/>
        <w:rPr>
          <w:rFonts w:ascii="Times New Roman" w:hAnsi="Times New Roman"/>
          <w:sz w:val="24"/>
        </w:rPr>
      </w:pPr>
      <w:r>
        <w:rPr>
          <w:rFonts w:ascii="Times New Roman" w:hAnsi="Times New Roman"/>
          <w:sz w:val="24"/>
        </w:rPr>
        <w:t>4</w:t>
      </w:r>
      <w:r w:rsidRPr="00F47CE8">
        <w:rPr>
          <w:rFonts w:ascii="Times New Roman" w:hAnsi="Times New Roman"/>
          <w:sz w:val="24"/>
        </w:rPr>
        <w:t>.</w:t>
      </w:r>
      <w:r w:rsidRPr="00F47CE8">
        <w:rPr>
          <w:rFonts w:ascii="Times New Roman" w:hAnsi="Times New Roman"/>
          <w:sz w:val="24"/>
        </w:rPr>
        <w:tab/>
        <w:t>Федеральный закон от 26.12.2008 г. No 294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477E232C" w14:textId="3258E3C4" w:rsidR="006C2E64" w:rsidRDefault="00F47CE8" w:rsidP="00F47CE8">
      <w:pPr>
        <w:spacing w:line="276" w:lineRule="auto"/>
        <w:ind w:firstLine="709"/>
        <w:contextualSpacing/>
        <w:jc w:val="both"/>
        <w:rPr>
          <w:rFonts w:ascii="Times New Roman" w:hAnsi="Times New Roman"/>
          <w:sz w:val="24"/>
        </w:rPr>
      </w:pPr>
      <w:r>
        <w:rPr>
          <w:rFonts w:ascii="Times New Roman" w:hAnsi="Times New Roman"/>
          <w:sz w:val="24"/>
        </w:rPr>
        <w:t>5</w:t>
      </w:r>
      <w:r w:rsidRPr="00F47CE8">
        <w:rPr>
          <w:rFonts w:ascii="Times New Roman" w:hAnsi="Times New Roman"/>
          <w:sz w:val="24"/>
        </w:rPr>
        <w:t>.</w:t>
      </w:r>
      <w:r w:rsidRPr="00F47CE8">
        <w:rPr>
          <w:rFonts w:ascii="Times New Roman" w:hAnsi="Times New Roman"/>
          <w:sz w:val="24"/>
        </w:rPr>
        <w:tab/>
        <w:t>Приказ Министерство природных ресурсов и экологии Российской Федерации от 15.12.2021 № 955 утверждены «Порядок и Нормативы осуществления лесной охраны»</w:t>
      </w:r>
      <w:r w:rsidR="006C2E64" w:rsidRPr="006C2E64">
        <w:rPr>
          <w:rFonts w:ascii="Times New Roman" w:hAnsi="Times New Roman"/>
          <w:sz w:val="24"/>
        </w:rPr>
        <w:t>.</w:t>
      </w:r>
    </w:p>
    <w:p w14:paraId="15AE4A7E" w14:textId="77777777" w:rsidR="000B2976" w:rsidRDefault="000B2976">
      <w:pPr>
        <w:spacing w:line="276" w:lineRule="auto"/>
        <w:ind w:firstLine="709"/>
        <w:contextualSpacing/>
        <w:jc w:val="both"/>
        <w:rPr>
          <w:rFonts w:ascii="Times New Roman" w:hAnsi="Times New Roman"/>
          <w:sz w:val="24"/>
        </w:rPr>
      </w:pPr>
    </w:p>
    <w:p w14:paraId="5A6C808A" w14:textId="77777777" w:rsidR="000B2976" w:rsidRDefault="00760921">
      <w:pPr>
        <w:pStyle w:val="1f3"/>
        <w:rPr>
          <w:rFonts w:ascii="Times New Roman" w:hAnsi="Times New Roman"/>
          <w:b w:val="0"/>
        </w:rPr>
      </w:pPr>
      <w:bookmarkStart w:id="81" w:name="_Toc175277769"/>
      <w:bookmarkStart w:id="82" w:name="_Toc175542406"/>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81"/>
      <w:bookmarkEnd w:id="82"/>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0B2976" w14:paraId="54C4BBB4"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0F8C13E4" w14:textId="77777777" w:rsidR="000B2976" w:rsidRDefault="00760921">
            <w:pPr>
              <w:contextualSpacing/>
              <w:jc w:val="center"/>
              <w:rPr>
                <w:rFonts w:ascii="Times New Roman" w:hAnsi="Times New Roman"/>
                <w:b/>
                <w:sz w:val="24"/>
              </w:rPr>
            </w:pPr>
            <w:r>
              <w:rPr>
                <w:rFonts w:ascii="Times New Roman" w:hAnsi="Times New Roman"/>
                <w:b/>
                <w:sz w:val="24"/>
              </w:rPr>
              <w:t>Код ПК, ОК</w:t>
            </w:r>
          </w:p>
        </w:tc>
        <w:tc>
          <w:tcPr>
            <w:tcW w:w="5305" w:type="dxa"/>
            <w:tcBorders>
              <w:top w:val="single" w:sz="4" w:space="0" w:color="000000"/>
              <w:left w:val="single" w:sz="4" w:space="0" w:color="000000"/>
              <w:bottom w:val="single" w:sz="4" w:space="0" w:color="000000"/>
              <w:right w:val="single" w:sz="4" w:space="0" w:color="000000"/>
            </w:tcBorders>
            <w:vAlign w:val="center"/>
          </w:tcPr>
          <w:p w14:paraId="0BE3B892" w14:textId="77777777" w:rsidR="000B2976" w:rsidRDefault="00760921">
            <w:pPr>
              <w:contextualSpacing/>
              <w:jc w:val="center"/>
              <w:rPr>
                <w:rFonts w:ascii="Times New Roman" w:hAnsi="Times New Roman"/>
                <w:b/>
                <w:sz w:val="24"/>
              </w:rPr>
            </w:pPr>
            <w:r>
              <w:rPr>
                <w:rFonts w:ascii="Times New Roman" w:hAnsi="Times New Roman"/>
                <w:b/>
                <w:sz w:val="24"/>
              </w:rPr>
              <w:t>К</w:t>
            </w:r>
            <w:r>
              <w:rPr>
                <w:rFonts w:ascii="Times New Roman" w:hAnsi="Times New Roman"/>
                <w:b/>
                <w:sz w:val="24"/>
              </w:rPr>
              <w:t xml:space="preserve">ритерии оценки результата </w:t>
            </w:r>
            <w:r>
              <w:rPr>
                <w:rFonts w:ascii="Times New Roman" w:hAnsi="Times New Roman"/>
                <w:b/>
                <w:sz w:val="24"/>
              </w:rPr>
              <w:br/>
              <w:t>(показатели освоенности компетенций)</w:t>
            </w:r>
          </w:p>
        </w:tc>
        <w:tc>
          <w:tcPr>
            <w:tcW w:w="2784" w:type="dxa"/>
            <w:tcBorders>
              <w:top w:val="single" w:sz="4" w:space="0" w:color="000000"/>
              <w:left w:val="single" w:sz="4" w:space="0" w:color="000000"/>
              <w:bottom w:val="single" w:sz="4" w:space="0" w:color="000000"/>
              <w:right w:val="single" w:sz="4" w:space="0" w:color="000000"/>
            </w:tcBorders>
            <w:vAlign w:val="center"/>
          </w:tcPr>
          <w:p w14:paraId="3A2C68FE" w14:textId="77777777" w:rsidR="000B2976" w:rsidRDefault="00760921">
            <w:pPr>
              <w:contextualSpacing/>
              <w:jc w:val="center"/>
              <w:rPr>
                <w:rFonts w:ascii="Times New Roman" w:hAnsi="Times New Roman"/>
                <w:b/>
                <w:sz w:val="24"/>
              </w:rPr>
            </w:pPr>
            <w:r>
              <w:rPr>
                <w:rFonts w:ascii="Times New Roman" w:hAnsi="Times New Roman"/>
                <w:b/>
                <w:sz w:val="24"/>
              </w:rPr>
              <w:t>Формы контроля и методы оценки</w:t>
            </w:r>
            <w:r>
              <w:rPr>
                <w:rStyle w:val="16"/>
                <w:rFonts w:ascii="Times New Roman" w:hAnsi="Times New Roman"/>
                <w:b/>
                <w:sz w:val="24"/>
              </w:rPr>
              <w:footnoteReference w:id="9"/>
            </w:r>
          </w:p>
        </w:tc>
      </w:tr>
      <w:tr w:rsidR="000B2976" w14:paraId="7333F0B7"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1A61C3A8" w14:textId="2452C6FD" w:rsidR="000B2976" w:rsidRDefault="00760921">
            <w:pPr>
              <w:contextualSpacing/>
              <w:rPr>
                <w:rFonts w:ascii="Times New Roman" w:hAnsi="Times New Roman"/>
                <w:sz w:val="24"/>
              </w:rPr>
            </w:pPr>
            <w:r>
              <w:rPr>
                <w:rFonts w:ascii="Times New Roman" w:hAnsi="Times New Roman"/>
                <w:sz w:val="24"/>
              </w:rPr>
              <w:t xml:space="preserve">ПК </w:t>
            </w:r>
            <w:r w:rsidR="006C2E64">
              <w:rPr>
                <w:rFonts w:ascii="Times New Roman" w:hAnsi="Times New Roman"/>
                <w:sz w:val="24"/>
              </w:rPr>
              <w:t>3</w:t>
            </w:r>
            <w:r>
              <w:rPr>
                <w:rFonts w:ascii="Times New Roman" w:hAnsi="Times New Roman"/>
                <w:sz w:val="24"/>
              </w:rPr>
              <w:t>.1</w:t>
            </w:r>
          </w:p>
        </w:tc>
        <w:tc>
          <w:tcPr>
            <w:tcW w:w="5305" w:type="dxa"/>
            <w:tcBorders>
              <w:top w:val="single" w:sz="4" w:space="0" w:color="000000"/>
              <w:left w:val="single" w:sz="4" w:space="0" w:color="000000"/>
              <w:bottom w:val="single" w:sz="4" w:space="0" w:color="000000"/>
              <w:right w:val="single" w:sz="4" w:space="0" w:color="000000"/>
            </w:tcBorders>
          </w:tcPr>
          <w:p w14:paraId="531F129B" w14:textId="6C63787A" w:rsidR="000B2976" w:rsidRPr="00F47CE8" w:rsidRDefault="00F47CE8" w:rsidP="00760921">
            <w:pPr>
              <w:numPr>
                <w:ilvl w:val="0"/>
                <w:numId w:val="3"/>
              </w:numPr>
              <w:spacing w:before="40" w:after="40"/>
              <w:ind w:left="170" w:hanging="170"/>
              <w:rPr>
                <w:sz w:val="24"/>
                <w:szCs w:val="24"/>
              </w:rPr>
            </w:pPr>
            <w:r w:rsidRPr="00F47CE8">
              <w:rPr>
                <w:rFonts w:ascii="Times New Roman" w:hAnsi="Times New Roman"/>
                <w:sz w:val="24"/>
                <w:szCs w:val="24"/>
              </w:rPr>
              <w:t>знает методы и способы выявления несоблюдения гражданами РФ и лесопользователями правил пожарной безопасности в лесах, правил санитарной безопасности в лесах, правил лесовосстановления и правил ухода за лесами, правил заготовки древесины и других лесных ресурсов; методы и способы выявления незаконных рубок лесных насаждений; методы выявления и расследования легализации доходов, полученных от реализации нелегальной древесины; нормативные правовые акты, регламентирующие осуществление государственного лесного контроля и надзора.</w:t>
            </w:r>
          </w:p>
        </w:tc>
        <w:tc>
          <w:tcPr>
            <w:tcW w:w="2784" w:type="dxa"/>
            <w:vMerge w:val="restart"/>
            <w:tcBorders>
              <w:top w:val="single" w:sz="4" w:space="0" w:color="000000"/>
              <w:left w:val="single" w:sz="4" w:space="0" w:color="000000"/>
              <w:bottom w:val="single" w:sz="4" w:space="0" w:color="000000"/>
              <w:right w:val="single" w:sz="4" w:space="0" w:color="000000"/>
            </w:tcBorders>
          </w:tcPr>
          <w:p w14:paraId="6A1999F3" w14:textId="77777777" w:rsidR="000B2976" w:rsidRDefault="00760921">
            <w:pPr>
              <w:rPr>
                <w:rFonts w:ascii="Times New Roman" w:hAnsi="Times New Roman"/>
                <w:sz w:val="24"/>
              </w:rPr>
            </w:pPr>
            <w:r>
              <w:rPr>
                <w:rFonts w:ascii="Times New Roman" w:hAnsi="Times New Roman"/>
                <w:sz w:val="24"/>
              </w:rPr>
              <w:t>Контрольные работы, тестирование, экзамен. Интерпретация результатов и экспертное наблюдение за ходом выполнения прак</w:t>
            </w:r>
            <w:r>
              <w:rPr>
                <w:rFonts w:ascii="Times New Roman" w:hAnsi="Times New Roman"/>
                <w:sz w:val="24"/>
              </w:rPr>
              <w:t>тических и лабораторных заданий, оценка решения ситуационных задач, оценка тестового контроля.</w:t>
            </w:r>
          </w:p>
        </w:tc>
      </w:tr>
      <w:tr w:rsidR="000B2976" w14:paraId="67834653"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2AA69CD6" w14:textId="1DAB7D68" w:rsidR="000B2976" w:rsidRDefault="00760921">
            <w:pPr>
              <w:contextualSpacing/>
              <w:rPr>
                <w:rFonts w:ascii="Times New Roman" w:hAnsi="Times New Roman"/>
                <w:sz w:val="24"/>
              </w:rPr>
            </w:pPr>
            <w:r>
              <w:rPr>
                <w:rFonts w:ascii="Times New Roman" w:hAnsi="Times New Roman"/>
                <w:sz w:val="24"/>
              </w:rPr>
              <w:t xml:space="preserve">ПК </w:t>
            </w:r>
            <w:r w:rsidR="006C2E64">
              <w:rPr>
                <w:rFonts w:ascii="Times New Roman" w:hAnsi="Times New Roman"/>
                <w:sz w:val="24"/>
              </w:rPr>
              <w:t>3</w:t>
            </w:r>
            <w:r>
              <w:rPr>
                <w:rFonts w:ascii="Times New Roman" w:hAnsi="Times New Roman"/>
                <w:sz w:val="24"/>
              </w:rPr>
              <w:t>.2</w:t>
            </w:r>
          </w:p>
        </w:tc>
        <w:tc>
          <w:tcPr>
            <w:tcW w:w="5305" w:type="dxa"/>
            <w:tcBorders>
              <w:top w:val="single" w:sz="4" w:space="0" w:color="000000"/>
              <w:left w:val="single" w:sz="4" w:space="0" w:color="000000"/>
              <w:bottom w:val="single" w:sz="4" w:space="0" w:color="000000"/>
              <w:right w:val="single" w:sz="4" w:space="0" w:color="000000"/>
            </w:tcBorders>
          </w:tcPr>
          <w:p w14:paraId="6F2B9D40" w14:textId="135CA02F" w:rsidR="000B2976" w:rsidRPr="00F47CE8" w:rsidRDefault="00F47CE8" w:rsidP="00760921">
            <w:pPr>
              <w:numPr>
                <w:ilvl w:val="0"/>
                <w:numId w:val="3"/>
              </w:numPr>
              <w:spacing w:before="40" w:after="40"/>
              <w:ind w:left="170" w:hanging="170"/>
              <w:rPr>
                <w:sz w:val="24"/>
                <w:szCs w:val="24"/>
              </w:rPr>
            </w:pPr>
            <w:r w:rsidRPr="00F47CE8">
              <w:rPr>
                <w:rFonts w:ascii="Times New Roman" w:hAnsi="Times New Roman"/>
                <w:sz w:val="24"/>
                <w:szCs w:val="24"/>
              </w:rPr>
              <w:t>знает состав, последовательность и сроки выполнения административных процедур (проверок), требования к порядку их выполнения; организацию и проведения проверок; мероприятия по контролю в лесах (патрулирования и плановые (рейдовые) осмотры, обследования лесных участков)</w:t>
            </w:r>
          </w:p>
        </w:tc>
        <w:tc>
          <w:tcPr>
            <w:tcW w:w="2784" w:type="dxa"/>
            <w:vMerge/>
            <w:tcBorders>
              <w:top w:val="single" w:sz="4" w:space="0" w:color="000000"/>
              <w:left w:val="single" w:sz="4" w:space="0" w:color="000000"/>
              <w:bottom w:val="single" w:sz="4" w:space="0" w:color="000000"/>
              <w:right w:val="single" w:sz="4" w:space="0" w:color="000000"/>
            </w:tcBorders>
          </w:tcPr>
          <w:p w14:paraId="773C833A" w14:textId="77777777" w:rsidR="000B2976" w:rsidRDefault="000B2976"/>
        </w:tc>
      </w:tr>
      <w:tr w:rsidR="00F47CE8" w14:paraId="5B9AE0B9"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40F54041" w14:textId="6B4034F9" w:rsidR="00F47CE8" w:rsidRDefault="00F47CE8" w:rsidP="00F47CE8">
            <w:pPr>
              <w:contextualSpacing/>
              <w:rPr>
                <w:rFonts w:ascii="Times New Roman" w:hAnsi="Times New Roman"/>
                <w:sz w:val="24"/>
              </w:rPr>
            </w:pPr>
            <w:r>
              <w:rPr>
                <w:rFonts w:ascii="Times New Roman" w:hAnsi="Times New Roman"/>
                <w:sz w:val="24"/>
              </w:rPr>
              <w:t>ПК 3.3</w:t>
            </w:r>
          </w:p>
        </w:tc>
        <w:tc>
          <w:tcPr>
            <w:tcW w:w="5305" w:type="dxa"/>
            <w:tcBorders>
              <w:top w:val="single" w:sz="4" w:space="0" w:color="000000"/>
              <w:left w:val="single" w:sz="4" w:space="0" w:color="000000"/>
              <w:bottom w:val="single" w:sz="4" w:space="0" w:color="000000"/>
              <w:right w:val="single" w:sz="4" w:space="0" w:color="000000"/>
            </w:tcBorders>
          </w:tcPr>
          <w:p w14:paraId="1BAEE551" w14:textId="07332366" w:rsidR="00F47CE8" w:rsidRPr="00F47CE8" w:rsidRDefault="00F47CE8" w:rsidP="00760921">
            <w:pPr>
              <w:numPr>
                <w:ilvl w:val="0"/>
                <w:numId w:val="3"/>
              </w:numPr>
              <w:spacing w:before="40" w:after="40"/>
              <w:ind w:left="170" w:hanging="170"/>
              <w:rPr>
                <w:rFonts w:ascii="Times New Roman" w:hAnsi="Times New Roman"/>
                <w:sz w:val="24"/>
                <w:szCs w:val="24"/>
              </w:rPr>
            </w:pPr>
            <w:r>
              <w:rPr>
                <w:rFonts w:ascii="Times New Roman" w:hAnsi="Times New Roman"/>
                <w:sz w:val="24"/>
                <w:szCs w:val="24"/>
              </w:rPr>
              <w:t xml:space="preserve">умеет </w:t>
            </w:r>
            <w:r w:rsidRPr="00437535">
              <w:rPr>
                <w:rFonts w:ascii="Times New Roman" w:hAnsi="Times New Roman"/>
                <w:sz w:val="24"/>
                <w:szCs w:val="24"/>
              </w:rPr>
              <w:t>оформл</w:t>
            </w:r>
            <w:r>
              <w:rPr>
                <w:rFonts w:ascii="Times New Roman" w:hAnsi="Times New Roman"/>
                <w:sz w:val="24"/>
                <w:szCs w:val="24"/>
              </w:rPr>
              <w:t xml:space="preserve">ять </w:t>
            </w:r>
            <w:r w:rsidR="009E2AA8">
              <w:rPr>
                <w:rFonts w:ascii="Times New Roman" w:hAnsi="Times New Roman"/>
                <w:sz w:val="24"/>
                <w:szCs w:val="24"/>
              </w:rPr>
              <w:t xml:space="preserve">и работать с </w:t>
            </w:r>
            <w:r w:rsidRPr="00437535">
              <w:rPr>
                <w:rFonts w:ascii="Times New Roman" w:hAnsi="Times New Roman"/>
                <w:sz w:val="24"/>
                <w:szCs w:val="24"/>
              </w:rPr>
              <w:t>документ</w:t>
            </w:r>
            <w:r w:rsidR="009E2AA8">
              <w:rPr>
                <w:rFonts w:ascii="Times New Roman" w:hAnsi="Times New Roman"/>
                <w:sz w:val="24"/>
                <w:szCs w:val="24"/>
              </w:rPr>
              <w:t>ами</w:t>
            </w:r>
            <w:r w:rsidRPr="00437535">
              <w:rPr>
                <w:rFonts w:ascii="Times New Roman" w:hAnsi="Times New Roman"/>
                <w:sz w:val="24"/>
                <w:szCs w:val="24"/>
              </w:rPr>
              <w:t>, связанны</w:t>
            </w:r>
            <w:r w:rsidR="009E2AA8">
              <w:rPr>
                <w:rFonts w:ascii="Times New Roman" w:hAnsi="Times New Roman"/>
                <w:sz w:val="24"/>
                <w:szCs w:val="24"/>
              </w:rPr>
              <w:t>ми</w:t>
            </w:r>
            <w:r w:rsidRPr="00437535">
              <w:rPr>
                <w:rFonts w:ascii="Times New Roman" w:hAnsi="Times New Roman"/>
                <w:sz w:val="24"/>
                <w:szCs w:val="24"/>
              </w:rPr>
              <w:t xml:space="preserve"> с лесным контролем</w:t>
            </w:r>
          </w:p>
        </w:tc>
        <w:tc>
          <w:tcPr>
            <w:tcW w:w="2784" w:type="dxa"/>
            <w:vMerge/>
            <w:tcBorders>
              <w:top w:val="single" w:sz="4" w:space="0" w:color="000000"/>
              <w:left w:val="single" w:sz="4" w:space="0" w:color="000000"/>
              <w:bottom w:val="single" w:sz="4" w:space="0" w:color="000000"/>
              <w:right w:val="single" w:sz="4" w:space="0" w:color="000000"/>
            </w:tcBorders>
          </w:tcPr>
          <w:p w14:paraId="1FA016E4" w14:textId="77777777" w:rsidR="00F47CE8" w:rsidRDefault="00F47CE8" w:rsidP="00F47CE8"/>
        </w:tc>
      </w:tr>
      <w:tr w:rsidR="00F47CE8" w14:paraId="5CABAE39"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322DBA8A" w14:textId="77777777" w:rsidR="00F47CE8" w:rsidRDefault="00F47CE8" w:rsidP="00F47CE8">
            <w:pPr>
              <w:contextualSpacing/>
              <w:rPr>
                <w:rFonts w:ascii="Times New Roman" w:hAnsi="Times New Roman"/>
                <w:sz w:val="24"/>
              </w:rPr>
            </w:pPr>
            <w:r>
              <w:rPr>
                <w:rFonts w:ascii="Times New Roman" w:hAnsi="Times New Roman"/>
                <w:sz w:val="24"/>
              </w:rPr>
              <w:t>ОК 01</w:t>
            </w:r>
          </w:p>
        </w:tc>
        <w:tc>
          <w:tcPr>
            <w:tcW w:w="5305" w:type="dxa"/>
            <w:tcBorders>
              <w:top w:val="single" w:sz="4" w:space="0" w:color="000000"/>
              <w:left w:val="single" w:sz="4" w:space="0" w:color="000000"/>
              <w:bottom w:val="single" w:sz="4" w:space="0" w:color="000000"/>
              <w:right w:val="single" w:sz="4" w:space="0" w:color="000000"/>
            </w:tcBorders>
          </w:tcPr>
          <w:p w14:paraId="1F5A188D" w14:textId="77777777" w:rsidR="00F47CE8" w:rsidRDefault="00F47CE8" w:rsidP="00F47CE8">
            <w:pPr>
              <w:contextualSpacing/>
              <w:rPr>
                <w:rFonts w:ascii="Times New Roman" w:hAnsi="Times New Roman"/>
                <w:sz w:val="24"/>
              </w:rPr>
            </w:pPr>
            <w:r>
              <w:rPr>
                <w:rFonts w:ascii="Times New Roman" w:hAnsi="Times New Roman"/>
                <w:sz w:val="24"/>
              </w:rPr>
              <w:t>Демонстрирует точность распознавания сложных проблемных ситуаций в различных контекстах;</w:t>
            </w:r>
          </w:p>
          <w:p w14:paraId="5E6C9996" w14:textId="77777777" w:rsidR="00F47CE8" w:rsidRDefault="00F47CE8" w:rsidP="00F47CE8">
            <w:pPr>
              <w:contextualSpacing/>
              <w:rPr>
                <w:rFonts w:ascii="Times New Roman" w:hAnsi="Times New Roman"/>
                <w:sz w:val="24"/>
              </w:rPr>
            </w:pPr>
            <w:r>
              <w:rPr>
                <w:rFonts w:ascii="Times New Roman" w:hAnsi="Times New Roman"/>
                <w:sz w:val="24"/>
              </w:rPr>
              <w:t>демонстрирует адекватность анализа сложных ситуаций при решении задач профессиональной деятельности;</w:t>
            </w:r>
          </w:p>
          <w:p w14:paraId="074CEA75" w14:textId="77777777" w:rsidR="00F47CE8" w:rsidRDefault="00F47CE8" w:rsidP="00F47CE8">
            <w:pPr>
              <w:contextualSpacing/>
              <w:rPr>
                <w:rFonts w:ascii="Times New Roman" w:hAnsi="Times New Roman"/>
                <w:sz w:val="24"/>
              </w:rPr>
            </w:pPr>
            <w:r>
              <w:rPr>
                <w:rFonts w:ascii="Times New Roman" w:hAnsi="Times New Roman"/>
                <w:sz w:val="24"/>
              </w:rPr>
              <w:t>оптимально определяет этапы решения задачи;</w:t>
            </w:r>
          </w:p>
          <w:p w14:paraId="2CCB519D" w14:textId="77777777" w:rsidR="00F47CE8" w:rsidRDefault="00F47CE8" w:rsidP="00F47CE8">
            <w:pPr>
              <w:contextualSpacing/>
              <w:rPr>
                <w:rFonts w:ascii="Times New Roman" w:hAnsi="Times New Roman"/>
                <w:sz w:val="24"/>
              </w:rPr>
            </w:pPr>
            <w:r>
              <w:rPr>
                <w:rFonts w:ascii="Times New Roman" w:hAnsi="Times New Roman"/>
                <w:sz w:val="24"/>
              </w:rPr>
              <w:t>адекватно определяет потребность в информации;</w:t>
            </w:r>
          </w:p>
          <w:p w14:paraId="0F06B5FA" w14:textId="77777777" w:rsidR="00F47CE8" w:rsidRDefault="00F47CE8" w:rsidP="00F47CE8">
            <w:pPr>
              <w:contextualSpacing/>
              <w:rPr>
                <w:rFonts w:ascii="Times New Roman" w:hAnsi="Times New Roman"/>
                <w:sz w:val="24"/>
              </w:rPr>
            </w:pPr>
            <w:r>
              <w:rPr>
                <w:rFonts w:ascii="Times New Roman" w:hAnsi="Times New Roman"/>
                <w:sz w:val="24"/>
              </w:rPr>
              <w:t>адекватно определяет источники нужных ресурсов;</w:t>
            </w:r>
          </w:p>
          <w:p w14:paraId="0F7FE54E" w14:textId="77777777" w:rsidR="00F47CE8" w:rsidRDefault="00F47CE8" w:rsidP="00F47CE8">
            <w:pPr>
              <w:contextualSpacing/>
              <w:rPr>
                <w:rFonts w:ascii="Times New Roman" w:hAnsi="Times New Roman"/>
                <w:sz w:val="24"/>
              </w:rPr>
            </w:pPr>
            <w:r>
              <w:rPr>
                <w:rFonts w:ascii="Times New Roman" w:hAnsi="Times New Roman"/>
                <w:sz w:val="24"/>
              </w:rPr>
              <w:t>разрабатывает детальный план действий;</w:t>
            </w:r>
          </w:p>
          <w:p w14:paraId="388C9EA1" w14:textId="77777777" w:rsidR="00F47CE8" w:rsidRDefault="00F47CE8" w:rsidP="00F47CE8">
            <w:pPr>
              <w:contextualSpacing/>
              <w:rPr>
                <w:rFonts w:ascii="Times New Roman" w:hAnsi="Times New Roman"/>
                <w:sz w:val="24"/>
              </w:rPr>
            </w:pPr>
            <w:r>
              <w:rPr>
                <w:rFonts w:ascii="Times New Roman" w:hAnsi="Times New Roman"/>
                <w:sz w:val="24"/>
              </w:rPr>
              <w:t>правильно оценивает риски на каждом шагу;</w:t>
            </w:r>
          </w:p>
          <w:p w14:paraId="05AE504C" w14:textId="77777777" w:rsidR="00F47CE8" w:rsidRDefault="00F47CE8" w:rsidP="00F47CE8">
            <w:r>
              <w:rPr>
                <w:rFonts w:ascii="Times New Roman" w:hAnsi="Times New Roman"/>
                <w:sz w:val="24"/>
              </w:rPr>
              <w:t>точно оценивает плюсы и минусы полученного результата, своего плана и его реализации, формирует предложения критериев оценки и рекомендаций по улучшению плана</w:t>
            </w:r>
          </w:p>
        </w:tc>
        <w:tc>
          <w:tcPr>
            <w:tcW w:w="2784" w:type="dxa"/>
            <w:vMerge/>
            <w:tcBorders>
              <w:top w:val="single" w:sz="4" w:space="0" w:color="000000"/>
              <w:left w:val="single" w:sz="4" w:space="0" w:color="000000"/>
              <w:bottom w:val="single" w:sz="4" w:space="0" w:color="000000"/>
              <w:right w:val="single" w:sz="4" w:space="0" w:color="000000"/>
            </w:tcBorders>
          </w:tcPr>
          <w:p w14:paraId="0B4B23DE" w14:textId="77777777" w:rsidR="00F47CE8" w:rsidRDefault="00F47CE8" w:rsidP="00F47CE8"/>
        </w:tc>
      </w:tr>
      <w:tr w:rsidR="00F47CE8" w14:paraId="7FDD72D3"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4147B1D9" w14:textId="544FE2A3" w:rsidR="00F47CE8" w:rsidRDefault="00F47CE8" w:rsidP="00F47CE8">
            <w:pPr>
              <w:contextualSpacing/>
              <w:rPr>
                <w:rFonts w:ascii="Times New Roman" w:hAnsi="Times New Roman"/>
                <w:sz w:val="24"/>
              </w:rPr>
            </w:pPr>
            <w:r>
              <w:rPr>
                <w:rFonts w:ascii="Times New Roman" w:hAnsi="Times New Roman"/>
                <w:iCs/>
                <w:sz w:val="24"/>
                <w:szCs w:val="24"/>
              </w:rPr>
              <w:t>ОК 02</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823E93" w14:textId="77777777" w:rsidR="00F47CE8" w:rsidRPr="003E364F" w:rsidRDefault="00F47CE8" w:rsidP="00F47CE8">
            <w:pPr>
              <w:suppressAutoHyphens/>
              <w:contextualSpacing/>
              <w:rPr>
                <w:rFonts w:ascii="Times New Roman" w:hAnsi="Times New Roman"/>
                <w:iCs/>
                <w:sz w:val="24"/>
                <w:szCs w:val="24"/>
              </w:rPr>
            </w:pPr>
            <w:r>
              <w:rPr>
                <w:rFonts w:ascii="Times New Roman" w:hAnsi="Times New Roman"/>
                <w:iCs/>
                <w:sz w:val="24"/>
                <w:szCs w:val="24"/>
              </w:rPr>
              <w:t xml:space="preserve">Осуществляет </w:t>
            </w:r>
            <w:r w:rsidRPr="003E364F">
              <w:rPr>
                <w:rFonts w:ascii="Times New Roman" w:hAnsi="Times New Roman"/>
                <w:iCs/>
                <w:sz w:val="24"/>
                <w:szCs w:val="24"/>
              </w:rPr>
              <w:t>оптимально</w:t>
            </w:r>
            <w:r>
              <w:rPr>
                <w:rFonts w:ascii="Times New Roman" w:hAnsi="Times New Roman"/>
                <w:iCs/>
                <w:sz w:val="24"/>
                <w:szCs w:val="24"/>
              </w:rPr>
              <w:t>е</w:t>
            </w:r>
            <w:r w:rsidRPr="003E364F">
              <w:rPr>
                <w:rFonts w:ascii="Times New Roman" w:hAnsi="Times New Roman"/>
                <w:iCs/>
                <w:sz w:val="24"/>
                <w:szCs w:val="24"/>
              </w:rPr>
              <w:t xml:space="preserve"> планировани</w:t>
            </w:r>
            <w:r>
              <w:rPr>
                <w:rFonts w:ascii="Times New Roman" w:hAnsi="Times New Roman"/>
                <w:iCs/>
                <w:sz w:val="24"/>
                <w:szCs w:val="24"/>
              </w:rPr>
              <w:t>е</w:t>
            </w:r>
            <w:r w:rsidRPr="003E364F">
              <w:rPr>
                <w:rFonts w:ascii="Times New Roman" w:hAnsi="Times New Roman"/>
                <w:iCs/>
                <w:sz w:val="24"/>
                <w:szCs w:val="24"/>
              </w:rPr>
              <w:t xml:space="preserve"> информационного поиска из широкого набора источников, необходимого для выполнения профессиональных задач;</w:t>
            </w:r>
          </w:p>
          <w:p w14:paraId="5EA7751A" w14:textId="77777777" w:rsidR="00F47CE8" w:rsidRPr="003E364F" w:rsidRDefault="00F47CE8" w:rsidP="00F47CE8">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адекватно</w:t>
            </w:r>
            <w:r>
              <w:rPr>
                <w:rFonts w:ascii="Times New Roman" w:hAnsi="Times New Roman"/>
                <w:iCs/>
                <w:sz w:val="24"/>
                <w:szCs w:val="24"/>
              </w:rPr>
              <w:t>сть</w:t>
            </w:r>
            <w:r w:rsidRPr="003E364F">
              <w:rPr>
                <w:rFonts w:ascii="Times New Roman" w:hAnsi="Times New Roman"/>
                <w:iCs/>
                <w:sz w:val="24"/>
                <w:szCs w:val="24"/>
              </w:rPr>
              <w:t xml:space="preserve"> анализа полученной информации, точность выделения в ней главных аспектов;</w:t>
            </w:r>
          </w:p>
          <w:p w14:paraId="59444F45" w14:textId="77777777" w:rsidR="00F47CE8" w:rsidRPr="003E364F" w:rsidRDefault="00F47CE8" w:rsidP="00F47CE8">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 xml:space="preserve">точность </w:t>
            </w:r>
            <w:r>
              <w:rPr>
                <w:rFonts w:ascii="Times New Roman" w:hAnsi="Times New Roman"/>
                <w:iCs/>
                <w:sz w:val="24"/>
                <w:szCs w:val="24"/>
              </w:rPr>
              <w:t xml:space="preserve">при </w:t>
            </w:r>
            <w:r w:rsidRPr="003E364F">
              <w:rPr>
                <w:rFonts w:ascii="Times New Roman" w:hAnsi="Times New Roman"/>
                <w:iCs/>
                <w:sz w:val="24"/>
                <w:szCs w:val="24"/>
              </w:rPr>
              <w:t>структурировани</w:t>
            </w:r>
            <w:r>
              <w:rPr>
                <w:rFonts w:ascii="Times New Roman" w:hAnsi="Times New Roman"/>
                <w:iCs/>
                <w:sz w:val="24"/>
                <w:szCs w:val="24"/>
              </w:rPr>
              <w:t>и</w:t>
            </w:r>
            <w:r w:rsidRPr="003E364F">
              <w:rPr>
                <w:rFonts w:ascii="Times New Roman" w:hAnsi="Times New Roman"/>
                <w:iCs/>
                <w:sz w:val="24"/>
                <w:szCs w:val="24"/>
              </w:rPr>
              <w:t xml:space="preserve"> отобранной информации в соответствии с параметрами поиска;</w:t>
            </w:r>
          </w:p>
          <w:p w14:paraId="7624E4CA" w14:textId="2CA1E854" w:rsidR="00F47CE8" w:rsidRDefault="00F47CE8" w:rsidP="00F47CE8">
            <w:pPr>
              <w:contextualSpacing/>
              <w:rPr>
                <w:rFonts w:ascii="Times New Roman" w:hAnsi="Times New Roman"/>
                <w:sz w:val="24"/>
              </w:rPr>
            </w:pPr>
            <w:r w:rsidRPr="003E364F">
              <w:rPr>
                <w:rFonts w:ascii="Times New Roman" w:hAnsi="Times New Roman"/>
                <w:iCs/>
                <w:sz w:val="24"/>
                <w:szCs w:val="24"/>
              </w:rPr>
              <w:t>адекватно интерпрет</w:t>
            </w:r>
            <w:r>
              <w:rPr>
                <w:rFonts w:ascii="Times New Roman" w:hAnsi="Times New Roman"/>
                <w:iCs/>
                <w:sz w:val="24"/>
                <w:szCs w:val="24"/>
              </w:rPr>
              <w:t>ирует</w:t>
            </w:r>
            <w:r w:rsidRPr="003E364F">
              <w:rPr>
                <w:rFonts w:ascii="Times New Roman" w:hAnsi="Times New Roman"/>
                <w:iCs/>
                <w:sz w:val="24"/>
                <w:szCs w:val="24"/>
              </w:rPr>
              <w:t xml:space="preserve"> полученн</w:t>
            </w:r>
            <w:r>
              <w:rPr>
                <w:rFonts w:ascii="Times New Roman" w:hAnsi="Times New Roman"/>
                <w:iCs/>
                <w:sz w:val="24"/>
                <w:szCs w:val="24"/>
              </w:rPr>
              <w:t>ую</w:t>
            </w:r>
            <w:r w:rsidRPr="003E364F">
              <w:rPr>
                <w:rFonts w:ascii="Times New Roman" w:hAnsi="Times New Roman"/>
                <w:iCs/>
                <w:sz w:val="24"/>
                <w:szCs w:val="24"/>
              </w:rPr>
              <w:t xml:space="preserve"> информаци</w:t>
            </w:r>
            <w:r>
              <w:rPr>
                <w:rFonts w:ascii="Times New Roman" w:hAnsi="Times New Roman"/>
                <w:iCs/>
                <w:sz w:val="24"/>
                <w:szCs w:val="24"/>
              </w:rPr>
              <w:t>ю</w:t>
            </w:r>
            <w:r w:rsidRPr="003E364F">
              <w:rPr>
                <w:rFonts w:ascii="Times New Roman" w:hAnsi="Times New Roman"/>
                <w:iCs/>
                <w:sz w:val="24"/>
                <w:szCs w:val="24"/>
              </w:rPr>
              <w:t xml:space="preserve"> в контексте профессиональной деятельности</w:t>
            </w:r>
          </w:p>
        </w:tc>
        <w:tc>
          <w:tcPr>
            <w:tcW w:w="2784" w:type="dxa"/>
            <w:vMerge/>
            <w:tcBorders>
              <w:top w:val="single" w:sz="4" w:space="0" w:color="000000"/>
              <w:left w:val="single" w:sz="4" w:space="0" w:color="000000"/>
              <w:bottom w:val="single" w:sz="4" w:space="0" w:color="000000"/>
              <w:right w:val="single" w:sz="4" w:space="0" w:color="000000"/>
            </w:tcBorders>
          </w:tcPr>
          <w:p w14:paraId="006A0F66" w14:textId="77777777" w:rsidR="00F47CE8" w:rsidRDefault="00F47CE8" w:rsidP="00F47CE8"/>
        </w:tc>
      </w:tr>
      <w:tr w:rsidR="00F47CE8" w14:paraId="728A0995"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6D8B0063" w14:textId="77777777" w:rsidR="00F47CE8" w:rsidRDefault="00F47CE8" w:rsidP="00F47CE8">
            <w:pPr>
              <w:contextualSpacing/>
              <w:rPr>
                <w:rFonts w:ascii="Times New Roman" w:hAnsi="Times New Roman"/>
                <w:sz w:val="24"/>
              </w:rPr>
            </w:pPr>
            <w:r>
              <w:rPr>
                <w:rFonts w:ascii="Times New Roman" w:hAnsi="Times New Roman"/>
                <w:sz w:val="24"/>
              </w:rPr>
              <w:t>ОК 09</w:t>
            </w:r>
          </w:p>
        </w:tc>
        <w:tc>
          <w:tcPr>
            <w:tcW w:w="5305" w:type="dxa"/>
            <w:tcBorders>
              <w:top w:val="single" w:sz="4" w:space="0" w:color="000000"/>
              <w:left w:val="single" w:sz="4" w:space="0" w:color="000000"/>
              <w:bottom w:val="single" w:sz="4" w:space="0" w:color="000000"/>
              <w:right w:val="single" w:sz="4" w:space="0" w:color="000000"/>
            </w:tcBorders>
          </w:tcPr>
          <w:p w14:paraId="089AC83C" w14:textId="77777777" w:rsidR="00F47CE8" w:rsidRDefault="00F47CE8" w:rsidP="00F47CE8">
            <w:pPr>
              <w:contextualSpacing/>
              <w:rPr>
                <w:rFonts w:ascii="Times New Roman" w:hAnsi="Times New Roman"/>
                <w:sz w:val="24"/>
              </w:rPr>
            </w:pPr>
            <w:r>
              <w:rPr>
                <w:rFonts w:ascii="Times New Roman" w:hAnsi="Times New Roman"/>
                <w:sz w:val="24"/>
              </w:rPr>
              <w:t>Демонстрирует адекватность понимания общего смысла четко произнесенных высказываний на известные профессиональные темы);</w:t>
            </w:r>
          </w:p>
          <w:p w14:paraId="3500596C" w14:textId="77777777" w:rsidR="00F47CE8" w:rsidRDefault="00F47CE8" w:rsidP="00F47CE8">
            <w:pPr>
              <w:contextualSpacing/>
              <w:rPr>
                <w:rFonts w:ascii="Times New Roman" w:hAnsi="Times New Roman"/>
                <w:sz w:val="24"/>
              </w:rPr>
            </w:pPr>
            <w:r>
              <w:rPr>
                <w:rFonts w:ascii="Times New Roman" w:hAnsi="Times New Roman"/>
                <w:sz w:val="24"/>
              </w:rPr>
              <w:t>демонстрирует адекватность применения нормативной документации в профессиональной деятельности;</w:t>
            </w:r>
          </w:p>
          <w:p w14:paraId="697363D7" w14:textId="77777777" w:rsidR="00F47CE8" w:rsidRDefault="00F47CE8" w:rsidP="00F47CE8">
            <w:pPr>
              <w:contextualSpacing/>
              <w:rPr>
                <w:rFonts w:ascii="Times New Roman" w:hAnsi="Times New Roman"/>
                <w:sz w:val="24"/>
              </w:rPr>
            </w:pPr>
            <w:r>
              <w:rPr>
                <w:rFonts w:ascii="Times New Roman" w:hAnsi="Times New Roman"/>
                <w:sz w:val="24"/>
              </w:rPr>
              <w:t>точно, адекватно ситуации обосновывает и объясняет свои действия (текущие и планируемые);</w:t>
            </w:r>
          </w:p>
          <w:p w14:paraId="0ACA269F" w14:textId="77777777" w:rsidR="00F47CE8" w:rsidRDefault="00F47CE8" w:rsidP="00F47CE8">
            <w:r>
              <w:rPr>
                <w:rFonts w:ascii="Times New Roman" w:hAnsi="Times New Roman"/>
                <w:sz w:val="24"/>
              </w:rPr>
              <w:t>корректно формирует простые связные сообщения на знакомые или интересующие профессиональные темы.</w:t>
            </w:r>
          </w:p>
        </w:tc>
        <w:tc>
          <w:tcPr>
            <w:tcW w:w="2784" w:type="dxa"/>
            <w:vMerge/>
            <w:tcBorders>
              <w:top w:val="single" w:sz="4" w:space="0" w:color="000000"/>
              <w:left w:val="single" w:sz="4" w:space="0" w:color="000000"/>
              <w:bottom w:val="single" w:sz="4" w:space="0" w:color="000000"/>
              <w:right w:val="single" w:sz="4" w:space="0" w:color="000000"/>
            </w:tcBorders>
          </w:tcPr>
          <w:p w14:paraId="08384A60" w14:textId="77777777" w:rsidR="00F47CE8" w:rsidRDefault="00F47CE8" w:rsidP="00F47CE8"/>
        </w:tc>
      </w:tr>
    </w:tbl>
    <w:p w14:paraId="349E88A0" w14:textId="77777777" w:rsidR="000B2976" w:rsidRDefault="000B2976">
      <w:pPr>
        <w:rPr>
          <w:rFonts w:ascii="Times New Roman" w:hAnsi="Times New Roman"/>
          <w:b/>
          <w:sz w:val="18"/>
        </w:rPr>
      </w:pPr>
    </w:p>
    <w:p w14:paraId="40EC2064" w14:textId="77777777" w:rsidR="000B2976" w:rsidRPr="0077515E" w:rsidRDefault="00760921">
      <w:pPr>
        <w:jc w:val="right"/>
        <w:rPr>
          <w:rFonts w:ascii="Times New Roman" w:hAnsi="Times New Roman"/>
          <w:b/>
          <w:color w:val="auto"/>
          <w:sz w:val="24"/>
        </w:rPr>
      </w:pPr>
      <w:r>
        <w:br w:type="page"/>
      </w:r>
      <w:r w:rsidRPr="0077515E">
        <w:rPr>
          <w:rFonts w:ascii="Times New Roman" w:hAnsi="Times New Roman"/>
          <w:b/>
          <w:color w:val="auto"/>
          <w:sz w:val="24"/>
        </w:rPr>
        <w:t>Приложение 1.4</w:t>
      </w:r>
    </w:p>
    <w:p w14:paraId="42A5C50B" w14:textId="01A49308" w:rsidR="000B2976" w:rsidRPr="0077515E" w:rsidRDefault="00760921" w:rsidP="00CF28AB">
      <w:pPr>
        <w:keepNext/>
        <w:jc w:val="right"/>
        <w:outlineLvl w:val="0"/>
        <w:rPr>
          <w:rFonts w:ascii="Times New Roman" w:hAnsi="Times New Roman"/>
          <w:b/>
          <w:color w:val="auto"/>
          <w:sz w:val="24"/>
        </w:rPr>
      </w:pPr>
      <w:bookmarkStart w:id="83" w:name="_Toc175277770"/>
      <w:bookmarkStart w:id="84" w:name="_Toc175542407"/>
      <w:r w:rsidRPr="0077515E">
        <w:rPr>
          <w:rFonts w:ascii="Times New Roman" w:hAnsi="Times New Roman"/>
          <w:b/>
          <w:color w:val="auto"/>
          <w:sz w:val="24"/>
        </w:rPr>
        <w:t xml:space="preserve">к </w:t>
      </w:r>
      <w:r>
        <w:rPr>
          <w:rFonts w:ascii="Times New Roman" w:hAnsi="Times New Roman"/>
          <w:b/>
          <w:color w:val="auto"/>
          <w:sz w:val="24"/>
        </w:rPr>
        <w:t>ПОП СПО</w:t>
      </w:r>
      <w:r w:rsidRPr="0077515E">
        <w:rPr>
          <w:rFonts w:ascii="Times New Roman" w:hAnsi="Times New Roman"/>
          <w:b/>
          <w:color w:val="auto"/>
          <w:sz w:val="24"/>
        </w:rPr>
        <w:t xml:space="preserve"> по </w:t>
      </w:r>
      <w:r w:rsidR="005D76B4">
        <w:rPr>
          <w:rFonts w:ascii="Times New Roman" w:hAnsi="Times New Roman"/>
          <w:b/>
          <w:color w:val="auto"/>
          <w:sz w:val="24"/>
        </w:rPr>
        <w:t>специальности</w:t>
      </w:r>
      <w:r w:rsidRPr="0077515E">
        <w:rPr>
          <w:rFonts w:ascii="Times New Roman" w:hAnsi="Times New Roman"/>
          <w:b/>
          <w:color w:val="auto"/>
          <w:sz w:val="24"/>
        </w:rPr>
        <w:t xml:space="preserve"> </w:t>
      </w:r>
      <w:r w:rsidRPr="0077515E">
        <w:rPr>
          <w:rFonts w:ascii="Times New Roman" w:hAnsi="Times New Roman"/>
          <w:b/>
          <w:color w:val="auto"/>
          <w:sz w:val="24"/>
        </w:rPr>
        <w:br/>
      </w:r>
      <w:r w:rsidR="00CF28AB" w:rsidRPr="0077515E">
        <w:rPr>
          <w:rFonts w:ascii="Times New Roman" w:hAnsi="Times New Roman"/>
          <w:b/>
          <w:color w:val="auto"/>
          <w:sz w:val="24"/>
        </w:rPr>
        <w:t>35.0</w:t>
      </w:r>
      <w:r w:rsidR="005D76B4">
        <w:rPr>
          <w:rFonts w:ascii="Times New Roman" w:hAnsi="Times New Roman"/>
          <w:b/>
          <w:color w:val="auto"/>
          <w:sz w:val="24"/>
        </w:rPr>
        <w:t>2</w:t>
      </w:r>
      <w:r w:rsidR="00CF28AB" w:rsidRPr="0077515E">
        <w:rPr>
          <w:rFonts w:ascii="Times New Roman" w:hAnsi="Times New Roman"/>
          <w:b/>
          <w:color w:val="auto"/>
          <w:sz w:val="24"/>
        </w:rPr>
        <w:t xml:space="preserve">.01 </w:t>
      </w:r>
      <w:bookmarkEnd w:id="83"/>
      <w:r w:rsidR="005D76B4">
        <w:rPr>
          <w:rFonts w:ascii="Times New Roman" w:hAnsi="Times New Roman"/>
          <w:b/>
          <w:color w:val="auto"/>
          <w:sz w:val="24"/>
        </w:rPr>
        <w:t>Лесное и лесопарковое хозяйство</w:t>
      </w:r>
      <w:bookmarkEnd w:id="84"/>
    </w:p>
    <w:p w14:paraId="6C8514CE" w14:textId="77777777" w:rsidR="000B2976" w:rsidRPr="0077515E" w:rsidRDefault="000B2976">
      <w:pPr>
        <w:jc w:val="right"/>
        <w:rPr>
          <w:rFonts w:ascii="Times New Roman" w:hAnsi="Times New Roman"/>
          <w:b/>
          <w:color w:val="auto"/>
          <w:sz w:val="24"/>
        </w:rPr>
      </w:pPr>
    </w:p>
    <w:p w14:paraId="487C0C8F" w14:textId="77777777" w:rsidR="000B2976" w:rsidRPr="0077515E" w:rsidRDefault="000B2976">
      <w:pPr>
        <w:jc w:val="right"/>
        <w:rPr>
          <w:rFonts w:ascii="Times New Roman" w:hAnsi="Times New Roman"/>
          <w:b/>
          <w:color w:val="auto"/>
          <w:sz w:val="24"/>
        </w:rPr>
      </w:pPr>
    </w:p>
    <w:p w14:paraId="59FAAF2D" w14:textId="77777777" w:rsidR="000B2976" w:rsidRPr="0077515E" w:rsidRDefault="000B2976">
      <w:pPr>
        <w:jc w:val="right"/>
        <w:rPr>
          <w:rFonts w:ascii="Times New Roman" w:hAnsi="Times New Roman"/>
          <w:b/>
          <w:color w:val="auto"/>
          <w:sz w:val="24"/>
        </w:rPr>
      </w:pPr>
    </w:p>
    <w:p w14:paraId="011F3A67" w14:textId="77777777" w:rsidR="000B2976" w:rsidRPr="0077515E" w:rsidRDefault="000B2976">
      <w:pPr>
        <w:jc w:val="right"/>
        <w:rPr>
          <w:rFonts w:ascii="Times New Roman" w:hAnsi="Times New Roman"/>
          <w:b/>
          <w:color w:val="auto"/>
          <w:sz w:val="24"/>
        </w:rPr>
      </w:pPr>
    </w:p>
    <w:p w14:paraId="261027DC" w14:textId="77777777" w:rsidR="000B2976" w:rsidRPr="0077515E" w:rsidRDefault="000B2976">
      <w:pPr>
        <w:jc w:val="right"/>
        <w:rPr>
          <w:rFonts w:ascii="Times New Roman" w:hAnsi="Times New Roman"/>
          <w:b/>
          <w:color w:val="auto"/>
          <w:sz w:val="24"/>
        </w:rPr>
      </w:pPr>
    </w:p>
    <w:p w14:paraId="54D5DD5E" w14:textId="77777777" w:rsidR="000B2976" w:rsidRPr="0077515E" w:rsidRDefault="000B2976">
      <w:pPr>
        <w:jc w:val="right"/>
        <w:rPr>
          <w:rFonts w:ascii="Times New Roman" w:hAnsi="Times New Roman"/>
          <w:b/>
          <w:color w:val="auto"/>
          <w:sz w:val="24"/>
        </w:rPr>
      </w:pPr>
    </w:p>
    <w:p w14:paraId="2B9A3834" w14:textId="77777777" w:rsidR="000B2976" w:rsidRPr="0077515E" w:rsidRDefault="000B2976">
      <w:pPr>
        <w:jc w:val="right"/>
        <w:rPr>
          <w:rFonts w:ascii="Times New Roman" w:hAnsi="Times New Roman"/>
          <w:b/>
          <w:color w:val="auto"/>
          <w:sz w:val="24"/>
        </w:rPr>
      </w:pPr>
    </w:p>
    <w:p w14:paraId="566AE4FA" w14:textId="77777777" w:rsidR="000B2976" w:rsidRPr="0077515E" w:rsidRDefault="000B2976">
      <w:pPr>
        <w:jc w:val="right"/>
        <w:rPr>
          <w:rFonts w:ascii="Times New Roman" w:hAnsi="Times New Roman"/>
          <w:b/>
          <w:color w:val="auto"/>
          <w:sz w:val="24"/>
        </w:rPr>
      </w:pPr>
    </w:p>
    <w:p w14:paraId="5DDF2C9A" w14:textId="77777777" w:rsidR="000B2976" w:rsidRPr="0077515E" w:rsidRDefault="000B2976">
      <w:pPr>
        <w:jc w:val="right"/>
        <w:rPr>
          <w:rFonts w:ascii="Times New Roman" w:hAnsi="Times New Roman"/>
          <w:b/>
          <w:color w:val="auto"/>
          <w:sz w:val="24"/>
        </w:rPr>
      </w:pPr>
    </w:p>
    <w:p w14:paraId="55BEEB5B" w14:textId="77777777" w:rsidR="000B2976" w:rsidRPr="0077515E" w:rsidRDefault="000B2976">
      <w:pPr>
        <w:jc w:val="right"/>
        <w:rPr>
          <w:rFonts w:ascii="Times New Roman" w:hAnsi="Times New Roman"/>
          <w:b/>
          <w:color w:val="auto"/>
          <w:sz w:val="24"/>
        </w:rPr>
      </w:pPr>
    </w:p>
    <w:p w14:paraId="1857F2FA" w14:textId="77777777" w:rsidR="000B2976" w:rsidRPr="0077515E" w:rsidRDefault="000B2976">
      <w:pPr>
        <w:jc w:val="right"/>
        <w:rPr>
          <w:rFonts w:ascii="Times New Roman" w:hAnsi="Times New Roman"/>
          <w:b/>
          <w:color w:val="auto"/>
          <w:sz w:val="24"/>
        </w:rPr>
      </w:pPr>
    </w:p>
    <w:p w14:paraId="01113066" w14:textId="77777777" w:rsidR="000B2976" w:rsidRPr="0077515E" w:rsidRDefault="00760921">
      <w:pPr>
        <w:jc w:val="center"/>
        <w:rPr>
          <w:rFonts w:ascii="Times New Roman" w:hAnsi="Times New Roman"/>
          <w:b/>
          <w:color w:val="auto"/>
        </w:rPr>
      </w:pPr>
      <w:r w:rsidRPr="0077515E">
        <w:rPr>
          <w:rFonts w:ascii="Times New Roman" w:hAnsi="Times New Roman"/>
          <w:b/>
          <w:color w:val="auto"/>
        </w:rPr>
        <w:t>Примерная рабочая программа профессионального модуля</w:t>
      </w:r>
    </w:p>
    <w:p w14:paraId="0B7A68CA" w14:textId="66F9B529" w:rsidR="000B2976" w:rsidRPr="0077515E" w:rsidRDefault="00760921">
      <w:pPr>
        <w:pStyle w:val="10"/>
        <w:rPr>
          <w:color w:val="auto"/>
        </w:rPr>
      </w:pPr>
      <w:bookmarkStart w:id="85" w:name="_Toc175542408"/>
      <w:r w:rsidRPr="0077515E">
        <w:rPr>
          <w:color w:val="auto"/>
        </w:rPr>
        <w:t>«</w:t>
      </w:r>
      <w:r w:rsidRPr="00747204">
        <w:t>ПМ</w:t>
      </w:r>
      <w:r w:rsidR="00CF28AB" w:rsidRPr="00747204">
        <w:t>н</w:t>
      </w:r>
      <w:r w:rsidRPr="00747204">
        <w:t>.0</w:t>
      </w:r>
      <w:r w:rsidR="00CF28AB" w:rsidRPr="00747204">
        <w:t>4</w:t>
      </w:r>
      <w:r w:rsidRPr="00747204">
        <w:t xml:space="preserve"> </w:t>
      </w:r>
      <w:r w:rsidR="005D76B4" w:rsidRPr="005D76B4">
        <w:t>ОРГАНИЗАЦИЯ ИСПОЛЬЗОВАНИЯ ЗАЩИТНЫХ ЛЕСОВ И ЛЕСОВ ДЛЯ ОСУЩЕСТВЛЕНИЯ РЕКРЕАЦИОННОЙ ДЕЯТЕЛЬНОСТИ</w:t>
      </w:r>
      <w:r w:rsidR="001058C9" w:rsidRPr="0077515E">
        <w:rPr>
          <w:color w:val="auto"/>
        </w:rPr>
        <w:t>»</w:t>
      </w:r>
      <w:bookmarkEnd w:id="85"/>
    </w:p>
    <w:p w14:paraId="7212B58B" w14:textId="3407D654" w:rsidR="000B2976" w:rsidRPr="0077515E" w:rsidRDefault="001058C9">
      <w:pPr>
        <w:pStyle w:val="10"/>
        <w:rPr>
          <w:color w:val="auto"/>
        </w:rPr>
      </w:pPr>
      <w:bookmarkStart w:id="86" w:name="_Toc175277772"/>
      <w:bookmarkStart w:id="87" w:name="_Toc175542409"/>
      <w:r w:rsidRPr="0077515E">
        <w:rPr>
          <w:color w:val="auto"/>
        </w:rPr>
        <w:t xml:space="preserve">Направленность: </w:t>
      </w:r>
      <w:bookmarkEnd w:id="86"/>
      <w:r w:rsidR="005D76B4" w:rsidRPr="005D76B4">
        <w:rPr>
          <w:color w:val="auto"/>
        </w:rPr>
        <w:t>В сфере использования защитных лесов и лесов для осуществления рекреационной деятельности</w:t>
      </w:r>
      <w:bookmarkEnd w:id="87"/>
    </w:p>
    <w:p w14:paraId="52CB889F" w14:textId="77777777" w:rsidR="000B2976" w:rsidRPr="0077515E" w:rsidRDefault="000B2976">
      <w:pPr>
        <w:spacing w:line="360" w:lineRule="auto"/>
        <w:jc w:val="center"/>
        <w:rPr>
          <w:rFonts w:ascii="Times New Roman" w:hAnsi="Times New Roman"/>
          <w:color w:val="auto"/>
          <w:sz w:val="24"/>
        </w:rPr>
      </w:pPr>
    </w:p>
    <w:p w14:paraId="65452C61" w14:textId="77777777" w:rsidR="000B2976" w:rsidRPr="0077515E" w:rsidRDefault="000B2976">
      <w:pPr>
        <w:spacing w:line="360" w:lineRule="auto"/>
        <w:jc w:val="center"/>
        <w:rPr>
          <w:rFonts w:ascii="Times New Roman" w:hAnsi="Times New Roman"/>
          <w:color w:val="auto"/>
          <w:sz w:val="24"/>
        </w:rPr>
      </w:pPr>
    </w:p>
    <w:p w14:paraId="29C45F4E" w14:textId="77777777" w:rsidR="000B2976" w:rsidRPr="0077515E" w:rsidRDefault="000B2976">
      <w:pPr>
        <w:spacing w:line="360" w:lineRule="auto"/>
        <w:jc w:val="center"/>
        <w:rPr>
          <w:rFonts w:ascii="Times New Roman" w:hAnsi="Times New Roman"/>
          <w:color w:val="auto"/>
          <w:sz w:val="24"/>
        </w:rPr>
      </w:pPr>
    </w:p>
    <w:p w14:paraId="6D88F38C" w14:textId="77777777" w:rsidR="000B2976" w:rsidRPr="0077515E" w:rsidRDefault="000B2976">
      <w:pPr>
        <w:spacing w:line="360" w:lineRule="auto"/>
        <w:jc w:val="center"/>
        <w:rPr>
          <w:rFonts w:ascii="Times New Roman" w:hAnsi="Times New Roman"/>
          <w:color w:val="auto"/>
          <w:sz w:val="24"/>
        </w:rPr>
      </w:pPr>
    </w:p>
    <w:p w14:paraId="39F43540" w14:textId="77777777" w:rsidR="000B2976" w:rsidRPr="0077515E" w:rsidRDefault="000B2976">
      <w:pPr>
        <w:spacing w:line="360" w:lineRule="auto"/>
        <w:jc w:val="center"/>
        <w:rPr>
          <w:rFonts w:ascii="Times New Roman" w:hAnsi="Times New Roman"/>
          <w:color w:val="auto"/>
          <w:sz w:val="24"/>
        </w:rPr>
      </w:pPr>
    </w:p>
    <w:p w14:paraId="68ABA799" w14:textId="77777777" w:rsidR="000B2976" w:rsidRPr="0077515E" w:rsidRDefault="000B2976">
      <w:pPr>
        <w:spacing w:line="360" w:lineRule="auto"/>
        <w:jc w:val="center"/>
        <w:rPr>
          <w:rFonts w:ascii="Times New Roman" w:hAnsi="Times New Roman"/>
          <w:color w:val="auto"/>
          <w:sz w:val="24"/>
        </w:rPr>
      </w:pPr>
    </w:p>
    <w:p w14:paraId="1C498023" w14:textId="77777777" w:rsidR="000B2976" w:rsidRPr="0077515E" w:rsidRDefault="000B2976">
      <w:pPr>
        <w:spacing w:line="360" w:lineRule="auto"/>
        <w:jc w:val="center"/>
        <w:rPr>
          <w:rFonts w:ascii="Times New Roman" w:hAnsi="Times New Roman"/>
          <w:color w:val="auto"/>
          <w:sz w:val="24"/>
        </w:rPr>
      </w:pPr>
    </w:p>
    <w:p w14:paraId="4AC5733D" w14:textId="77777777" w:rsidR="000B2976" w:rsidRPr="0077515E" w:rsidRDefault="000B2976">
      <w:pPr>
        <w:spacing w:line="360" w:lineRule="auto"/>
        <w:jc w:val="center"/>
        <w:rPr>
          <w:rFonts w:ascii="Times New Roman" w:hAnsi="Times New Roman"/>
          <w:color w:val="auto"/>
          <w:sz w:val="24"/>
        </w:rPr>
      </w:pPr>
    </w:p>
    <w:p w14:paraId="13E2D1AA" w14:textId="77777777" w:rsidR="000B2976" w:rsidRPr="0077515E" w:rsidRDefault="000B2976">
      <w:pPr>
        <w:spacing w:line="360" w:lineRule="auto"/>
        <w:jc w:val="center"/>
        <w:rPr>
          <w:rFonts w:ascii="Times New Roman" w:hAnsi="Times New Roman"/>
          <w:color w:val="auto"/>
          <w:sz w:val="24"/>
        </w:rPr>
      </w:pPr>
    </w:p>
    <w:p w14:paraId="7F922CD0" w14:textId="77777777" w:rsidR="000B2976" w:rsidRPr="0077515E" w:rsidRDefault="000B2976">
      <w:pPr>
        <w:spacing w:line="360" w:lineRule="auto"/>
        <w:jc w:val="center"/>
        <w:rPr>
          <w:rFonts w:ascii="Times New Roman" w:hAnsi="Times New Roman"/>
          <w:color w:val="auto"/>
          <w:sz w:val="24"/>
        </w:rPr>
      </w:pPr>
    </w:p>
    <w:p w14:paraId="25CE2166" w14:textId="77777777" w:rsidR="000B2976" w:rsidRPr="0077515E" w:rsidRDefault="000B2976">
      <w:pPr>
        <w:spacing w:line="360" w:lineRule="auto"/>
        <w:jc w:val="center"/>
        <w:rPr>
          <w:rFonts w:ascii="Times New Roman" w:hAnsi="Times New Roman"/>
          <w:color w:val="auto"/>
          <w:sz w:val="24"/>
        </w:rPr>
      </w:pPr>
    </w:p>
    <w:p w14:paraId="6FE40704" w14:textId="77777777" w:rsidR="000B2976" w:rsidRPr="0077515E" w:rsidRDefault="000B2976">
      <w:pPr>
        <w:spacing w:line="360" w:lineRule="auto"/>
        <w:jc w:val="center"/>
        <w:rPr>
          <w:rFonts w:ascii="Times New Roman" w:hAnsi="Times New Roman"/>
          <w:color w:val="auto"/>
          <w:sz w:val="24"/>
        </w:rPr>
      </w:pPr>
    </w:p>
    <w:p w14:paraId="19EE10CD" w14:textId="77777777" w:rsidR="000B2976" w:rsidRPr="0077515E" w:rsidRDefault="000B2976">
      <w:pPr>
        <w:spacing w:line="360" w:lineRule="auto"/>
        <w:jc w:val="center"/>
        <w:rPr>
          <w:rFonts w:ascii="Times New Roman" w:hAnsi="Times New Roman"/>
          <w:color w:val="auto"/>
          <w:sz w:val="24"/>
        </w:rPr>
      </w:pPr>
    </w:p>
    <w:p w14:paraId="5D07551F" w14:textId="77777777" w:rsidR="000B2976" w:rsidRPr="0077515E" w:rsidRDefault="000B2976">
      <w:pPr>
        <w:spacing w:line="360" w:lineRule="auto"/>
        <w:jc w:val="center"/>
        <w:rPr>
          <w:rFonts w:ascii="Times New Roman" w:hAnsi="Times New Roman"/>
          <w:color w:val="auto"/>
          <w:sz w:val="24"/>
        </w:rPr>
      </w:pPr>
    </w:p>
    <w:p w14:paraId="7D597F7E"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2024 г.</w:t>
      </w:r>
    </w:p>
    <w:p w14:paraId="6D7D00ED" w14:textId="77777777" w:rsidR="000B2976" w:rsidRPr="0077515E" w:rsidRDefault="00760921">
      <w:pPr>
        <w:rPr>
          <w:rFonts w:ascii="Times New Roman" w:hAnsi="Times New Roman"/>
          <w:b/>
          <w:color w:val="auto"/>
          <w:sz w:val="24"/>
        </w:rPr>
      </w:pPr>
      <w:r w:rsidRPr="0077515E">
        <w:rPr>
          <w:color w:val="auto"/>
        </w:rPr>
        <w:br w:type="page"/>
      </w:r>
    </w:p>
    <w:p w14:paraId="6F99838C"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СОДЕРЖАНИЕ ПРОГРАММЫ</w:t>
      </w:r>
    </w:p>
    <w:p w14:paraId="6F589103" w14:textId="77777777" w:rsidR="000B2976" w:rsidRPr="0077515E" w:rsidRDefault="000B2976">
      <w:pPr>
        <w:jc w:val="center"/>
        <w:rPr>
          <w:rFonts w:ascii="Times New Roman" w:hAnsi="Times New Roman"/>
          <w:b/>
          <w:color w:val="auto"/>
          <w:sz w:val="24"/>
        </w:rPr>
      </w:pPr>
    </w:p>
    <w:p w14:paraId="33C0035F" w14:textId="77777777" w:rsidR="000B2976" w:rsidRPr="0077515E" w:rsidRDefault="00760921">
      <w:pPr>
        <w:spacing w:line="360" w:lineRule="auto"/>
        <w:rPr>
          <w:rFonts w:ascii="Times New Roman" w:hAnsi="Times New Roman"/>
          <w:b/>
          <w:color w:val="auto"/>
        </w:rPr>
      </w:pPr>
      <w:r w:rsidRPr="0077515E">
        <w:rPr>
          <w:rFonts w:ascii="Times New Roman" w:hAnsi="Times New Roman"/>
          <w:b/>
          <w:color w:val="auto"/>
        </w:rPr>
        <w:t>1. Общая характеристика примерной рабочей программы профессионального модуля</w:t>
      </w:r>
    </w:p>
    <w:p w14:paraId="684E20E9"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1.1. Цель и место профессионального модуля в структуре образовательной программы</w:t>
      </w:r>
    </w:p>
    <w:p w14:paraId="18517CD7"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 xml:space="preserve">1.2. </w:t>
      </w:r>
      <w:r w:rsidRPr="0077515E">
        <w:rPr>
          <w:rFonts w:ascii="Times New Roman" w:hAnsi="Times New Roman"/>
          <w:i/>
          <w:color w:val="auto"/>
        </w:rPr>
        <w:t>Планируемые результаты освоения профессионального модуля</w:t>
      </w:r>
      <w:r w:rsidRPr="0077515E">
        <w:rPr>
          <w:rFonts w:ascii="Times New Roman" w:hAnsi="Times New Roman"/>
          <w:i/>
          <w:color w:val="auto"/>
        </w:rPr>
        <w:tab/>
      </w:r>
    </w:p>
    <w:p w14:paraId="092EF0B1" w14:textId="77777777" w:rsidR="000B2976" w:rsidRPr="0077515E" w:rsidRDefault="00760921">
      <w:pPr>
        <w:spacing w:line="360" w:lineRule="auto"/>
        <w:rPr>
          <w:rFonts w:ascii="Times New Roman" w:hAnsi="Times New Roman"/>
          <w:color w:val="auto"/>
        </w:rPr>
      </w:pPr>
      <w:r w:rsidRPr="0077515E">
        <w:rPr>
          <w:rFonts w:ascii="Times New Roman" w:hAnsi="Times New Roman"/>
          <w:b/>
          <w:color w:val="auto"/>
        </w:rPr>
        <w:t>2. Структура и содержание профессионального модуля</w:t>
      </w:r>
    </w:p>
    <w:p w14:paraId="68D46CB2"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2.1. Трудоемкость освоения модуля</w:t>
      </w:r>
    </w:p>
    <w:p w14:paraId="385AE3EC"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2.2. Структура профессионального модуля</w:t>
      </w:r>
    </w:p>
    <w:p w14:paraId="11E6A6DC"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2.3. Примерное содержание профессионального модуля</w:t>
      </w:r>
    </w:p>
    <w:p w14:paraId="589BFC65" w14:textId="77777777" w:rsidR="000B2976" w:rsidRPr="0077515E" w:rsidRDefault="00760921">
      <w:pPr>
        <w:spacing w:line="360" w:lineRule="auto"/>
        <w:rPr>
          <w:rFonts w:ascii="Times New Roman" w:hAnsi="Times New Roman"/>
          <w:b/>
          <w:color w:val="auto"/>
        </w:rPr>
      </w:pPr>
      <w:r w:rsidRPr="0077515E">
        <w:rPr>
          <w:rFonts w:ascii="Times New Roman" w:hAnsi="Times New Roman"/>
          <w:b/>
          <w:color w:val="auto"/>
        </w:rPr>
        <w:t xml:space="preserve">3. Условия </w:t>
      </w:r>
      <w:r w:rsidRPr="0077515E">
        <w:rPr>
          <w:rFonts w:ascii="Times New Roman" w:hAnsi="Times New Roman"/>
          <w:b/>
          <w:color w:val="auto"/>
        </w:rPr>
        <w:t>реализации профессионального модуля</w:t>
      </w:r>
    </w:p>
    <w:p w14:paraId="732E8A8D"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3.1. Материально-техническое обеспечение</w:t>
      </w:r>
    </w:p>
    <w:p w14:paraId="5B863796" w14:textId="77777777" w:rsidR="000B2976" w:rsidRPr="0077515E" w:rsidRDefault="00760921">
      <w:pPr>
        <w:spacing w:line="360" w:lineRule="auto"/>
        <w:ind w:firstLine="567"/>
        <w:rPr>
          <w:rFonts w:ascii="Times New Roman" w:hAnsi="Times New Roman"/>
          <w:i/>
          <w:color w:val="auto"/>
        </w:rPr>
      </w:pPr>
      <w:r w:rsidRPr="0077515E">
        <w:rPr>
          <w:rFonts w:ascii="Times New Roman" w:hAnsi="Times New Roman"/>
          <w:i/>
          <w:color w:val="auto"/>
        </w:rPr>
        <w:t>3.2. Учебно-методическое обеспечение</w:t>
      </w:r>
    </w:p>
    <w:p w14:paraId="470F52C7" w14:textId="77777777" w:rsidR="000B2976" w:rsidRPr="0077515E" w:rsidRDefault="00760921">
      <w:pPr>
        <w:spacing w:line="360" w:lineRule="auto"/>
        <w:rPr>
          <w:rFonts w:ascii="Times New Roman" w:hAnsi="Times New Roman"/>
          <w:b/>
          <w:color w:val="auto"/>
        </w:rPr>
      </w:pPr>
      <w:r w:rsidRPr="0077515E">
        <w:rPr>
          <w:rFonts w:ascii="Times New Roman" w:hAnsi="Times New Roman"/>
          <w:b/>
          <w:color w:val="auto"/>
        </w:rPr>
        <w:t>4. Контроль и оценка результатов освоения профессионального модуля</w:t>
      </w:r>
    </w:p>
    <w:p w14:paraId="31E77B9A" w14:textId="77777777" w:rsidR="000B2976" w:rsidRPr="0077515E" w:rsidRDefault="000B2976">
      <w:pPr>
        <w:pStyle w:val="10"/>
        <w:rPr>
          <w:color w:val="auto"/>
        </w:rPr>
      </w:pPr>
    </w:p>
    <w:p w14:paraId="187D9E96" w14:textId="77777777" w:rsidR="000B2976" w:rsidRPr="0077515E" w:rsidRDefault="00760921">
      <w:pPr>
        <w:pStyle w:val="1f3"/>
        <w:rPr>
          <w:rFonts w:ascii="Times New Roman" w:hAnsi="Times New Roman"/>
          <w:color w:val="auto"/>
        </w:rPr>
      </w:pPr>
      <w:r w:rsidRPr="0077515E">
        <w:rPr>
          <w:color w:val="auto"/>
        </w:rPr>
        <w:br w:type="page"/>
      </w:r>
      <w:bookmarkStart w:id="88" w:name="_Toc175277773"/>
      <w:bookmarkStart w:id="89" w:name="_Toc175542410"/>
      <w:r w:rsidRPr="0077515E">
        <w:rPr>
          <w:rFonts w:ascii="Times New Roman" w:hAnsi="Times New Roman"/>
          <w:color w:val="auto"/>
        </w:rPr>
        <w:t>1. Общая характеристика ПРИМЕРНОЙ РАБОЧЕЙ ПРОГРАММЫ ПРОФЕССИОНАЛЬНОГО МОД</w:t>
      </w:r>
      <w:r w:rsidRPr="0077515E">
        <w:rPr>
          <w:rFonts w:ascii="Times New Roman" w:hAnsi="Times New Roman"/>
          <w:color w:val="auto"/>
        </w:rPr>
        <w:t>УЛЯ</w:t>
      </w:r>
      <w:bookmarkEnd w:id="88"/>
      <w:bookmarkEnd w:id="89"/>
    </w:p>
    <w:p w14:paraId="26399997" w14:textId="7E1BE9F0" w:rsidR="000B2976" w:rsidRPr="0077515E" w:rsidRDefault="00760921">
      <w:pPr>
        <w:pStyle w:val="19"/>
        <w:jc w:val="center"/>
        <w:rPr>
          <w:color w:val="auto"/>
        </w:rPr>
      </w:pPr>
      <w:r w:rsidRPr="0077515E">
        <w:rPr>
          <w:color w:val="auto"/>
        </w:rPr>
        <w:t>«</w:t>
      </w:r>
      <w:r w:rsidRPr="0077515E">
        <w:rPr>
          <w:b/>
          <w:color w:val="auto"/>
        </w:rPr>
        <w:t>ПМ</w:t>
      </w:r>
      <w:r w:rsidR="001058C9" w:rsidRPr="0077515E">
        <w:rPr>
          <w:b/>
          <w:color w:val="auto"/>
        </w:rPr>
        <w:t>н</w:t>
      </w:r>
      <w:r w:rsidRPr="0077515E">
        <w:rPr>
          <w:b/>
          <w:color w:val="auto"/>
        </w:rPr>
        <w:t>.0</w:t>
      </w:r>
      <w:r w:rsidR="001058C9" w:rsidRPr="0077515E">
        <w:rPr>
          <w:b/>
          <w:color w:val="auto"/>
        </w:rPr>
        <w:t>4</w:t>
      </w:r>
      <w:r w:rsidRPr="0077515E">
        <w:rPr>
          <w:b/>
          <w:color w:val="auto"/>
        </w:rPr>
        <w:t xml:space="preserve"> </w:t>
      </w:r>
      <w:r w:rsidR="005D76B4" w:rsidRPr="005D76B4">
        <w:rPr>
          <w:b/>
          <w:color w:val="auto"/>
        </w:rPr>
        <w:t>ОРГАНИЗАЦИЯ ИСПОЛЬЗОВАНИЯ ЗАЩИТНЫХ ЛЕСОВ И ЛЕСОВ ДЛЯ ОСУЩЕСТВЛЕНИЯ РЕКРЕАЦИОННОЙ ДЕЯТЕЛЬНОСТИ</w:t>
      </w:r>
      <w:r w:rsidRPr="0077515E">
        <w:rPr>
          <w:color w:val="auto"/>
        </w:rPr>
        <w:t>»</w:t>
      </w:r>
    </w:p>
    <w:p w14:paraId="0AC5F912" w14:textId="77777777" w:rsidR="000B2976" w:rsidRPr="0077515E" w:rsidRDefault="000B2976">
      <w:pPr>
        <w:pStyle w:val="1f3"/>
        <w:rPr>
          <w:rFonts w:ascii="Times New Roman" w:hAnsi="Times New Roman"/>
          <w:color w:val="auto"/>
        </w:rPr>
      </w:pPr>
    </w:p>
    <w:p w14:paraId="67F0D864" w14:textId="77777777" w:rsidR="000B2976" w:rsidRPr="0077515E" w:rsidRDefault="00760921">
      <w:pPr>
        <w:pStyle w:val="112"/>
        <w:rPr>
          <w:rFonts w:ascii="Times New Roman" w:hAnsi="Times New Roman"/>
          <w:color w:val="auto"/>
        </w:rPr>
      </w:pPr>
      <w:bookmarkStart w:id="90" w:name="_Toc175277774"/>
      <w:bookmarkStart w:id="91" w:name="_Toc175542411"/>
      <w:r w:rsidRPr="0077515E">
        <w:rPr>
          <w:rFonts w:ascii="Times New Roman" w:hAnsi="Times New Roman"/>
          <w:color w:val="auto"/>
        </w:rPr>
        <w:t>1.1. Цель и место профессионального модуля в структуре образовательной программы</w:t>
      </w:r>
      <w:bookmarkEnd w:id="90"/>
      <w:bookmarkEnd w:id="91"/>
    </w:p>
    <w:p w14:paraId="1DAA5EA7" w14:textId="60D0DC4B" w:rsidR="000B2976" w:rsidRPr="0077515E" w:rsidRDefault="00760921">
      <w:pPr>
        <w:spacing w:line="276" w:lineRule="auto"/>
        <w:ind w:firstLine="709"/>
        <w:jc w:val="both"/>
        <w:rPr>
          <w:rFonts w:ascii="Times New Roman" w:hAnsi="Times New Roman"/>
          <w:color w:val="auto"/>
          <w:sz w:val="24"/>
        </w:rPr>
      </w:pPr>
      <w:r w:rsidRPr="0077515E">
        <w:rPr>
          <w:rFonts w:ascii="Times New Roman" w:hAnsi="Times New Roman"/>
          <w:color w:val="auto"/>
          <w:sz w:val="24"/>
        </w:rPr>
        <w:t>Цель модуля: освоение вида деятельности «</w:t>
      </w:r>
      <w:r w:rsidR="005D76B4" w:rsidRPr="005D76B4">
        <w:rPr>
          <w:rFonts w:ascii="Times New Roman" w:hAnsi="Times New Roman"/>
          <w:color w:val="auto"/>
          <w:sz w:val="24"/>
        </w:rPr>
        <w:t>Организация использования защитных лесов и лесов для осуществления рекреационной деятельности</w:t>
      </w:r>
      <w:r w:rsidRPr="0077515E">
        <w:rPr>
          <w:rFonts w:ascii="Times New Roman" w:hAnsi="Times New Roman"/>
          <w:color w:val="auto"/>
          <w:sz w:val="24"/>
        </w:rPr>
        <w:t xml:space="preserve">». </w:t>
      </w:r>
    </w:p>
    <w:p w14:paraId="2BFDFCD8" w14:textId="125A5A3F" w:rsidR="000B2976" w:rsidRPr="0077515E" w:rsidRDefault="00760921">
      <w:pPr>
        <w:spacing w:line="276" w:lineRule="auto"/>
        <w:ind w:firstLine="709"/>
        <w:jc w:val="both"/>
        <w:rPr>
          <w:rFonts w:ascii="Times New Roman" w:hAnsi="Times New Roman"/>
          <w:color w:val="auto"/>
          <w:sz w:val="24"/>
        </w:rPr>
      </w:pPr>
      <w:r w:rsidRPr="0077515E">
        <w:rPr>
          <w:rFonts w:ascii="Times New Roman" w:hAnsi="Times New Roman"/>
          <w:color w:val="auto"/>
          <w:sz w:val="24"/>
        </w:rPr>
        <w:t>Профессиональный модуль включен в обязательную часть образовательной программы</w:t>
      </w:r>
      <w:r w:rsidR="001058C9" w:rsidRPr="0077515E">
        <w:rPr>
          <w:rFonts w:ascii="Times New Roman" w:hAnsi="Times New Roman"/>
          <w:color w:val="auto"/>
          <w:sz w:val="24"/>
        </w:rPr>
        <w:t xml:space="preserve"> по направленности «</w:t>
      </w:r>
      <w:r w:rsidR="005D76B4" w:rsidRPr="005D76B4">
        <w:rPr>
          <w:rFonts w:ascii="Times New Roman" w:hAnsi="Times New Roman"/>
          <w:color w:val="auto"/>
          <w:sz w:val="24"/>
        </w:rPr>
        <w:t>В сфере использования защитных лесов и лесов для осуществления рекреационной деятельности</w:t>
      </w:r>
      <w:r w:rsidR="001058C9" w:rsidRPr="0077515E">
        <w:rPr>
          <w:rFonts w:ascii="Times New Roman" w:hAnsi="Times New Roman"/>
          <w:color w:val="auto"/>
          <w:sz w:val="24"/>
        </w:rPr>
        <w:t>»</w:t>
      </w:r>
      <w:r w:rsidRPr="0077515E">
        <w:rPr>
          <w:rFonts w:ascii="Times New Roman" w:hAnsi="Times New Roman"/>
          <w:color w:val="auto"/>
          <w:sz w:val="24"/>
        </w:rPr>
        <w:t>.</w:t>
      </w:r>
    </w:p>
    <w:p w14:paraId="49D9AB95" w14:textId="77777777" w:rsidR="000B2976" w:rsidRPr="0077515E" w:rsidRDefault="000B2976">
      <w:pPr>
        <w:spacing w:line="276" w:lineRule="auto"/>
        <w:ind w:firstLine="709"/>
        <w:jc w:val="both"/>
        <w:rPr>
          <w:rFonts w:ascii="Times New Roman" w:hAnsi="Times New Roman"/>
          <w:color w:val="auto"/>
          <w:sz w:val="24"/>
        </w:rPr>
      </w:pPr>
    </w:p>
    <w:p w14:paraId="3E98470D" w14:textId="77777777" w:rsidR="000B2976" w:rsidRPr="0077515E" w:rsidRDefault="00760921">
      <w:pPr>
        <w:pStyle w:val="112"/>
        <w:rPr>
          <w:rFonts w:ascii="Times New Roman" w:hAnsi="Times New Roman"/>
          <w:color w:val="auto"/>
        </w:rPr>
      </w:pPr>
      <w:bookmarkStart w:id="92" w:name="_Toc175277775"/>
      <w:bookmarkStart w:id="93" w:name="_Toc175542412"/>
      <w:r w:rsidRPr="0077515E">
        <w:rPr>
          <w:rFonts w:ascii="Times New Roman" w:hAnsi="Times New Roman"/>
          <w:color w:val="auto"/>
        </w:rPr>
        <w:t>1.2. Планируемые результаты освоения профессионального модуля</w:t>
      </w:r>
      <w:bookmarkEnd w:id="92"/>
      <w:bookmarkEnd w:id="93"/>
    </w:p>
    <w:p w14:paraId="72EA81FB" w14:textId="762A69DA" w:rsidR="000B2976" w:rsidRPr="0077515E" w:rsidRDefault="00760921">
      <w:pPr>
        <w:spacing w:line="276" w:lineRule="auto"/>
        <w:ind w:firstLine="709"/>
        <w:jc w:val="both"/>
        <w:rPr>
          <w:rFonts w:ascii="Times New Roman" w:hAnsi="Times New Roman"/>
          <w:color w:val="auto"/>
          <w:sz w:val="24"/>
        </w:rPr>
      </w:pPr>
      <w:r w:rsidRPr="0077515E">
        <w:rPr>
          <w:rFonts w:ascii="Times New Roman" w:hAnsi="Times New Roman"/>
          <w:color w:val="auto"/>
          <w:sz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w:t>
      </w:r>
      <w:r w:rsidRPr="0077515E">
        <w:rPr>
          <w:rFonts w:ascii="Times New Roman" w:hAnsi="Times New Roman"/>
          <w:color w:val="auto"/>
          <w:sz w:val="24"/>
        </w:rPr>
        <w:t xml:space="preserve">4.3 </w:t>
      </w:r>
      <w:r>
        <w:rPr>
          <w:rFonts w:ascii="Times New Roman" w:hAnsi="Times New Roman"/>
          <w:color w:val="auto"/>
          <w:sz w:val="24"/>
        </w:rPr>
        <w:t>ПОП СПО</w:t>
      </w:r>
      <w:r w:rsidRPr="0077515E">
        <w:rPr>
          <w:rFonts w:ascii="Times New Roman" w:hAnsi="Times New Roman"/>
          <w:color w:val="auto"/>
          <w:sz w:val="24"/>
        </w:rPr>
        <w:t>).</w:t>
      </w:r>
    </w:p>
    <w:p w14:paraId="2989663B" w14:textId="77777777" w:rsidR="000B2976" w:rsidRPr="0077515E" w:rsidRDefault="00760921">
      <w:pPr>
        <w:spacing w:after="120" w:line="276" w:lineRule="auto"/>
        <w:ind w:firstLine="709"/>
        <w:rPr>
          <w:rFonts w:ascii="Times New Roman" w:hAnsi="Times New Roman"/>
          <w:color w:val="auto"/>
          <w:sz w:val="24"/>
        </w:rPr>
      </w:pPr>
      <w:r w:rsidRPr="0077515E">
        <w:rPr>
          <w:rFonts w:ascii="Times New Roman" w:hAnsi="Times New Roman"/>
          <w:color w:val="auto"/>
          <w:sz w:val="24"/>
        </w:rPr>
        <w:t>В результате освоения профессионального модуля обучающийся должен</w:t>
      </w:r>
      <w:r w:rsidRPr="0077515E">
        <w:rPr>
          <w:rFonts w:ascii="Times New Roman" w:hAnsi="Times New Roman"/>
          <w:color w:val="auto"/>
          <w:sz w:val="24"/>
          <w:vertAlign w:val="superscript"/>
        </w:rPr>
        <w:footnoteReference w:id="10"/>
      </w:r>
      <w:r w:rsidRPr="0077515E">
        <w:rPr>
          <w:rFonts w:ascii="Times New Roman" w:hAnsi="Times New Roman"/>
          <w:color w:val="auto"/>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77515E" w:rsidRPr="0077515E" w14:paraId="139A5791" w14:textId="77777777">
        <w:tc>
          <w:tcPr>
            <w:tcW w:w="1129" w:type="dxa"/>
            <w:tcBorders>
              <w:top w:val="single" w:sz="4" w:space="0" w:color="000000"/>
              <w:left w:val="single" w:sz="4" w:space="0" w:color="000000"/>
              <w:bottom w:val="single" w:sz="4" w:space="0" w:color="000000"/>
              <w:right w:val="single" w:sz="4" w:space="0" w:color="000000"/>
            </w:tcBorders>
          </w:tcPr>
          <w:p w14:paraId="1723BC94" w14:textId="77777777" w:rsidR="000B2976" w:rsidRPr="0077515E" w:rsidRDefault="00760921">
            <w:pPr>
              <w:rPr>
                <w:rStyle w:val="afffffffff6"/>
                <w:b/>
                <w:i w:val="0"/>
                <w:color w:val="auto"/>
                <w:sz w:val="24"/>
              </w:rPr>
            </w:pPr>
            <w:r w:rsidRPr="0077515E">
              <w:rPr>
                <w:rStyle w:val="afffffffff6"/>
                <w:b/>
                <w:i w:val="0"/>
                <w:color w:val="auto"/>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510636C2"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766F84C5"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2F4560AB"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Владеть навыками</w:t>
            </w:r>
          </w:p>
        </w:tc>
      </w:tr>
      <w:tr w:rsidR="0077515E" w:rsidRPr="0077515E" w14:paraId="6343CFEE" w14:textId="77777777">
        <w:tc>
          <w:tcPr>
            <w:tcW w:w="1129" w:type="dxa"/>
            <w:tcBorders>
              <w:top w:val="single" w:sz="4" w:space="0" w:color="000000"/>
              <w:left w:val="single" w:sz="4" w:space="0" w:color="000000"/>
              <w:bottom w:val="single" w:sz="4" w:space="0" w:color="000000"/>
              <w:right w:val="single" w:sz="4" w:space="0" w:color="000000"/>
            </w:tcBorders>
          </w:tcPr>
          <w:p w14:paraId="231E082E"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522C9085"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xml:space="preserve">- распознавать задачу и/или проблему в профессиональном и/или социальном контексте, анализировать и выделять её </w:t>
            </w:r>
            <w:r w:rsidRPr="0077515E">
              <w:rPr>
                <w:rFonts w:ascii="Times New Roman" w:hAnsi="Times New Roman"/>
                <w:color w:val="auto"/>
                <w:sz w:val="24"/>
              </w:rPr>
              <w:t>составные части;</w:t>
            </w:r>
          </w:p>
          <w:p w14:paraId="12B126EB"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определять этапы решения задачи, составлять план действия, реализовывать составленный план, определять необходимые ресурсы;</w:t>
            </w:r>
          </w:p>
          <w:p w14:paraId="312ECEBA"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выявлять и эффективно искать информацию, необходимую для решения задачи и/или проблемы;</w:t>
            </w:r>
          </w:p>
          <w:p w14:paraId="6BBD88BD"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владеть актуальными м</w:t>
            </w:r>
            <w:r w:rsidRPr="0077515E">
              <w:rPr>
                <w:rFonts w:ascii="Times New Roman" w:hAnsi="Times New Roman"/>
                <w:color w:val="auto"/>
                <w:sz w:val="24"/>
              </w:rPr>
              <w:t>етодами работы в профессиональной и смежных сферах;</w:t>
            </w:r>
          </w:p>
          <w:p w14:paraId="6133AC53"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оценивать результат и последствия своих 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1666DB20"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актуальный профессиональный и социальный контекст, в котором приходится работать и жить;</w:t>
            </w:r>
          </w:p>
          <w:p w14:paraId="02F10E7B"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структура плана дл</w:t>
            </w:r>
            <w:r w:rsidRPr="0077515E">
              <w:rPr>
                <w:rFonts w:ascii="Times New Roman" w:hAnsi="Times New Roman"/>
                <w:color w:val="auto"/>
                <w:sz w:val="24"/>
              </w:rPr>
              <w:t>я решения задач, алгоритмы выполнения работ в профессиональной и смежных областях;</w:t>
            </w:r>
          </w:p>
          <w:p w14:paraId="74C52C78"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основные источники информации и ресурсы для решения задач и/или проблем в профессиональном и/или социальном контексте;</w:t>
            </w:r>
          </w:p>
          <w:p w14:paraId="4B47E2BE"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методы работы в профессиональной и смежных сферах;</w:t>
            </w:r>
          </w:p>
          <w:p w14:paraId="1FD27A34"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порядок оценки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68A6D4EF" w14:textId="77777777" w:rsidR="000B2976" w:rsidRPr="0077515E" w:rsidRDefault="00760921">
            <w:pPr>
              <w:jc w:val="center"/>
              <w:rPr>
                <w:rFonts w:ascii="Times New Roman" w:hAnsi="Times New Roman"/>
                <w:color w:val="auto"/>
                <w:sz w:val="24"/>
              </w:rPr>
            </w:pPr>
            <w:r w:rsidRPr="0077515E">
              <w:rPr>
                <w:rFonts w:ascii="Times New Roman" w:hAnsi="Times New Roman"/>
                <w:color w:val="auto"/>
                <w:sz w:val="24"/>
              </w:rPr>
              <w:t>-</w:t>
            </w:r>
          </w:p>
        </w:tc>
      </w:tr>
      <w:tr w:rsidR="0077515E" w:rsidRPr="0077515E" w14:paraId="164DE0D2" w14:textId="77777777">
        <w:tc>
          <w:tcPr>
            <w:tcW w:w="1129" w:type="dxa"/>
            <w:tcBorders>
              <w:top w:val="single" w:sz="4" w:space="0" w:color="000000"/>
              <w:left w:val="single" w:sz="4" w:space="0" w:color="000000"/>
              <w:bottom w:val="single" w:sz="4" w:space="0" w:color="000000"/>
              <w:right w:val="single" w:sz="4" w:space="0" w:color="000000"/>
            </w:tcBorders>
          </w:tcPr>
          <w:p w14:paraId="3B8CC802"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ОК 02</w:t>
            </w:r>
          </w:p>
        </w:tc>
        <w:tc>
          <w:tcPr>
            <w:tcW w:w="2833" w:type="dxa"/>
            <w:tcBorders>
              <w:top w:val="single" w:sz="4" w:space="0" w:color="000000"/>
              <w:left w:val="single" w:sz="4" w:space="0" w:color="000000"/>
              <w:bottom w:val="single" w:sz="4" w:space="0" w:color="000000"/>
              <w:right w:val="single" w:sz="4" w:space="0" w:color="000000"/>
            </w:tcBorders>
          </w:tcPr>
          <w:p w14:paraId="22E1D9CF"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определять задачи для поиска информации, планировать процесс поиска, выбирать необходимые источники информации;</w:t>
            </w:r>
          </w:p>
          <w:p w14:paraId="4D6D8EF3"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xml:space="preserve">- выделять наиболее значимое в перечне информации, </w:t>
            </w:r>
            <w:r w:rsidRPr="0077515E">
              <w:rPr>
                <w:rFonts w:ascii="Times New Roman" w:hAnsi="Times New Roman"/>
                <w:color w:val="auto"/>
                <w:sz w:val="24"/>
              </w:rPr>
              <w:t>структурировать получаемую информацию, оформлять результаты поиска;</w:t>
            </w:r>
          </w:p>
          <w:p w14:paraId="7F11D551"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оценивать практическую значимость результатов поиска;</w:t>
            </w:r>
          </w:p>
          <w:p w14:paraId="6A318AD8"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применять средства информационных технологий для решения профессиональных задач;</w:t>
            </w:r>
          </w:p>
          <w:p w14:paraId="09A87B94"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использовать современное программное обеспечени</w:t>
            </w:r>
            <w:r w:rsidRPr="0077515E">
              <w:rPr>
                <w:rFonts w:ascii="Times New Roman" w:hAnsi="Times New Roman"/>
                <w:color w:val="auto"/>
                <w:sz w:val="24"/>
              </w:rPr>
              <w:t>е в профессиональной деятельности;</w:t>
            </w:r>
          </w:p>
          <w:p w14:paraId="1F99A0F4"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63C06F5B"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номенклатура информационных источников, применяемых в профессиональной деятельности;</w:t>
            </w:r>
          </w:p>
          <w:p w14:paraId="687CD12B"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приемы структурирования информации;</w:t>
            </w:r>
          </w:p>
          <w:p w14:paraId="17715A08"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формат оформлени</w:t>
            </w:r>
            <w:r w:rsidRPr="0077515E">
              <w:rPr>
                <w:rFonts w:ascii="Times New Roman" w:hAnsi="Times New Roman"/>
                <w:color w:val="auto"/>
                <w:sz w:val="24"/>
              </w:rPr>
              <w:t>я результатов поиска информации;</w:t>
            </w:r>
          </w:p>
          <w:p w14:paraId="72979E99" w14:textId="77777777" w:rsidR="000B2976" w:rsidRPr="0077515E" w:rsidRDefault="00760921">
            <w:pPr>
              <w:rPr>
                <w:rFonts w:ascii="Times New Roman" w:hAnsi="Times New Roman"/>
                <w:color w:val="auto"/>
                <w:sz w:val="24"/>
              </w:rPr>
            </w:pPr>
            <w:r w:rsidRPr="0077515E">
              <w:rPr>
                <w:rFonts w:ascii="Times New Roman" w:hAnsi="Times New Roman"/>
                <w:color w:val="auto"/>
                <w:sz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3DAC4E8A" w14:textId="77777777" w:rsidR="000B2976" w:rsidRPr="0077515E" w:rsidRDefault="00760921">
            <w:pPr>
              <w:jc w:val="center"/>
              <w:rPr>
                <w:rFonts w:ascii="Times New Roman" w:hAnsi="Times New Roman"/>
                <w:color w:val="auto"/>
                <w:sz w:val="24"/>
              </w:rPr>
            </w:pPr>
            <w:r w:rsidRPr="0077515E">
              <w:rPr>
                <w:rFonts w:ascii="Times New Roman" w:hAnsi="Times New Roman"/>
                <w:color w:val="auto"/>
                <w:sz w:val="24"/>
              </w:rPr>
              <w:t>-</w:t>
            </w:r>
          </w:p>
        </w:tc>
      </w:tr>
      <w:tr w:rsidR="0077515E" w:rsidRPr="0077515E" w14:paraId="2BF7FF90" w14:textId="77777777">
        <w:tc>
          <w:tcPr>
            <w:tcW w:w="1129" w:type="dxa"/>
            <w:tcBorders>
              <w:top w:val="single" w:sz="4" w:space="0" w:color="000000"/>
              <w:left w:val="single" w:sz="4" w:space="0" w:color="000000"/>
              <w:bottom w:val="single" w:sz="4" w:space="0" w:color="000000"/>
              <w:right w:val="single" w:sz="4" w:space="0" w:color="000000"/>
            </w:tcBorders>
          </w:tcPr>
          <w:p w14:paraId="44B6A637" w14:textId="094A3B3B" w:rsidR="001058C9" w:rsidRPr="0077515E" w:rsidRDefault="001058C9" w:rsidP="001058C9">
            <w:pPr>
              <w:rPr>
                <w:rFonts w:ascii="Times New Roman" w:hAnsi="Times New Roman"/>
                <w:color w:val="auto"/>
                <w:sz w:val="24"/>
              </w:rPr>
            </w:pPr>
            <w:r w:rsidRPr="0077515E">
              <w:rPr>
                <w:rFonts w:ascii="Times New Roman" w:hAnsi="Times New Roman"/>
                <w:color w:val="auto"/>
                <w:sz w:val="24"/>
              </w:rPr>
              <w:t>ОК.04</w:t>
            </w:r>
          </w:p>
        </w:tc>
        <w:tc>
          <w:tcPr>
            <w:tcW w:w="2833" w:type="dxa"/>
            <w:tcBorders>
              <w:top w:val="single" w:sz="4" w:space="0" w:color="000000"/>
              <w:left w:val="single" w:sz="4" w:space="0" w:color="000000"/>
              <w:bottom w:val="single" w:sz="4" w:space="0" w:color="000000"/>
              <w:right w:val="single" w:sz="4" w:space="0" w:color="000000"/>
            </w:tcBorders>
          </w:tcPr>
          <w:p w14:paraId="0F72DDB3" w14:textId="77777777" w:rsidR="001058C9" w:rsidRPr="0077515E" w:rsidRDefault="001058C9" w:rsidP="00760921">
            <w:pPr>
              <w:pStyle w:val="afffffd"/>
              <w:numPr>
                <w:ilvl w:val="0"/>
                <w:numId w:val="10"/>
              </w:numPr>
              <w:tabs>
                <w:tab w:val="left" w:pos="316"/>
              </w:tabs>
              <w:ind w:left="32" w:firstLine="0"/>
              <w:rPr>
                <w:rFonts w:ascii="Times New Roman" w:hAnsi="Times New Roman"/>
                <w:bCs/>
                <w:color w:val="auto"/>
                <w:sz w:val="24"/>
                <w:szCs w:val="24"/>
              </w:rPr>
            </w:pPr>
            <w:r w:rsidRPr="0077515E">
              <w:rPr>
                <w:rFonts w:ascii="Times New Roman" w:hAnsi="Times New Roman"/>
                <w:bCs/>
                <w:color w:val="auto"/>
                <w:sz w:val="24"/>
                <w:szCs w:val="24"/>
              </w:rPr>
              <w:t>организовывать работу коллектива и команды</w:t>
            </w:r>
          </w:p>
          <w:p w14:paraId="21398B6F" w14:textId="44AFD19A" w:rsidR="001058C9" w:rsidRPr="0077515E" w:rsidRDefault="001058C9" w:rsidP="001058C9">
            <w:pPr>
              <w:rPr>
                <w:rFonts w:ascii="Times New Roman" w:hAnsi="Times New Roman"/>
                <w:color w:val="auto"/>
                <w:sz w:val="24"/>
              </w:rPr>
            </w:pPr>
            <w:r w:rsidRPr="0077515E">
              <w:rPr>
                <w:rFonts w:ascii="Times New Roman" w:hAnsi="Times New Roman"/>
                <w:bCs/>
                <w:color w:val="auto"/>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76034B18" w14:textId="77777777" w:rsidR="001058C9" w:rsidRPr="0077515E" w:rsidRDefault="001058C9" w:rsidP="00760921">
            <w:pPr>
              <w:pStyle w:val="afffffd"/>
              <w:numPr>
                <w:ilvl w:val="0"/>
                <w:numId w:val="11"/>
              </w:numPr>
              <w:tabs>
                <w:tab w:val="left" w:pos="181"/>
              </w:tabs>
              <w:ind w:left="0" w:firstLine="0"/>
              <w:rPr>
                <w:rFonts w:ascii="Times New Roman" w:hAnsi="Times New Roman"/>
                <w:bCs/>
                <w:color w:val="auto"/>
                <w:sz w:val="24"/>
                <w:szCs w:val="24"/>
              </w:rPr>
            </w:pPr>
            <w:r w:rsidRPr="0077515E">
              <w:rPr>
                <w:rFonts w:ascii="Times New Roman" w:hAnsi="Times New Roman"/>
                <w:bCs/>
                <w:color w:val="auto"/>
                <w:sz w:val="24"/>
                <w:szCs w:val="24"/>
              </w:rPr>
              <w:t>психологические основы деятельности коллектива</w:t>
            </w:r>
          </w:p>
          <w:p w14:paraId="654DB3AC" w14:textId="7764D6CB" w:rsidR="001058C9" w:rsidRPr="0077515E" w:rsidRDefault="001058C9" w:rsidP="001058C9">
            <w:pPr>
              <w:rPr>
                <w:rFonts w:ascii="Times New Roman" w:hAnsi="Times New Roman"/>
                <w:color w:val="auto"/>
                <w:sz w:val="24"/>
              </w:rPr>
            </w:pPr>
            <w:r w:rsidRPr="0077515E">
              <w:rPr>
                <w:rFonts w:ascii="Times New Roman" w:hAnsi="Times New Roman"/>
                <w:bCs/>
                <w:color w:val="auto"/>
                <w:sz w:val="24"/>
                <w:szCs w:val="24"/>
              </w:rPr>
              <w:t>психологические особенности личности</w:t>
            </w:r>
          </w:p>
        </w:tc>
        <w:tc>
          <w:tcPr>
            <w:tcW w:w="2833" w:type="dxa"/>
            <w:tcBorders>
              <w:top w:val="single" w:sz="4" w:space="0" w:color="000000"/>
              <w:left w:val="single" w:sz="4" w:space="0" w:color="000000"/>
              <w:bottom w:val="single" w:sz="4" w:space="0" w:color="000000"/>
              <w:right w:val="single" w:sz="4" w:space="0" w:color="000000"/>
            </w:tcBorders>
          </w:tcPr>
          <w:p w14:paraId="70F2C18C" w14:textId="465F1CE3" w:rsidR="001058C9" w:rsidRPr="0077515E" w:rsidRDefault="001058C9" w:rsidP="001058C9">
            <w:pPr>
              <w:jc w:val="center"/>
              <w:rPr>
                <w:rFonts w:ascii="Times New Roman" w:hAnsi="Times New Roman"/>
                <w:color w:val="auto"/>
                <w:sz w:val="24"/>
              </w:rPr>
            </w:pPr>
            <w:r w:rsidRPr="0077515E">
              <w:rPr>
                <w:rFonts w:ascii="Times New Roman" w:hAnsi="Times New Roman"/>
                <w:bCs/>
                <w:color w:val="auto"/>
                <w:sz w:val="24"/>
                <w:szCs w:val="24"/>
              </w:rPr>
              <w:t>-</w:t>
            </w:r>
          </w:p>
        </w:tc>
      </w:tr>
      <w:tr w:rsidR="0077515E" w:rsidRPr="0077515E" w14:paraId="4D5CF14C"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13F9C6" w14:textId="2FD250B8" w:rsidR="001058C9" w:rsidRPr="0077515E" w:rsidRDefault="001058C9" w:rsidP="001058C9">
            <w:pPr>
              <w:rPr>
                <w:rFonts w:ascii="Times New Roman" w:hAnsi="Times New Roman"/>
                <w:color w:val="auto"/>
                <w:sz w:val="24"/>
              </w:rPr>
            </w:pPr>
            <w:r w:rsidRPr="0077515E">
              <w:rPr>
                <w:rFonts w:ascii="Times New Roman" w:hAnsi="Times New Roman"/>
                <w:color w:val="auto"/>
                <w:sz w:val="24"/>
              </w:rPr>
              <w:t>ОК.05</w:t>
            </w:r>
          </w:p>
        </w:tc>
        <w:tc>
          <w:tcPr>
            <w:tcW w:w="2833" w:type="dxa"/>
            <w:tcBorders>
              <w:top w:val="single" w:sz="4" w:space="0" w:color="000000"/>
              <w:left w:val="single" w:sz="4" w:space="0" w:color="000000"/>
              <w:bottom w:val="single" w:sz="4" w:space="0" w:color="000000"/>
              <w:right w:val="single" w:sz="4" w:space="0" w:color="000000"/>
            </w:tcBorders>
          </w:tcPr>
          <w:p w14:paraId="4C19147D" w14:textId="77777777" w:rsidR="001058C9" w:rsidRPr="0077515E" w:rsidRDefault="001058C9" w:rsidP="00760921">
            <w:pPr>
              <w:pStyle w:val="afffffd"/>
              <w:numPr>
                <w:ilvl w:val="0"/>
                <w:numId w:val="12"/>
              </w:numPr>
              <w:tabs>
                <w:tab w:val="left" w:pos="174"/>
              </w:tabs>
              <w:ind w:left="0" w:firstLine="0"/>
              <w:rPr>
                <w:rFonts w:ascii="Times New Roman" w:hAnsi="Times New Roman"/>
                <w:bCs/>
                <w:color w:val="auto"/>
                <w:sz w:val="24"/>
                <w:szCs w:val="24"/>
              </w:rPr>
            </w:pPr>
            <w:r w:rsidRPr="0077515E">
              <w:rPr>
                <w:rFonts w:ascii="Times New Roman" w:hAnsi="Times New Roman"/>
                <w:bCs/>
                <w:color w:val="auto"/>
                <w:sz w:val="24"/>
                <w:szCs w:val="24"/>
              </w:rPr>
              <w:t>грамотно излагать свои мысли и оформлять документы по профессиональной тематике на государственном языке</w:t>
            </w:r>
          </w:p>
          <w:p w14:paraId="01AF5932" w14:textId="7933DEB7" w:rsidR="001058C9" w:rsidRPr="0077515E" w:rsidRDefault="001058C9" w:rsidP="001058C9">
            <w:pPr>
              <w:rPr>
                <w:rFonts w:ascii="Times New Roman" w:hAnsi="Times New Roman"/>
                <w:color w:val="auto"/>
                <w:sz w:val="24"/>
              </w:rPr>
            </w:pPr>
            <w:r w:rsidRPr="0077515E">
              <w:rPr>
                <w:rFonts w:ascii="Times New Roman" w:hAnsi="Times New Roman"/>
                <w:bCs/>
                <w:color w:val="auto"/>
                <w:sz w:val="24"/>
                <w:szCs w:val="24"/>
              </w:rPr>
              <w:t>проявлять толерантность в рабочем коллективе</w:t>
            </w:r>
          </w:p>
        </w:tc>
        <w:tc>
          <w:tcPr>
            <w:tcW w:w="2833" w:type="dxa"/>
            <w:tcBorders>
              <w:top w:val="single" w:sz="4" w:space="0" w:color="000000"/>
              <w:left w:val="single" w:sz="4" w:space="0" w:color="000000"/>
              <w:bottom w:val="single" w:sz="4" w:space="0" w:color="000000"/>
              <w:right w:val="single" w:sz="4" w:space="0" w:color="000000"/>
            </w:tcBorders>
          </w:tcPr>
          <w:p w14:paraId="0FC29238" w14:textId="77777777" w:rsidR="001058C9" w:rsidRPr="0077515E" w:rsidRDefault="001058C9" w:rsidP="00760921">
            <w:pPr>
              <w:pStyle w:val="afffffd"/>
              <w:numPr>
                <w:ilvl w:val="0"/>
                <w:numId w:val="13"/>
              </w:numPr>
              <w:tabs>
                <w:tab w:val="left" w:pos="181"/>
              </w:tabs>
              <w:ind w:left="0" w:firstLine="0"/>
              <w:rPr>
                <w:rFonts w:ascii="Times New Roman" w:hAnsi="Times New Roman"/>
                <w:bCs/>
                <w:color w:val="auto"/>
                <w:sz w:val="24"/>
                <w:szCs w:val="24"/>
              </w:rPr>
            </w:pPr>
            <w:r w:rsidRPr="0077515E">
              <w:rPr>
                <w:rFonts w:ascii="Times New Roman" w:hAnsi="Times New Roman"/>
                <w:bCs/>
                <w:color w:val="auto"/>
                <w:sz w:val="24"/>
                <w:szCs w:val="24"/>
              </w:rPr>
              <w:t xml:space="preserve">правила оформления документов </w:t>
            </w:r>
          </w:p>
          <w:p w14:paraId="36703886" w14:textId="77777777" w:rsidR="001058C9" w:rsidRPr="0077515E" w:rsidRDefault="001058C9" w:rsidP="00760921">
            <w:pPr>
              <w:pStyle w:val="afffffd"/>
              <w:numPr>
                <w:ilvl w:val="0"/>
                <w:numId w:val="13"/>
              </w:numPr>
              <w:tabs>
                <w:tab w:val="left" w:pos="181"/>
              </w:tabs>
              <w:ind w:left="0" w:firstLine="0"/>
              <w:rPr>
                <w:rFonts w:ascii="Times New Roman" w:hAnsi="Times New Roman"/>
                <w:bCs/>
                <w:color w:val="auto"/>
                <w:sz w:val="24"/>
                <w:szCs w:val="24"/>
              </w:rPr>
            </w:pPr>
            <w:r w:rsidRPr="0077515E">
              <w:rPr>
                <w:rFonts w:ascii="Times New Roman" w:hAnsi="Times New Roman"/>
                <w:bCs/>
                <w:color w:val="auto"/>
                <w:sz w:val="24"/>
                <w:szCs w:val="24"/>
              </w:rPr>
              <w:t>правила построения устных сообщений</w:t>
            </w:r>
          </w:p>
          <w:p w14:paraId="483A8846" w14:textId="0A353FC7" w:rsidR="001058C9" w:rsidRPr="0077515E" w:rsidRDefault="001058C9" w:rsidP="001058C9">
            <w:pPr>
              <w:rPr>
                <w:rFonts w:ascii="Times New Roman" w:hAnsi="Times New Roman"/>
                <w:color w:val="auto"/>
                <w:sz w:val="24"/>
              </w:rPr>
            </w:pPr>
            <w:r w:rsidRPr="0077515E">
              <w:rPr>
                <w:rFonts w:ascii="Times New Roman" w:hAnsi="Times New Roman"/>
                <w:bCs/>
                <w:color w:val="auto"/>
                <w:sz w:val="24"/>
                <w:szCs w:val="24"/>
              </w:rPr>
              <w:t>особенности социального и культурного контекста</w:t>
            </w:r>
          </w:p>
        </w:tc>
        <w:tc>
          <w:tcPr>
            <w:tcW w:w="2833" w:type="dxa"/>
            <w:tcBorders>
              <w:top w:val="single" w:sz="4" w:space="0" w:color="000000"/>
              <w:left w:val="single" w:sz="4" w:space="0" w:color="000000"/>
              <w:bottom w:val="single" w:sz="4" w:space="0" w:color="000000"/>
              <w:right w:val="single" w:sz="4" w:space="0" w:color="000000"/>
            </w:tcBorders>
          </w:tcPr>
          <w:p w14:paraId="088ABC0D" w14:textId="2032E224" w:rsidR="001058C9" w:rsidRPr="0077515E" w:rsidRDefault="001058C9" w:rsidP="001058C9">
            <w:pPr>
              <w:jc w:val="center"/>
              <w:rPr>
                <w:rFonts w:ascii="Times New Roman" w:hAnsi="Times New Roman"/>
                <w:color w:val="auto"/>
                <w:sz w:val="24"/>
              </w:rPr>
            </w:pPr>
            <w:r w:rsidRPr="0077515E">
              <w:rPr>
                <w:rFonts w:ascii="Times New Roman" w:hAnsi="Times New Roman"/>
                <w:bCs/>
                <w:color w:val="auto"/>
                <w:sz w:val="24"/>
                <w:szCs w:val="24"/>
              </w:rPr>
              <w:t>-</w:t>
            </w:r>
          </w:p>
        </w:tc>
      </w:tr>
      <w:tr w:rsidR="005D76B4" w:rsidRPr="0077515E" w14:paraId="7B4D8517" w14:textId="77777777">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9A2511" w14:textId="0F98DCFC" w:rsidR="005D76B4" w:rsidRPr="0077515E" w:rsidRDefault="005D76B4" w:rsidP="005D76B4">
            <w:pPr>
              <w:rPr>
                <w:rFonts w:ascii="Times New Roman" w:hAnsi="Times New Roman"/>
                <w:color w:val="auto"/>
                <w:sz w:val="24"/>
              </w:rPr>
            </w:pPr>
            <w:r>
              <w:rPr>
                <w:rFonts w:ascii="Times New Roman" w:hAnsi="Times New Roman"/>
                <w:color w:val="auto"/>
                <w:sz w:val="24"/>
              </w:rPr>
              <w:t>ОК 09</w:t>
            </w:r>
          </w:p>
        </w:tc>
        <w:tc>
          <w:tcPr>
            <w:tcW w:w="2833" w:type="dxa"/>
            <w:tcBorders>
              <w:top w:val="single" w:sz="4" w:space="0" w:color="000000"/>
              <w:left w:val="single" w:sz="4" w:space="0" w:color="000000"/>
              <w:bottom w:val="single" w:sz="4" w:space="0" w:color="000000"/>
              <w:right w:val="single" w:sz="4" w:space="0" w:color="000000"/>
            </w:tcBorders>
          </w:tcPr>
          <w:p w14:paraId="4E7F1831" w14:textId="77777777" w:rsidR="005D76B4" w:rsidRPr="005144A6" w:rsidRDefault="005D76B4" w:rsidP="005D76B4">
            <w:pPr>
              <w:rPr>
                <w:rFonts w:ascii="Times New Roman" w:hAnsi="Times New Roman"/>
                <w:bCs/>
                <w:sz w:val="24"/>
                <w:szCs w:val="24"/>
              </w:rPr>
            </w:pPr>
            <w:r w:rsidRPr="005144A6">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7CCFE9C9" w14:textId="77777777" w:rsidR="005D76B4" w:rsidRPr="005144A6" w:rsidRDefault="005D76B4" w:rsidP="005D76B4">
            <w:pPr>
              <w:rPr>
                <w:rFonts w:ascii="Times New Roman" w:hAnsi="Times New Roman"/>
                <w:bCs/>
                <w:sz w:val="24"/>
                <w:szCs w:val="24"/>
              </w:rPr>
            </w:pPr>
            <w:r w:rsidRPr="005144A6">
              <w:rPr>
                <w:rFonts w:ascii="Times New Roman" w:hAnsi="Times New Roman"/>
                <w:bCs/>
                <w:sz w:val="24"/>
                <w:szCs w:val="24"/>
              </w:rPr>
              <w:t>участвовать в диалогах на знакомые общие и профессиональные темы</w:t>
            </w:r>
          </w:p>
          <w:p w14:paraId="4F48C9FE" w14:textId="77777777" w:rsidR="005D76B4" w:rsidRPr="005144A6" w:rsidRDefault="005D76B4" w:rsidP="005D76B4">
            <w:pPr>
              <w:rPr>
                <w:rFonts w:ascii="Times New Roman" w:hAnsi="Times New Roman"/>
                <w:bCs/>
                <w:sz w:val="24"/>
                <w:szCs w:val="24"/>
              </w:rPr>
            </w:pPr>
            <w:r w:rsidRPr="005144A6">
              <w:rPr>
                <w:rFonts w:ascii="Times New Roman" w:hAnsi="Times New Roman"/>
                <w:bCs/>
                <w:sz w:val="24"/>
                <w:szCs w:val="24"/>
              </w:rPr>
              <w:t>строить простые высказывания о себе и о своей профессиональной деятельности</w:t>
            </w:r>
          </w:p>
          <w:p w14:paraId="3679E66C" w14:textId="77777777" w:rsidR="005D76B4" w:rsidRPr="005144A6" w:rsidRDefault="005D76B4" w:rsidP="005D76B4">
            <w:pPr>
              <w:rPr>
                <w:rFonts w:ascii="Times New Roman" w:hAnsi="Times New Roman"/>
                <w:bCs/>
                <w:sz w:val="24"/>
                <w:szCs w:val="24"/>
              </w:rPr>
            </w:pPr>
            <w:r w:rsidRPr="005144A6">
              <w:rPr>
                <w:rFonts w:ascii="Times New Roman" w:hAnsi="Times New Roman"/>
                <w:bCs/>
                <w:sz w:val="24"/>
                <w:szCs w:val="24"/>
              </w:rPr>
              <w:t>кратко обосновывать и объяснять свои действия (текущие и планируемые)</w:t>
            </w:r>
          </w:p>
          <w:p w14:paraId="008CDB11" w14:textId="7D898C35" w:rsidR="005D76B4" w:rsidRPr="0077515E" w:rsidRDefault="005D76B4" w:rsidP="00760921">
            <w:pPr>
              <w:pStyle w:val="afffffd"/>
              <w:numPr>
                <w:ilvl w:val="0"/>
                <w:numId w:val="12"/>
              </w:numPr>
              <w:tabs>
                <w:tab w:val="left" w:pos="174"/>
              </w:tabs>
              <w:ind w:left="0" w:firstLine="0"/>
              <w:rPr>
                <w:rFonts w:ascii="Times New Roman" w:hAnsi="Times New Roman"/>
                <w:bCs/>
                <w:color w:val="auto"/>
                <w:sz w:val="24"/>
                <w:szCs w:val="24"/>
              </w:rPr>
            </w:pPr>
            <w:r w:rsidRPr="005144A6">
              <w:rPr>
                <w:rFonts w:ascii="Times New Roman" w:hAnsi="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20D4B854" w14:textId="77777777" w:rsidR="005D76B4" w:rsidRPr="00A46DB7" w:rsidRDefault="005D76B4" w:rsidP="005D76B4">
            <w:pPr>
              <w:rPr>
                <w:rFonts w:ascii="Times New Roman" w:hAnsi="Times New Roman"/>
                <w:bCs/>
                <w:sz w:val="24"/>
                <w:szCs w:val="24"/>
              </w:rPr>
            </w:pPr>
            <w:r w:rsidRPr="00A46DB7">
              <w:rPr>
                <w:rFonts w:ascii="Times New Roman" w:hAnsi="Times New Roman"/>
                <w:bCs/>
                <w:sz w:val="24"/>
                <w:szCs w:val="24"/>
              </w:rPr>
              <w:t>правила построения простых и сложных предложений на профессиональные темы</w:t>
            </w:r>
          </w:p>
          <w:p w14:paraId="1BB037B9" w14:textId="77777777" w:rsidR="005D76B4" w:rsidRPr="00A46DB7" w:rsidRDefault="005D76B4" w:rsidP="005D76B4">
            <w:pPr>
              <w:rPr>
                <w:rFonts w:ascii="Times New Roman" w:hAnsi="Times New Roman"/>
                <w:bCs/>
                <w:sz w:val="24"/>
                <w:szCs w:val="24"/>
              </w:rPr>
            </w:pPr>
            <w:r w:rsidRPr="00A46DB7">
              <w:rPr>
                <w:rFonts w:ascii="Times New Roman" w:hAnsi="Times New Roman"/>
                <w:bCs/>
                <w:sz w:val="24"/>
                <w:szCs w:val="24"/>
              </w:rPr>
              <w:t>основные общеупотребительные глаголы (бытовая и профессиональная лексика)</w:t>
            </w:r>
          </w:p>
          <w:p w14:paraId="52567971" w14:textId="77777777" w:rsidR="005D76B4" w:rsidRPr="00A46DB7" w:rsidRDefault="005D76B4" w:rsidP="005D76B4">
            <w:pPr>
              <w:rPr>
                <w:rFonts w:ascii="Times New Roman" w:hAnsi="Times New Roman"/>
                <w:bCs/>
                <w:sz w:val="24"/>
                <w:szCs w:val="24"/>
              </w:rPr>
            </w:pPr>
            <w:r w:rsidRPr="00A46DB7">
              <w:rPr>
                <w:rFonts w:ascii="Times New Roman" w:hAnsi="Times New Roman"/>
                <w:bCs/>
                <w:sz w:val="24"/>
                <w:szCs w:val="24"/>
              </w:rPr>
              <w:t>лексический минимум, относящийся к описанию предметов, средств и процессов профессиональной деятельности</w:t>
            </w:r>
          </w:p>
          <w:p w14:paraId="5A7DB798" w14:textId="77777777" w:rsidR="005D76B4" w:rsidRPr="00A46DB7" w:rsidRDefault="005D76B4" w:rsidP="005D76B4">
            <w:pPr>
              <w:rPr>
                <w:rFonts w:ascii="Times New Roman" w:hAnsi="Times New Roman"/>
                <w:bCs/>
                <w:sz w:val="24"/>
                <w:szCs w:val="24"/>
              </w:rPr>
            </w:pPr>
            <w:r w:rsidRPr="00A46DB7">
              <w:rPr>
                <w:rFonts w:ascii="Times New Roman" w:hAnsi="Times New Roman"/>
                <w:bCs/>
                <w:sz w:val="24"/>
                <w:szCs w:val="24"/>
              </w:rPr>
              <w:t>особенности произношения</w:t>
            </w:r>
          </w:p>
          <w:p w14:paraId="36BCBF24" w14:textId="23F9305E" w:rsidR="005D76B4" w:rsidRPr="0077515E" w:rsidRDefault="005D76B4" w:rsidP="00760921">
            <w:pPr>
              <w:pStyle w:val="afffffd"/>
              <w:numPr>
                <w:ilvl w:val="0"/>
                <w:numId w:val="13"/>
              </w:numPr>
              <w:tabs>
                <w:tab w:val="left" w:pos="181"/>
              </w:tabs>
              <w:ind w:left="0" w:firstLine="0"/>
              <w:rPr>
                <w:rFonts w:ascii="Times New Roman" w:hAnsi="Times New Roman"/>
                <w:bCs/>
                <w:color w:val="auto"/>
                <w:sz w:val="24"/>
                <w:szCs w:val="24"/>
              </w:rPr>
            </w:pPr>
            <w:r w:rsidRPr="00A46DB7">
              <w:rPr>
                <w:rFonts w:ascii="Times New Roman" w:hAnsi="Times New Roman"/>
                <w:bCs/>
                <w:sz w:val="24"/>
                <w:szCs w:val="24"/>
              </w:rPr>
              <w:t>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01FDA91E" w14:textId="77777777" w:rsidR="005D76B4" w:rsidRPr="0077515E" w:rsidRDefault="005D76B4" w:rsidP="005D76B4">
            <w:pPr>
              <w:jc w:val="center"/>
              <w:rPr>
                <w:rFonts w:ascii="Times New Roman" w:hAnsi="Times New Roman"/>
                <w:bCs/>
                <w:color w:val="auto"/>
                <w:sz w:val="24"/>
                <w:szCs w:val="24"/>
              </w:rPr>
            </w:pPr>
          </w:p>
        </w:tc>
      </w:tr>
      <w:tr w:rsidR="005D76B4" w:rsidRPr="0077515E" w14:paraId="52B5D23A" w14:textId="77777777">
        <w:tc>
          <w:tcPr>
            <w:tcW w:w="1129" w:type="dxa"/>
            <w:tcBorders>
              <w:top w:val="single" w:sz="4" w:space="0" w:color="000000"/>
              <w:left w:val="single" w:sz="4" w:space="0" w:color="000000"/>
              <w:bottom w:val="single" w:sz="4" w:space="0" w:color="000000"/>
              <w:right w:val="single" w:sz="4" w:space="0" w:color="000000"/>
            </w:tcBorders>
          </w:tcPr>
          <w:p w14:paraId="01A1E1C1" w14:textId="12CD0085" w:rsidR="005D76B4" w:rsidRPr="0077515E" w:rsidRDefault="005D76B4" w:rsidP="005D76B4">
            <w:pPr>
              <w:rPr>
                <w:rFonts w:ascii="Times New Roman" w:hAnsi="Times New Roman"/>
                <w:color w:val="auto"/>
                <w:sz w:val="24"/>
              </w:rPr>
            </w:pPr>
            <w:r w:rsidRPr="0077515E">
              <w:rPr>
                <w:rFonts w:ascii="Times New Roman" w:hAnsi="Times New Roman"/>
                <w:color w:val="auto"/>
                <w:sz w:val="24"/>
              </w:rPr>
              <w:t>ПК 4.1</w:t>
            </w:r>
          </w:p>
        </w:tc>
        <w:tc>
          <w:tcPr>
            <w:tcW w:w="2833" w:type="dxa"/>
            <w:tcBorders>
              <w:top w:val="single" w:sz="4" w:space="0" w:color="000000"/>
              <w:left w:val="single" w:sz="4" w:space="0" w:color="000000"/>
              <w:bottom w:val="single" w:sz="4" w:space="0" w:color="000000"/>
              <w:right w:val="single" w:sz="4" w:space="0" w:color="000000"/>
            </w:tcBorders>
          </w:tcPr>
          <w:p w14:paraId="010D098D" w14:textId="77777777" w:rsidR="005D76B4" w:rsidRPr="00437535" w:rsidRDefault="005D76B4" w:rsidP="00760921">
            <w:pPr>
              <w:widowControl w:val="0"/>
              <w:numPr>
                <w:ilvl w:val="0"/>
                <w:numId w:val="18"/>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разбираться в архитектурно-планировочной организации территории;</w:t>
            </w:r>
          </w:p>
          <w:p w14:paraId="6C3423BD" w14:textId="77777777" w:rsidR="005D76B4" w:rsidRPr="00437535" w:rsidRDefault="005D76B4" w:rsidP="00760921">
            <w:pPr>
              <w:widowControl w:val="0"/>
              <w:numPr>
                <w:ilvl w:val="0"/>
                <w:numId w:val="18"/>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данными ландшафтной таксации;</w:t>
            </w:r>
          </w:p>
          <w:p w14:paraId="274BE85F" w14:textId="77777777" w:rsidR="005D76B4" w:rsidRPr="00437535" w:rsidRDefault="005D76B4" w:rsidP="00760921">
            <w:pPr>
              <w:widowControl w:val="0"/>
              <w:numPr>
                <w:ilvl w:val="0"/>
                <w:numId w:val="18"/>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электронной базой материалов лесоустройства;</w:t>
            </w:r>
          </w:p>
          <w:p w14:paraId="261E5A4E" w14:textId="77777777" w:rsidR="005D76B4" w:rsidRPr="00437535" w:rsidRDefault="005D76B4" w:rsidP="00760921">
            <w:pPr>
              <w:widowControl w:val="0"/>
              <w:numPr>
                <w:ilvl w:val="0"/>
                <w:numId w:val="18"/>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работать с нормативной правовой документацией;</w:t>
            </w:r>
          </w:p>
          <w:p w14:paraId="757B3B59" w14:textId="77777777" w:rsidR="005D76B4" w:rsidRDefault="005D76B4" w:rsidP="00760921">
            <w:pPr>
              <w:widowControl w:val="0"/>
              <w:numPr>
                <w:ilvl w:val="0"/>
                <w:numId w:val="18"/>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определять рекреационную пригодность лесов;</w:t>
            </w:r>
          </w:p>
          <w:p w14:paraId="5A4B66A5" w14:textId="13A0BD72" w:rsidR="005D76B4" w:rsidRPr="0077515E" w:rsidRDefault="005D76B4" w:rsidP="00760921">
            <w:pPr>
              <w:widowControl w:val="0"/>
              <w:numPr>
                <w:ilvl w:val="0"/>
                <w:numId w:val="17"/>
              </w:numPr>
              <w:tabs>
                <w:tab w:val="left" w:pos="179"/>
              </w:tabs>
              <w:ind w:left="0" w:firstLine="0"/>
              <w:rPr>
                <w:rFonts w:ascii="Times New Roman" w:hAnsi="Times New Roman"/>
                <w:color w:val="auto"/>
                <w:sz w:val="24"/>
              </w:rPr>
            </w:pPr>
            <w:r w:rsidRPr="00BA6007">
              <w:rPr>
                <w:rFonts w:ascii="Times New Roman" w:hAnsi="Times New Roman"/>
                <w:sz w:val="24"/>
                <w:szCs w:val="24"/>
              </w:rPr>
              <w:t>определять потребность населения в рекреационных территориях;</w:t>
            </w:r>
          </w:p>
        </w:tc>
        <w:tc>
          <w:tcPr>
            <w:tcW w:w="2833" w:type="dxa"/>
            <w:tcBorders>
              <w:top w:val="single" w:sz="4" w:space="0" w:color="000000"/>
              <w:left w:val="single" w:sz="4" w:space="0" w:color="000000"/>
              <w:bottom w:val="single" w:sz="4" w:space="0" w:color="000000"/>
              <w:right w:val="single" w:sz="4" w:space="0" w:color="000000"/>
            </w:tcBorders>
          </w:tcPr>
          <w:p w14:paraId="6BA9DA07" w14:textId="77777777" w:rsidR="005D76B4" w:rsidRPr="00437535"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правил использования лесов для осуществления рекреационной деятельности;</w:t>
            </w:r>
          </w:p>
          <w:p w14:paraId="6E1E2737" w14:textId="77777777" w:rsidR="005D76B4" w:rsidRPr="00437535"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основных положений по осуществлению рекреационной деятельности при использовании лесов;</w:t>
            </w:r>
          </w:p>
          <w:p w14:paraId="15D35FBF" w14:textId="77777777" w:rsidR="005D76B4" w:rsidRPr="00437535"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объектов и задач рекреационного лесопользования;</w:t>
            </w:r>
          </w:p>
          <w:p w14:paraId="690CD21D" w14:textId="77777777" w:rsidR="005D76B4"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организации территорий рекреационных объектов;</w:t>
            </w:r>
          </w:p>
          <w:p w14:paraId="114E5A69" w14:textId="2BE5976D" w:rsidR="005D76B4" w:rsidRPr="0077515E" w:rsidRDefault="005D76B4" w:rsidP="00760921">
            <w:pPr>
              <w:widowControl w:val="0"/>
              <w:numPr>
                <w:ilvl w:val="0"/>
                <w:numId w:val="17"/>
              </w:numPr>
              <w:tabs>
                <w:tab w:val="left" w:pos="326"/>
              </w:tabs>
              <w:ind w:left="0" w:firstLine="0"/>
              <w:rPr>
                <w:rFonts w:ascii="Times New Roman" w:hAnsi="Times New Roman"/>
                <w:color w:val="auto"/>
                <w:sz w:val="24"/>
              </w:rPr>
            </w:pPr>
            <w:r w:rsidRPr="00BA6007">
              <w:rPr>
                <w:rFonts w:ascii="Times New Roman" w:hAnsi="Times New Roman"/>
                <w:sz w:val="24"/>
                <w:szCs w:val="24"/>
              </w:rPr>
              <w:t>современных принципов организации экологических экскурсий и познавательного туризма</w:t>
            </w:r>
          </w:p>
        </w:tc>
        <w:tc>
          <w:tcPr>
            <w:tcW w:w="2833" w:type="dxa"/>
            <w:tcBorders>
              <w:top w:val="single" w:sz="4" w:space="0" w:color="000000"/>
              <w:left w:val="single" w:sz="4" w:space="0" w:color="000000"/>
              <w:bottom w:val="single" w:sz="4" w:space="0" w:color="000000"/>
              <w:right w:val="single" w:sz="4" w:space="0" w:color="000000"/>
            </w:tcBorders>
          </w:tcPr>
          <w:p w14:paraId="41A78569" w14:textId="357683AE" w:rsidR="005D76B4" w:rsidRPr="0077515E" w:rsidRDefault="005D76B4" w:rsidP="00760921">
            <w:pPr>
              <w:widowControl w:val="0"/>
              <w:numPr>
                <w:ilvl w:val="0"/>
                <w:numId w:val="16"/>
              </w:numPr>
              <w:tabs>
                <w:tab w:val="left" w:pos="318"/>
              </w:tabs>
              <w:ind w:left="34" w:hanging="34"/>
              <w:rPr>
                <w:rFonts w:ascii="Times New Roman" w:hAnsi="Times New Roman"/>
                <w:color w:val="auto"/>
                <w:sz w:val="24"/>
              </w:rPr>
            </w:pPr>
            <w:r w:rsidRPr="00437535">
              <w:rPr>
                <w:rFonts w:ascii="Times New Roman" w:hAnsi="Times New Roman"/>
                <w:sz w:val="24"/>
                <w:szCs w:val="24"/>
              </w:rPr>
              <w:t>оформления необходимых документов, связанных с лесным контролем</w:t>
            </w:r>
          </w:p>
        </w:tc>
      </w:tr>
      <w:tr w:rsidR="005D76B4" w:rsidRPr="0077515E" w14:paraId="6683AD8D"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244EE70B" w14:textId="71A26320" w:rsidR="005D76B4" w:rsidRPr="0077515E" w:rsidRDefault="005D76B4" w:rsidP="005D76B4">
            <w:pPr>
              <w:rPr>
                <w:rFonts w:ascii="Times New Roman" w:hAnsi="Times New Roman"/>
                <w:color w:val="auto"/>
                <w:sz w:val="24"/>
              </w:rPr>
            </w:pPr>
            <w:r w:rsidRPr="0077515E">
              <w:rPr>
                <w:rFonts w:ascii="Times New Roman" w:hAnsi="Times New Roman"/>
                <w:color w:val="auto"/>
                <w:sz w:val="24"/>
              </w:rPr>
              <w:t>ПК 4.2</w:t>
            </w:r>
          </w:p>
        </w:tc>
        <w:tc>
          <w:tcPr>
            <w:tcW w:w="2833" w:type="dxa"/>
            <w:tcBorders>
              <w:top w:val="single" w:sz="4" w:space="0" w:color="000000"/>
              <w:left w:val="single" w:sz="4" w:space="0" w:color="000000"/>
              <w:bottom w:val="single" w:sz="4" w:space="0" w:color="000000"/>
              <w:right w:val="single" w:sz="4" w:space="0" w:color="000000"/>
            </w:tcBorders>
          </w:tcPr>
          <w:p w14:paraId="7DF7C450" w14:textId="1520EC2D" w:rsidR="005D76B4" w:rsidRPr="0077515E" w:rsidRDefault="005D76B4" w:rsidP="00760921">
            <w:pPr>
              <w:widowControl w:val="0"/>
              <w:numPr>
                <w:ilvl w:val="0"/>
                <w:numId w:val="5"/>
              </w:numPr>
              <w:tabs>
                <w:tab w:val="left" w:pos="179"/>
              </w:tabs>
              <w:ind w:left="37" w:hanging="37"/>
              <w:rPr>
                <w:rFonts w:ascii="Times New Roman" w:hAnsi="Times New Roman"/>
                <w:color w:val="auto"/>
                <w:sz w:val="24"/>
              </w:rPr>
            </w:pPr>
            <w:r w:rsidRPr="00E825CD">
              <w:rPr>
                <w:rFonts w:ascii="Times New Roman" w:hAnsi="Times New Roman"/>
                <w:sz w:val="24"/>
                <w:szCs w:val="24"/>
              </w:rPr>
              <w:t>работать с нормативными и правовыми документами</w:t>
            </w:r>
          </w:p>
        </w:tc>
        <w:tc>
          <w:tcPr>
            <w:tcW w:w="2833" w:type="dxa"/>
            <w:tcBorders>
              <w:top w:val="single" w:sz="4" w:space="0" w:color="000000"/>
              <w:left w:val="single" w:sz="4" w:space="0" w:color="000000"/>
              <w:bottom w:val="single" w:sz="4" w:space="0" w:color="000000"/>
              <w:right w:val="single" w:sz="4" w:space="0" w:color="000000"/>
            </w:tcBorders>
          </w:tcPr>
          <w:p w14:paraId="71502420"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законодательства Российской Федерации об особо охраняемых природных территориях;</w:t>
            </w:r>
          </w:p>
          <w:p w14:paraId="2A86CC93"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категорий особо охраняемых природных территорий, особенностей их создания и развития;</w:t>
            </w:r>
          </w:p>
          <w:p w14:paraId="1062DB14"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государственного кадастра особо охраняемых природных территорий;</w:t>
            </w:r>
          </w:p>
          <w:p w14:paraId="3B7B402B"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общих положений, задач и управления в области организации и функционирования государственных природных заповедников, природных биосферных заповедников, национальных парков, природных парков, государственных природных заказников, памятников природы; дендрологических парков и ботанических садов, лечебно-оздоровительных местностей и курортов;</w:t>
            </w:r>
          </w:p>
          <w:p w14:paraId="02598A6A"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организации охраны особо охраняемых природных территорий;</w:t>
            </w:r>
          </w:p>
          <w:p w14:paraId="401FC15A"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охраны территорий природных парков, государственных природных заказников и других особо охраняемых природных территорий регионального и местного значения;</w:t>
            </w:r>
          </w:p>
          <w:p w14:paraId="1D49600F"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ответственности за нарушение режима особо охраняемых природных территорий;</w:t>
            </w:r>
          </w:p>
          <w:p w14:paraId="22F6D912" w14:textId="77777777"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hAnsi="Times New Roman"/>
                <w:sz w:val="24"/>
                <w:szCs w:val="24"/>
              </w:rPr>
              <w:t>международных договоров в области особо охраняемых природных территорий;</w:t>
            </w:r>
          </w:p>
          <w:p w14:paraId="33635376" w14:textId="72F25529" w:rsidR="005D76B4" w:rsidRPr="0077515E" w:rsidRDefault="005D76B4" w:rsidP="00760921">
            <w:pPr>
              <w:widowControl w:val="0"/>
              <w:numPr>
                <w:ilvl w:val="0"/>
                <w:numId w:val="5"/>
              </w:numPr>
              <w:tabs>
                <w:tab w:val="left" w:pos="184"/>
              </w:tabs>
              <w:ind w:left="0" w:firstLine="0"/>
              <w:rPr>
                <w:rFonts w:ascii="Times New Roman" w:hAnsi="Times New Roman"/>
                <w:color w:val="auto"/>
                <w:sz w:val="24"/>
              </w:rPr>
            </w:pPr>
            <w:r w:rsidRPr="00E825CD">
              <w:rPr>
                <w:rFonts w:ascii="Times New Roman" w:hAnsi="Times New Roman"/>
                <w:sz w:val="24"/>
                <w:szCs w:val="24"/>
              </w:rPr>
              <w:t>принципов устойчивого проектирования, строительства и эксплуатации объектов экотуризма на особо охраняемых природных территориях</w:t>
            </w:r>
          </w:p>
        </w:tc>
        <w:tc>
          <w:tcPr>
            <w:tcW w:w="2833" w:type="dxa"/>
            <w:tcBorders>
              <w:top w:val="single" w:sz="4" w:space="0" w:color="000000"/>
              <w:left w:val="single" w:sz="4" w:space="0" w:color="000000"/>
              <w:bottom w:val="single" w:sz="4" w:space="0" w:color="000000"/>
              <w:right w:val="single" w:sz="4" w:space="0" w:color="000000"/>
            </w:tcBorders>
          </w:tcPr>
          <w:p w14:paraId="13881469" w14:textId="20E781EF" w:rsidR="005D76B4" w:rsidRPr="0077515E" w:rsidRDefault="005D76B4" w:rsidP="005D76B4">
            <w:pPr>
              <w:rPr>
                <w:rFonts w:ascii="Times New Roman" w:hAnsi="Times New Roman"/>
                <w:color w:val="auto"/>
                <w:sz w:val="24"/>
              </w:rPr>
            </w:pPr>
            <w:r w:rsidRPr="00E825CD">
              <w:rPr>
                <w:rFonts w:ascii="Times New Roman" w:hAnsi="Times New Roman"/>
                <w:sz w:val="24"/>
                <w:szCs w:val="24"/>
              </w:rPr>
              <w:t>самостоятельно ориентироваться в государственном кадастре особо охраняемых природных территорий</w:t>
            </w:r>
          </w:p>
        </w:tc>
      </w:tr>
      <w:tr w:rsidR="005D76B4" w:rsidRPr="0077515E" w14:paraId="05BBBB5E" w14:textId="77777777">
        <w:trPr>
          <w:trHeight w:val="327"/>
        </w:trPr>
        <w:tc>
          <w:tcPr>
            <w:tcW w:w="1129" w:type="dxa"/>
            <w:tcBorders>
              <w:top w:val="single" w:sz="4" w:space="0" w:color="000000"/>
              <w:left w:val="single" w:sz="4" w:space="0" w:color="000000"/>
              <w:bottom w:val="single" w:sz="4" w:space="0" w:color="000000"/>
              <w:right w:val="single" w:sz="4" w:space="0" w:color="000000"/>
            </w:tcBorders>
          </w:tcPr>
          <w:p w14:paraId="779A001B" w14:textId="5F6E010A" w:rsidR="005D76B4" w:rsidRPr="0077515E" w:rsidRDefault="005D76B4" w:rsidP="005D76B4">
            <w:pPr>
              <w:rPr>
                <w:rFonts w:ascii="Times New Roman" w:hAnsi="Times New Roman"/>
                <w:color w:val="auto"/>
                <w:sz w:val="24"/>
              </w:rPr>
            </w:pPr>
            <w:r>
              <w:rPr>
                <w:rFonts w:ascii="Times New Roman" w:hAnsi="Times New Roman"/>
                <w:color w:val="auto"/>
                <w:sz w:val="24"/>
              </w:rPr>
              <w:t>ПК 4.3</w:t>
            </w:r>
          </w:p>
        </w:tc>
        <w:tc>
          <w:tcPr>
            <w:tcW w:w="2833" w:type="dxa"/>
            <w:tcBorders>
              <w:top w:val="single" w:sz="4" w:space="0" w:color="000000"/>
              <w:left w:val="single" w:sz="4" w:space="0" w:color="000000"/>
              <w:bottom w:val="single" w:sz="4" w:space="0" w:color="000000"/>
              <w:right w:val="single" w:sz="4" w:space="0" w:color="000000"/>
            </w:tcBorders>
          </w:tcPr>
          <w:p w14:paraId="6A02FE99" w14:textId="713DD4C4" w:rsidR="005D76B4" w:rsidRPr="00E825CD" w:rsidRDefault="005D76B4" w:rsidP="00760921">
            <w:pPr>
              <w:widowControl w:val="0"/>
              <w:numPr>
                <w:ilvl w:val="0"/>
                <w:numId w:val="5"/>
              </w:numPr>
              <w:tabs>
                <w:tab w:val="left" w:pos="179"/>
              </w:tabs>
              <w:ind w:left="37" w:hanging="37"/>
              <w:rPr>
                <w:rFonts w:ascii="Times New Roman" w:hAnsi="Times New Roman"/>
                <w:sz w:val="24"/>
                <w:szCs w:val="24"/>
              </w:rPr>
            </w:pPr>
            <w:r w:rsidRPr="00E825CD">
              <w:rPr>
                <w:rFonts w:ascii="Times New Roman" w:hAnsi="Times New Roman"/>
                <w:bCs/>
                <w:sz w:val="24"/>
                <w:szCs w:val="24"/>
              </w:rPr>
              <w:t>работы с нормативными и правовыми документами</w:t>
            </w:r>
          </w:p>
        </w:tc>
        <w:tc>
          <w:tcPr>
            <w:tcW w:w="2833" w:type="dxa"/>
            <w:tcBorders>
              <w:top w:val="single" w:sz="4" w:space="0" w:color="000000"/>
              <w:left w:val="single" w:sz="4" w:space="0" w:color="000000"/>
              <w:bottom w:val="single" w:sz="4" w:space="0" w:color="000000"/>
              <w:right w:val="single" w:sz="4" w:space="0" w:color="000000"/>
            </w:tcBorders>
          </w:tcPr>
          <w:p w14:paraId="13E1A45E" w14:textId="77777777" w:rsidR="005D76B4" w:rsidRPr="00E825CD" w:rsidRDefault="005D76B4" w:rsidP="00760921">
            <w:pPr>
              <w:pStyle w:val="afffffd"/>
              <w:widowControl w:val="0"/>
              <w:numPr>
                <w:ilvl w:val="0"/>
                <w:numId w:val="77"/>
              </w:numPr>
              <w:autoSpaceDE w:val="0"/>
              <w:autoSpaceDN w:val="0"/>
              <w:adjustRightInd w:val="0"/>
              <w:ind w:left="170" w:hanging="170"/>
              <w:contextualSpacing w:val="0"/>
              <w:rPr>
                <w:rFonts w:ascii="Times New Roman" w:eastAsia="Calibri" w:hAnsi="Times New Roman"/>
                <w:sz w:val="24"/>
                <w:szCs w:val="24"/>
                <w:lang w:eastAsia="en-US"/>
              </w:rPr>
            </w:pPr>
            <w:r w:rsidRPr="00E825CD">
              <w:rPr>
                <w:rFonts w:ascii="Times New Roman" w:eastAsia="Calibri" w:hAnsi="Times New Roman"/>
                <w:sz w:val="24"/>
                <w:szCs w:val="24"/>
                <w:lang w:eastAsia="en-US"/>
              </w:rPr>
              <w:t>правового и нормативного обоснования использования лесов, выполняющих водоохранную и защитную функции;</w:t>
            </w:r>
          </w:p>
          <w:p w14:paraId="0FEE17EA" w14:textId="526B72FA" w:rsidR="005D76B4" w:rsidRPr="00E825CD" w:rsidRDefault="005D76B4" w:rsidP="00760921">
            <w:pPr>
              <w:widowControl w:val="0"/>
              <w:numPr>
                <w:ilvl w:val="0"/>
                <w:numId w:val="20"/>
              </w:numPr>
              <w:autoSpaceDE w:val="0"/>
              <w:autoSpaceDN w:val="0"/>
              <w:adjustRightInd w:val="0"/>
              <w:ind w:left="170" w:hanging="170"/>
              <w:rPr>
                <w:rFonts w:ascii="Times New Roman" w:hAnsi="Times New Roman"/>
                <w:sz w:val="24"/>
                <w:szCs w:val="24"/>
              </w:rPr>
            </w:pPr>
            <w:r w:rsidRPr="00E825CD">
              <w:rPr>
                <w:rFonts w:ascii="Times New Roman" w:eastAsia="Calibri" w:hAnsi="Times New Roman"/>
                <w:sz w:val="24"/>
                <w:szCs w:val="24"/>
                <w:lang w:eastAsia="en-US"/>
              </w:rPr>
              <w:t>организации работ по использованию и сохранению лесов, выполняющих</w:t>
            </w:r>
            <w:r w:rsidRPr="00E825CD">
              <w:rPr>
                <w:rFonts w:ascii="Times New Roman" w:hAnsi="Times New Roman"/>
                <w:bCs/>
                <w:sz w:val="24"/>
                <w:szCs w:val="24"/>
              </w:rPr>
              <w:t xml:space="preserve"> водоохранную и защитную функции</w:t>
            </w:r>
          </w:p>
        </w:tc>
        <w:tc>
          <w:tcPr>
            <w:tcW w:w="2833" w:type="dxa"/>
            <w:tcBorders>
              <w:top w:val="single" w:sz="4" w:space="0" w:color="000000"/>
              <w:left w:val="single" w:sz="4" w:space="0" w:color="000000"/>
              <w:bottom w:val="single" w:sz="4" w:space="0" w:color="000000"/>
              <w:right w:val="single" w:sz="4" w:space="0" w:color="000000"/>
            </w:tcBorders>
          </w:tcPr>
          <w:p w14:paraId="3C1827CD" w14:textId="3F9FF63D" w:rsidR="005D76B4" w:rsidRPr="00E825CD" w:rsidRDefault="005D76B4" w:rsidP="005D76B4">
            <w:pPr>
              <w:rPr>
                <w:rFonts w:ascii="Times New Roman" w:hAnsi="Times New Roman"/>
                <w:sz w:val="24"/>
                <w:szCs w:val="24"/>
              </w:rPr>
            </w:pPr>
            <w:r w:rsidRPr="00E825CD">
              <w:rPr>
                <w:rFonts w:ascii="Times New Roman" w:hAnsi="Times New Roman"/>
                <w:bCs/>
                <w:sz w:val="24"/>
                <w:szCs w:val="24"/>
              </w:rPr>
              <w:t>работы с нормативными и правовыми документами</w:t>
            </w:r>
          </w:p>
        </w:tc>
      </w:tr>
    </w:tbl>
    <w:p w14:paraId="64A5D6E8" w14:textId="77777777" w:rsidR="000B2976" w:rsidRPr="0077515E" w:rsidRDefault="000B2976">
      <w:pPr>
        <w:ind w:firstLine="709"/>
        <w:rPr>
          <w:rFonts w:ascii="Times New Roman" w:hAnsi="Times New Roman"/>
          <w:color w:val="auto"/>
          <w:sz w:val="24"/>
        </w:rPr>
      </w:pPr>
    </w:p>
    <w:p w14:paraId="49327692" w14:textId="053AB92F" w:rsidR="000B2976" w:rsidRPr="0077515E" w:rsidRDefault="00760921">
      <w:pPr>
        <w:pStyle w:val="1f3"/>
        <w:rPr>
          <w:rFonts w:ascii="Times New Roman" w:hAnsi="Times New Roman"/>
          <w:color w:val="auto"/>
        </w:rPr>
      </w:pPr>
      <w:bookmarkStart w:id="94" w:name="_Toc175277776"/>
      <w:bookmarkStart w:id="95" w:name="_Toc175542413"/>
      <w:r w:rsidRPr="0077515E">
        <w:rPr>
          <w:rFonts w:ascii="Times New Roman" w:hAnsi="Times New Roman"/>
          <w:color w:val="auto"/>
        </w:rPr>
        <w:t xml:space="preserve">2. </w:t>
      </w:r>
      <w:r w:rsidRPr="0077515E">
        <w:rPr>
          <w:rFonts w:ascii="Times New Roman" w:hAnsi="Times New Roman"/>
          <w:color w:val="auto"/>
        </w:rPr>
        <w:t>Структура и содержание профессионального модуля</w:t>
      </w:r>
      <w:bookmarkEnd w:id="94"/>
      <w:bookmarkEnd w:id="95"/>
    </w:p>
    <w:p w14:paraId="2FFB9548" w14:textId="77777777" w:rsidR="000B2976" w:rsidRPr="0077515E" w:rsidRDefault="00760921">
      <w:pPr>
        <w:pStyle w:val="112"/>
        <w:rPr>
          <w:rFonts w:ascii="Times New Roman" w:hAnsi="Times New Roman"/>
          <w:color w:val="auto"/>
        </w:rPr>
      </w:pPr>
      <w:bookmarkStart w:id="96" w:name="_Toc175277777"/>
      <w:bookmarkStart w:id="97" w:name="_Toc175542414"/>
      <w:r w:rsidRPr="0077515E">
        <w:rPr>
          <w:rFonts w:ascii="Times New Roman" w:hAnsi="Times New Roman"/>
          <w:color w:val="auto"/>
        </w:rPr>
        <w:t>2.1. Трудоемкость освоения модуля</w:t>
      </w:r>
      <w:bookmarkEnd w:id="96"/>
      <w:bookmarkEnd w:id="97"/>
      <w:r w:rsidRPr="0077515E">
        <w:rPr>
          <w:rFonts w:ascii="Times New Roman" w:hAnsi="Times New Roman"/>
          <w:color w:val="auto"/>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77515E" w:rsidRPr="0077515E" w14:paraId="6DB643AD"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19AC79E"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09E8D7C9"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44AAF643" w14:textId="77777777" w:rsidR="000B2976" w:rsidRPr="0077515E" w:rsidRDefault="00760921">
            <w:pPr>
              <w:jc w:val="center"/>
              <w:rPr>
                <w:rFonts w:ascii="Times New Roman" w:hAnsi="Times New Roman"/>
                <w:b/>
                <w:color w:val="auto"/>
                <w:sz w:val="24"/>
              </w:rPr>
            </w:pPr>
            <w:r w:rsidRPr="0077515E">
              <w:rPr>
                <w:rFonts w:ascii="Times New Roman" w:hAnsi="Times New Roman"/>
                <w:b/>
                <w:color w:val="auto"/>
                <w:sz w:val="24"/>
              </w:rPr>
              <w:t>В т.ч. в форме практ. подготовки</w:t>
            </w:r>
          </w:p>
        </w:tc>
      </w:tr>
      <w:tr w:rsidR="0077515E" w:rsidRPr="0077515E" w14:paraId="149E7F91"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44F2DCD" w14:textId="77777777" w:rsidR="000B2976" w:rsidRPr="0077515E" w:rsidRDefault="00760921">
            <w:pPr>
              <w:jc w:val="both"/>
              <w:rPr>
                <w:rFonts w:ascii="Times New Roman" w:hAnsi="Times New Roman"/>
                <w:color w:val="auto"/>
                <w:sz w:val="24"/>
              </w:rPr>
            </w:pPr>
            <w:r w:rsidRPr="0077515E">
              <w:rPr>
                <w:rFonts w:ascii="Times New Roman" w:hAnsi="Times New Roman"/>
                <w:color w:val="auto"/>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C9CBEF4" w14:textId="6AAEED93" w:rsidR="000B2976" w:rsidRPr="0077515E" w:rsidRDefault="005D76B4">
            <w:pPr>
              <w:jc w:val="center"/>
              <w:rPr>
                <w:rFonts w:ascii="Times New Roman" w:hAnsi="Times New Roman"/>
                <w:color w:val="auto"/>
                <w:sz w:val="24"/>
              </w:rPr>
            </w:pPr>
            <w:r>
              <w:rPr>
                <w:rFonts w:ascii="Times New Roman" w:hAnsi="Times New Roman"/>
                <w:color w:val="auto"/>
                <w:sz w:val="24"/>
              </w:rPr>
              <w:t>92</w:t>
            </w:r>
          </w:p>
        </w:tc>
        <w:tc>
          <w:tcPr>
            <w:tcW w:w="2463" w:type="dxa"/>
            <w:tcBorders>
              <w:top w:val="single" w:sz="6" w:space="0" w:color="000000"/>
              <w:left w:val="single" w:sz="6" w:space="0" w:color="000000"/>
              <w:bottom w:val="single" w:sz="6" w:space="0" w:color="000000"/>
              <w:right w:val="single" w:sz="6" w:space="0" w:color="000000"/>
            </w:tcBorders>
            <w:vAlign w:val="center"/>
          </w:tcPr>
          <w:p w14:paraId="54567A4B" w14:textId="62538683" w:rsidR="000B2976" w:rsidRPr="0077515E" w:rsidRDefault="005D76B4">
            <w:pPr>
              <w:jc w:val="center"/>
              <w:rPr>
                <w:rFonts w:ascii="Times New Roman" w:hAnsi="Times New Roman"/>
                <w:color w:val="auto"/>
                <w:sz w:val="24"/>
              </w:rPr>
            </w:pPr>
            <w:r>
              <w:rPr>
                <w:rFonts w:ascii="Times New Roman" w:hAnsi="Times New Roman"/>
                <w:color w:val="auto"/>
                <w:sz w:val="24"/>
              </w:rPr>
              <w:t>56</w:t>
            </w:r>
          </w:p>
        </w:tc>
      </w:tr>
      <w:tr w:rsidR="0077515E" w:rsidRPr="0077515E" w14:paraId="342C565C"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1F909BDE" w14:textId="77777777" w:rsidR="000B2976" w:rsidRPr="0077515E" w:rsidRDefault="00760921">
            <w:pPr>
              <w:jc w:val="both"/>
              <w:rPr>
                <w:rFonts w:ascii="Times New Roman" w:hAnsi="Times New Roman"/>
                <w:color w:val="auto"/>
                <w:sz w:val="24"/>
              </w:rPr>
            </w:pPr>
            <w:r w:rsidRPr="0077515E">
              <w:rPr>
                <w:rFonts w:ascii="Times New Roman" w:hAnsi="Times New Roman"/>
                <w:color w:val="auto"/>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09B8645A" w14:textId="77777777" w:rsidR="000B2976" w:rsidRPr="0077515E" w:rsidRDefault="00760921">
            <w:pPr>
              <w:jc w:val="center"/>
              <w:rPr>
                <w:rFonts w:ascii="Times New Roman" w:hAnsi="Times New Roman"/>
                <w:color w:val="auto"/>
                <w:sz w:val="24"/>
              </w:rPr>
            </w:pPr>
            <w:r w:rsidRPr="0077515E">
              <w:rPr>
                <w:rFonts w:ascii="Times New Roman" w:hAnsi="Times New Roman"/>
                <w:color w:val="auto"/>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01EE75DD" w14:textId="77777777" w:rsidR="000B2976" w:rsidRPr="0077515E" w:rsidRDefault="00760921">
            <w:pPr>
              <w:jc w:val="center"/>
              <w:rPr>
                <w:rFonts w:ascii="Times New Roman" w:hAnsi="Times New Roman"/>
                <w:color w:val="auto"/>
                <w:sz w:val="24"/>
              </w:rPr>
            </w:pPr>
            <w:r w:rsidRPr="0077515E">
              <w:rPr>
                <w:rFonts w:ascii="Times New Roman" w:hAnsi="Times New Roman"/>
                <w:color w:val="auto"/>
                <w:sz w:val="24"/>
              </w:rPr>
              <w:t>-</w:t>
            </w:r>
          </w:p>
        </w:tc>
      </w:tr>
      <w:tr w:rsidR="005D76B4" w:rsidRPr="0077515E" w14:paraId="0C49B30C" w14:textId="77777777">
        <w:trPr>
          <w:trHeight w:val="222"/>
        </w:trPr>
        <w:tc>
          <w:tcPr>
            <w:tcW w:w="4810" w:type="dxa"/>
            <w:tcBorders>
              <w:top w:val="single" w:sz="6" w:space="0" w:color="000000"/>
              <w:left w:val="single" w:sz="6" w:space="0" w:color="000000"/>
              <w:bottom w:val="single" w:sz="6" w:space="0" w:color="000000"/>
              <w:right w:val="single" w:sz="6" w:space="0" w:color="000000"/>
            </w:tcBorders>
            <w:vAlign w:val="center"/>
          </w:tcPr>
          <w:p w14:paraId="23F9CE4F" w14:textId="77777777" w:rsidR="005D76B4" w:rsidRPr="0077515E" w:rsidRDefault="005D76B4" w:rsidP="005D76B4">
            <w:pPr>
              <w:jc w:val="both"/>
              <w:rPr>
                <w:rFonts w:ascii="Times New Roman" w:hAnsi="Times New Roman"/>
                <w:color w:val="auto"/>
                <w:sz w:val="24"/>
              </w:rPr>
            </w:pPr>
            <w:r w:rsidRPr="0077515E">
              <w:rPr>
                <w:rFonts w:ascii="Times New Roman" w:hAnsi="Times New Roman"/>
                <w:color w:val="auto"/>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416C70BC" w14:textId="605301FA" w:rsidR="005D76B4" w:rsidRPr="0077515E" w:rsidRDefault="005D76B4" w:rsidP="005D76B4">
            <w:pPr>
              <w:jc w:val="center"/>
              <w:rPr>
                <w:rFonts w:ascii="Times New Roman" w:hAnsi="Times New Roman"/>
                <w:color w:val="auto"/>
                <w:sz w:val="24"/>
              </w:rPr>
            </w:pPr>
            <w:r>
              <w:rPr>
                <w:rFonts w:ascii="Times New Roman" w:hAnsi="Times New Roman"/>
                <w:color w:val="auto"/>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782DB36F" w14:textId="03FD3042" w:rsidR="005D76B4" w:rsidRPr="0077515E" w:rsidRDefault="005D76B4" w:rsidP="005D76B4">
            <w:pPr>
              <w:jc w:val="center"/>
              <w:rPr>
                <w:rFonts w:ascii="Times New Roman" w:hAnsi="Times New Roman"/>
                <w:color w:val="auto"/>
                <w:sz w:val="24"/>
              </w:rPr>
            </w:pPr>
            <w:r>
              <w:rPr>
                <w:rFonts w:ascii="Times New Roman" w:hAnsi="Times New Roman"/>
                <w:color w:val="auto"/>
                <w:sz w:val="24"/>
              </w:rPr>
              <w:t>36</w:t>
            </w:r>
          </w:p>
        </w:tc>
      </w:tr>
      <w:tr w:rsidR="005D76B4" w:rsidRPr="0077515E" w14:paraId="3870962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02668172" w14:textId="77777777" w:rsidR="005D76B4" w:rsidRPr="0077515E" w:rsidRDefault="005D76B4" w:rsidP="005D76B4">
            <w:pPr>
              <w:jc w:val="both"/>
              <w:rPr>
                <w:rFonts w:ascii="Times New Roman" w:hAnsi="Times New Roman"/>
                <w:color w:val="auto"/>
                <w:sz w:val="24"/>
              </w:rPr>
            </w:pPr>
            <w:r w:rsidRPr="0077515E">
              <w:rPr>
                <w:rFonts w:ascii="Times New Roman" w:hAnsi="Times New Roman"/>
                <w:color w:val="auto"/>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1809ABA" w14:textId="6BD00531" w:rsidR="005D76B4" w:rsidRPr="0077515E" w:rsidRDefault="005D76B4" w:rsidP="005D76B4">
            <w:pPr>
              <w:jc w:val="center"/>
              <w:rPr>
                <w:rFonts w:ascii="Times New Roman" w:hAnsi="Times New Roman"/>
                <w:color w:val="auto"/>
                <w:sz w:val="24"/>
              </w:rPr>
            </w:pPr>
            <w:r>
              <w:rPr>
                <w:rFonts w:ascii="Times New Roman" w:hAnsi="Times New Roman"/>
                <w:color w:val="auto"/>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2DBCA0C6" w14:textId="2C452FD0" w:rsidR="005D76B4" w:rsidRPr="0077515E" w:rsidRDefault="005D76B4" w:rsidP="005D76B4">
            <w:pPr>
              <w:jc w:val="center"/>
              <w:rPr>
                <w:rFonts w:ascii="Times New Roman" w:hAnsi="Times New Roman"/>
                <w:color w:val="auto"/>
                <w:sz w:val="24"/>
              </w:rPr>
            </w:pPr>
            <w:r>
              <w:rPr>
                <w:rFonts w:ascii="Times New Roman" w:hAnsi="Times New Roman"/>
                <w:color w:val="auto"/>
                <w:sz w:val="24"/>
              </w:rPr>
              <w:t>36</w:t>
            </w:r>
          </w:p>
        </w:tc>
      </w:tr>
      <w:tr w:rsidR="005D76B4" w:rsidRPr="0077515E" w14:paraId="376EEAC8"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523E6323" w14:textId="77777777" w:rsidR="005D76B4" w:rsidRPr="0077515E" w:rsidRDefault="005D76B4" w:rsidP="005D76B4">
            <w:pPr>
              <w:jc w:val="both"/>
              <w:rPr>
                <w:rFonts w:ascii="Times New Roman" w:hAnsi="Times New Roman"/>
                <w:color w:val="auto"/>
                <w:sz w:val="24"/>
              </w:rPr>
            </w:pPr>
            <w:r w:rsidRPr="0077515E">
              <w:rPr>
                <w:rFonts w:ascii="Times New Roman" w:hAnsi="Times New Roman"/>
                <w:color w:val="auto"/>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E6E1C4B" w14:textId="69D3D090" w:rsidR="005D76B4" w:rsidRPr="0077515E" w:rsidRDefault="005D76B4" w:rsidP="005D76B4">
            <w:pPr>
              <w:jc w:val="center"/>
              <w:rPr>
                <w:rFonts w:ascii="Times New Roman" w:hAnsi="Times New Roman"/>
                <w:color w:val="auto"/>
                <w:sz w:val="24"/>
              </w:rPr>
            </w:pPr>
            <w:r>
              <w:rPr>
                <w:rFonts w:ascii="Times New Roman" w:hAnsi="Times New Roman"/>
                <w:color w:val="auto"/>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21403646" w14:textId="67255862" w:rsidR="005D76B4" w:rsidRPr="0077515E" w:rsidRDefault="005D76B4" w:rsidP="005D76B4">
            <w:pPr>
              <w:jc w:val="center"/>
              <w:rPr>
                <w:rFonts w:ascii="Times New Roman" w:hAnsi="Times New Roman"/>
                <w:color w:val="auto"/>
                <w:sz w:val="24"/>
              </w:rPr>
            </w:pPr>
            <w:r>
              <w:rPr>
                <w:rFonts w:ascii="Times New Roman" w:hAnsi="Times New Roman"/>
                <w:color w:val="auto"/>
                <w:sz w:val="24"/>
              </w:rPr>
              <w:t>-</w:t>
            </w:r>
          </w:p>
        </w:tc>
      </w:tr>
      <w:tr w:rsidR="0077515E" w:rsidRPr="0077515E" w14:paraId="29C3875F"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531BBD8" w14:textId="77777777" w:rsidR="000B2976" w:rsidRPr="0077515E" w:rsidRDefault="00760921">
            <w:pPr>
              <w:jc w:val="both"/>
              <w:rPr>
                <w:rFonts w:ascii="Times New Roman" w:hAnsi="Times New Roman"/>
                <w:color w:val="auto"/>
                <w:sz w:val="24"/>
              </w:rPr>
            </w:pPr>
            <w:r w:rsidRPr="0077515E">
              <w:rPr>
                <w:rFonts w:ascii="Times New Roman" w:hAnsi="Times New Roman"/>
                <w:color w:val="auto"/>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5000285B" w14:textId="77777777" w:rsidR="000B2976" w:rsidRPr="0077515E" w:rsidRDefault="000B2976">
            <w:pPr>
              <w:rPr>
                <w:color w:val="auto"/>
              </w:rPr>
            </w:pPr>
          </w:p>
        </w:tc>
        <w:tc>
          <w:tcPr>
            <w:tcW w:w="2463" w:type="dxa"/>
            <w:tcBorders>
              <w:top w:val="single" w:sz="6" w:space="0" w:color="000000"/>
              <w:left w:val="single" w:sz="6" w:space="0" w:color="000000"/>
              <w:bottom w:val="single" w:sz="6" w:space="0" w:color="000000"/>
              <w:right w:val="single" w:sz="6" w:space="0" w:color="000000"/>
            </w:tcBorders>
            <w:vAlign w:val="center"/>
          </w:tcPr>
          <w:p w14:paraId="31191190" w14:textId="77777777" w:rsidR="000B2976" w:rsidRPr="0077515E" w:rsidRDefault="000B2976">
            <w:pPr>
              <w:rPr>
                <w:color w:val="auto"/>
              </w:rPr>
            </w:pPr>
          </w:p>
        </w:tc>
      </w:tr>
      <w:tr w:rsidR="000B2976" w:rsidRPr="0077515E" w14:paraId="36F49120" w14:textId="77777777">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4D2D1AFB" w14:textId="77777777" w:rsidR="000B2976" w:rsidRPr="0077515E" w:rsidRDefault="00760921">
            <w:pPr>
              <w:jc w:val="both"/>
              <w:rPr>
                <w:rFonts w:ascii="Times New Roman" w:hAnsi="Times New Roman"/>
                <w:color w:val="auto"/>
                <w:sz w:val="24"/>
              </w:rPr>
            </w:pPr>
            <w:r w:rsidRPr="0077515E">
              <w:rPr>
                <w:rFonts w:ascii="Times New Roman" w:hAnsi="Times New Roman"/>
                <w:color w:val="auto"/>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5670F65C" w14:textId="2F5CF101" w:rsidR="000B2976" w:rsidRPr="0077515E" w:rsidRDefault="005D76B4">
            <w:pPr>
              <w:jc w:val="center"/>
              <w:rPr>
                <w:rFonts w:ascii="Times New Roman" w:hAnsi="Times New Roman"/>
                <w:b/>
                <w:color w:val="auto"/>
                <w:sz w:val="24"/>
              </w:rPr>
            </w:pPr>
            <w:r>
              <w:rPr>
                <w:rFonts w:ascii="Times New Roman" w:hAnsi="Times New Roman"/>
                <w:b/>
                <w:color w:val="auto"/>
                <w:sz w:val="24"/>
              </w:rPr>
              <w:t>128</w:t>
            </w:r>
          </w:p>
        </w:tc>
        <w:tc>
          <w:tcPr>
            <w:tcW w:w="2463" w:type="dxa"/>
            <w:tcBorders>
              <w:top w:val="single" w:sz="6" w:space="0" w:color="000000"/>
              <w:left w:val="single" w:sz="6" w:space="0" w:color="000000"/>
              <w:bottom w:val="single" w:sz="6" w:space="0" w:color="000000"/>
              <w:right w:val="single" w:sz="6" w:space="0" w:color="000000"/>
            </w:tcBorders>
            <w:vAlign w:val="center"/>
          </w:tcPr>
          <w:p w14:paraId="46A805D5" w14:textId="71F6CA20" w:rsidR="000B2976" w:rsidRPr="0077515E" w:rsidRDefault="005D76B4">
            <w:pPr>
              <w:jc w:val="center"/>
              <w:rPr>
                <w:rFonts w:ascii="Times New Roman" w:hAnsi="Times New Roman"/>
                <w:b/>
                <w:color w:val="auto"/>
                <w:sz w:val="24"/>
              </w:rPr>
            </w:pPr>
            <w:r>
              <w:rPr>
                <w:rFonts w:ascii="Times New Roman" w:hAnsi="Times New Roman"/>
                <w:b/>
                <w:color w:val="auto"/>
                <w:sz w:val="24"/>
              </w:rPr>
              <w:t>92</w:t>
            </w:r>
          </w:p>
        </w:tc>
      </w:tr>
    </w:tbl>
    <w:p w14:paraId="5F703CCF" w14:textId="77777777" w:rsidR="000B2976" w:rsidRPr="0077515E" w:rsidRDefault="000B2976">
      <w:pPr>
        <w:rPr>
          <w:rFonts w:ascii="Times New Roman" w:hAnsi="Times New Roman"/>
          <w:i/>
          <w:color w:val="auto"/>
          <w:sz w:val="24"/>
        </w:rPr>
      </w:pPr>
    </w:p>
    <w:p w14:paraId="6FD9B646" w14:textId="77777777" w:rsidR="000B2976" w:rsidRPr="0077515E" w:rsidRDefault="00760921">
      <w:pPr>
        <w:pStyle w:val="112"/>
        <w:rPr>
          <w:rFonts w:ascii="Times New Roman" w:hAnsi="Times New Roman"/>
          <w:color w:val="auto"/>
        </w:rPr>
      </w:pPr>
      <w:bookmarkStart w:id="98" w:name="_Toc175277778"/>
      <w:bookmarkStart w:id="99" w:name="_Toc175542415"/>
      <w:r w:rsidRPr="0077515E">
        <w:rPr>
          <w:rFonts w:ascii="Times New Roman" w:hAnsi="Times New Roman"/>
          <w:color w:val="auto"/>
        </w:rPr>
        <w:t>2.2. Структура профессионального модуля</w:t>
      </w:r>
      <w:bookmarkEnd w:id="98"/>
      <w:bookmarkEnd w:id="99"/>
      <w:r w:rsidRPr="0077515E">
        <w:rPr>
          <w:rFonts w:ascii="Times New Roman" w:hAnsi="Times New Roman"/>
          <w:color w:val="auto"/>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903"/>
        <w:gridCol w:w="530"/>
        <w:gridCol w:w="635"/>
        <w:gridCol w:w="562"/>
        <w:gridCol w:w="422"/>
        <w:gridCol w:w="476"/>
        <w:gridCol w:w="420"/>
        <w:gridCol w:w="524"/>
      </w:tblGrid>
      <w:tr w:rsidR="0077515E" w:rsidRPr="0077515E" w14:paraId="04CD8F8B" w14:textId="77777777" w:rsidTr="001058C9">
        <w:trPr>
          <w:trHeight w:val="3271"/>
        </w:trPr>
        <w:tc>
          <w:tcPr>
            <w:tcW w:w="907" w:type="dxa"/>
            <w:tcBorders>
              <w:top w:val="single" w:sz="4" w:space="0" w:color="000000"/>
              <w:left w:val="single" w:sz="4" w:space="0" w:color="000000"/>
              <w:bottom w:val="single" w:sz="4" w:space="0" w:color="000000"/>
              <w:right w:val="single" w:sz="4" w:space="0" w:color="000000"/>
            </w:tcBorders>
          </w:tcPr>
          <w:p w14:paraId="0E329CE9" w14:textId="77777777" w:rsidR="000B2976" w:rsidRPr="0077515E" w:rsidRDefault="00760921">
            <w:pPr>
              <w:jc w:val="center"/>
              <w:rPr>
                <w:rFonts w:ascii="Times New Roman" w:hAnsi="Times New Roman"/>
                <w:color w:val="auto"/>
              </w:rPr>
            </w:pPr>
            <w:bookmarkStart w:id="100" w:name="_Hlk175540824"/>
            <w:r w:rsidRPr="0077515E">
              <w:rPr>
                <w:rFonts w:ascii="Times New Roman" w:hAnsi="Times New Roman"/>
                <w:color w:val="auto"/>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46BA4553" w14:textId="77777777" w:rsidR="000B2976" w:rsidRPr="0077515E" w:rsidRDefault="00760921">
            <w:pPr>
              <w:jc w:val="center"/>
              <w:rPr>
                <w:rFonts w:ascii="Times New Roman" w:hAnsi="Times New Roman"/>
                <w:color w:val="auto"/>
              </w:rPr>
            </w:pPr>
            <w:r w:rsidRPr="0077515E">
              <w:rPr>
                <w:rFonts w:ascii="Times New Roman" w:hAnsi="Times New Roman"/>
                <w:color w:val="auto"/>
              </w:rPr>
              <w:t>Наименования разделов профессионального модуля</w:t>
            </w:r>
          </w:p>
        </w:tc>
        <w:tc>
          <w:tcPr>
            <w:tcW w:w="903" w:type="dxa"/>
            <w:tcBorders>
              <w:top w:val="single" w:sz="4" w:space="0" w:color="000000"/>
              <w:left w:val="single" w:sz="4" w:space="0" w:color="000000"/>
              <w:bottom w:val="single" w:sz="4" w:space="0" w:color="000000"/>
              <w:right w:val="single" w:sz="4" w:space="0" w:color="000000"/>
            </w:tcBorders>
            <w:vAlign w:val="center"/>
          </w:tcPr>
          <w:p w14:paraId="73026135" w14:textId="77777777" w:rsidR="000B2976" w:rsidRPr="0077515E" w:rsidRDefault="00760921">
            <w:pPr>
              <w:jc w:val="center"/>
              <w:rPr>
                <w:rFonts w:ascii="Times New Roman" w:hAnsi="Times New Roman"/>
                <w:color w:val="auto"/>
              </w:rPr>
            </w:pPr>
            <w:r w:rsidRPr="0077515E">
              <w:rPr>
                <w:rFonts w:ascii="Times New Roman" w:hAnsi="Times New Roman"/>
                <w:color w:val="auto"/>
              </w:rPr>
              <w:t>Всего, час.</w:t>
            </w:r>
          </w:p>
        </w:tc>
        <w:tc>
          <w:tcPr>
            <w:tcW w:w="530" w:type="dxa"/>
            <w:tcBorders>
              <w:top w:val="single" w:sz="4" w:space="0" w:color="000000"/>
              <w:left w:val="single" w:sz="4" w:space="0" w:color="000000"/>
              <w:bottom w:val="single" w:sz="4" w:space="0" w:color="000000"/>
              <w:right w:val="single" w:sz="4" w:space="0" w:color="000000"/>
            </w:tcBorders>
            <w:textDirection w:val="btLr"/>
            <w:vAlign w:val="center"/>
          </w:tcPr>
          <w:p w14:paraId="3D582936" w14:textId="77777777" w:rsidR="000B2976" w:rsidRPr="0077515E" w:rsidRDefault="00760921">
            <w:pPr>
              <w:jc w:val="center"/>
              <w:rPr>
                <w:rFonts w:ascii="Times New Roman" w:hAnsi="Times New Roman"/>
                <w:color w:val="auto"/>
              </w:rPr>
            </w:pPr>
            <w:r w:rsidRPr="0077515E">
              <w:rPr>
                <w:rFonts w:ascii="Times New Roman" w:hAnsi="Times New Roman"/>
                <w:color w:val="auto"/>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A31D94D" w14:textId="77777777" w:rsidR="000B2976" w:rsidRPr="0077515E" w:rsidRDefault="00760921">
            <w:pPr>
              <w:ind w:left="113" w:right="113"/>
              <w:jc w:val="center"/>
              <w:rPr>
                <w:rFonts w:ascii="Times New Roman" w:hAnsi="Times New Roman"/>
                <w:color w:val="auto"/>
              </w:rPr>
            </w:pPr>
            <w:r w:rsidRPr="0077515E">
              <w:rPr>
                <w:rFonts w:ascii="Times New Roman" w:hAnsi="Times New Roman"/>
                <w:color w:val="auto"/>
              </w:rPr>
              <w:t xml:space="preserve">Обучение по МДК, в </w:t>
            </w:r>
            <w:r w:rsidRPr="0077515E">
              <w:rPr>
                <w:rFonts w:ascii="Times New Roman" w:hAnsi="Times New Roman"/>
                <w:color w:val="auto"/>
              </w:rPr>
              <w:t>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656A5342" w14:textId="77777777" w:rsidR="000B2976" w:rsidRPr="0077515E" w:rsidRDefault="00760921">
            <w:pPr>
              <w:jc w:val="center"/>
              <w:rPr>
                <w:rFonts w:ascii="Times New Roman" w:hAnsi="Times New Roman"/>
                <w:color w:val="auto"/>
              </w:rPr>
            </w:pPr>
            <w:r w:rsidRPr="0077515E">
              <w:rPr>
                <w:rFonts w:ascii="Times New Roman" w:hAnsi="Times New Roman"/>
                <w:color w:val="auto"/>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3B090795" w14:textId="77777777" w:rsidR="000B2976" w:rsidRPr="0077515E" w:rsidRDefault="00760921">
            <w:pPr>
              <w:jc w:val="center"/>
              <w:rPr>
                <w:rFonts w:ascii="Times New Roman" w:hAnsi="Times New Roman"/>
                <w:color w:val="auto"/>
              </w:rPr>
            </w:pPr>
            <w:r w:rsidRPr="0077515E">
              <w:rPr>
                <w:rFonts w:ascii="Times New Roman" w:hAnsi="Times New Roman"/>
                <w:color w:val="auto"/>
              </w:rPr>
              <w:t>Курсовая работа (проект)</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14:paraId="6474BB97" w14:textId="77777777" w:rsidR="000B2976" w:rsidRPr="0077515E" w:rsidRDefault="00760921">
            <w:pPr>
              <w:jc w:val="center"/>
              <w:rPr>
                <w:rFonts w:ascii="Times New Roman" w:hAnsi="Times New Roman"/>
                <w:color w:val="auto"/>
              </w:rPr>
            </w:pPr>
            <w:r w:rsidRPr="0077515E">
              <w:rPr>
                <w:rFonts w:ascii="Times New Roman" w:hAnsi="Times New Roman"/>
                <w:color w:val="auto"/>
              </w:rPr>
              <w:t>Самостоятельная работа</w:t>
            </w:r>
            <w:r w:rsidRPr="0077515E">
              <w:rPr>
                <w:rFonts w:ascii="Times New Roman" w:hAnsi="Times New Roman"/>
                <w:i/>
                <w:color w:val="auto"/>
                <w:vertAlign w:val="superscript"/>
              </w:rPr>
              <w:footnoteReference w:id="11"/>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6D4D6F3D" w14:textId="77777777" w:rsidR="000B2976" w:rsidRPr="0077515E" w:rsidRDefault="00760921">
            <w:pPr>
              <w:jc w:val="center"/>
              <w:rPr>
                <w:rFonts w:ascii="Times New Roman" w:hAnsi="Times New Roman"/>
                <w:color w:val="auto"/>
              </w:rPr>
            </w:pPr>
            <w:r w:rsidRPr="0077515E">
              <w:rPr>
                <w:rFonts w:ascii="Times New Roman" w:hAnsi="Times New Roman"/>
                <w:color w:val="auto"/>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4EB159C4" w14:textId="77777777" w:rsidR="000B2976" w:rsidRPr="0077515E" w:rsidRDefault="00760921">
            <w:pPr>
              <w:jc w:val="center"/>
              <w:rPr>
                <w:rFonts w:ascii="Times New Roman" w:hAnsi="Times New Roman"/>
                <w:color w:val="auto"/>
              </w:rPr>
            </w:pPr>
            <w:r w:rsidRPr="0077515E">
              <w:rPr>
                <w:rFonts w:ascii="Times New Roman" w:hAnsi="Times New Roman"/>
                <w:color w:val="auto"/>
              </w:rPr>
              <w:t>Производственная практика</w:t>
            </w:r>
          </w:p>
        </w:tc>
      </w:tr>
      <w:tr w:rsidR="0077515E" w:rsidRPr="0077515E" w14:paraId="00CFE1E7" w14:textId="77777777" w:rsidTr="001058C9">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5D088B14"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2BCC7853"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2</w:t>
            </w:r>
          </w:p>
        </w:tc>
        <w:tc>
          <w:tcPr>
            <w:tcW w:w="903" w:type="dxa"/>
            <w:tcBorders>
              <w:top w:val="single" w:sz="4" w:space="0" w:color="000000"/>
              <w:left w:val="single" w:sz="4" w:space="0" w:color="000000"/>
              <w:bottom w:val="single" w:sz="4" w:space="0" w:color="000000"/>
              <w:right w:val="single" w:sz="4" w:space="0" w:color="000000"/>
            </w:tcBorders>
            <w:vAlign w:val="center"/>
          </w:tcPr>
          <w:p w14:paraId="5E30DDDE"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3</w:t>
            </w:r>
          </w:p>
        </w:tc>
        <w:tc>
          <w:tcPr>
            <w:tcW w:w="530" w:type="dxa"/>
            <w:tcBorders>
              <w:top w:val="single" w:sz="4" w:space="0" w:color="000000"/>
              <w:left w:val="single" w:sz="4" w:space="0" w:color="000000"/>
              <w:bottom w:val="single" w:sz="4" w:space="0" w:color="000000"/>
              <w:right w:val="single" w:sz="4" w:space="0" w:color="000000"/>
            </w:tcBorders>
            <w:vAlign w:val="center"/>
          </w:tcPr>
          <w:p w14:paraId="13BC8610"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6FC351"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54A4DA68"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535BBBC5"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7</w:t>
            </w:r>
          </w:p>
        </w:tc>
        <w:tc>
          <w:tcPr>
            <w:tcW w:w="476" w:type="dxa"/>
            <w:tcBorders>
              <w:top w:val="single" w:sz="4" w:space="0" w:color="000000"/>
              <w:left w:val="single" w:sz="4" w:space="0" w:color="000000"/>
              <w:bottom w:val="single" w:sz="4" w:space="0" w:color="000000"/>
              <w:right w:val="single" w:sz="4" w:space="0" w:color="000000"/>
            </w:tcBorders>
            <w:vAlign w:val="center"/>
          </w:tcPr>
          <w:p w14:paraId="013F554E"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8</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5B8318D"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651F279" w14:textId="77777777" w:rsidR="000B2976" w:rsidRPr="0077515E" w:rsidRDefault="00760921">
            <w:pPr>
              <w:jc w:val="center"/>
              <w:rPr>
                <w:rFonts w:ascii="Times New Roman" w:hAnsi="Times New Roman"/>
                <w:color w:val="auto"/>
                <w:sz w:val="16"/>
              </w:rPr>
            </w:pPr>
            <w:r w:rsidRPr="0077515E">
              <w:rPr>
                <w:rFonts w:ascii="Times New Roman" w:hAnsi="Times New Roman"/>
                <w:color w:val="auto"/>
                <w:sz w:val="16"/>
              </w:rPr>
              <w:t>10</w:t>
            </w:r>
          </w:p>
        </w:tc>
      </w:tr>
      <w:tr w:rsidR="0077515E" w:rsidRPr="0077515E" w14:paraId="0B88B6E7" w14:textId="77777777" w:rsidTr="001058C9">
        <w:tc>
          <w:tcPr>
            <w:tcW w:w="907" w:type="dxa"/>
            <w:tcBorders>
              <w:top w:val="single" w:sz="4" w:space="0" w:color="000000"/>
              <w:left w:val="single" w:sz="4" w:space="0" w:color="000000"/>
              <w:bottom w:val="single" w:sz="4" w:space="0" w:color="000000"/>
              <w:right w:val="single" w:sz="4" w:space="0" w:color="000000"/>
            </w:tcBorders>
          </w:tcPr>
          <w:p w14:paraId="421A1B82" w14:textId="77777777" w:rsidR="000B2976" w:rsidRPr="0077515E" w:rsidRDefault="00760921">
            <w:pPr>
              <w:rPr>
                <w:rFonts w:ascii="Times New Roman" w:hAnsi="Times New Roman"/>
                <w:color w:val="auto"/>
              </w:rPr>
            </w:pPr>
            <w:r w:rsidRPr="0077515E">
              <w:rPr>
                <w:rFonts w:ascii="Times New Roman" w:hAnsi="Times New Roman"/>
                <w:color w:val="auto"/>
              </w:rPr>
              <w:t>ОК 01</w:t>
            </w:r>
          </w:p>
          <w:p w14:paraId="7E9E13BB" w14:textId="77777777" w:rsidR="000B2976" w:rsidRPr="0077515E" w:rsidRDefault="00760921">
            <w:pPr>
              <w:rPr>
                <w:rFonts w:ascii="Times New Roman" w:hAnsi="Times New Roman"/>
                <w:color w:val="auto"/>
              </w:rPr>
            </w:pPr>
            <w:r w:rsidRPr="0077515E">
              <w:rPr>
                <w:rFonts w:ascii="Times New Roman" w:hAnsi="Times New Roman"/>
                <w:color w:val="auto"/>
              </w:rPr>
              <w:t>ОК 02</w:t>
            </w:r>
          </w:p>
          <w:p w14:paraId="1167D982" w14:textId="6C5A162E" w:rsidR="000B2976" w:rsidRPr="0077515E" w:rsidRDefault="00760921">
            <w:pPr>
              <w:rPr>
                <w:rFonts w:ascii="Times New Roman" w:hAnsi="Times New Roman"/>
                <w:color w:val="auto"/>
              </w:rPr>
            </w:pPr>
            <w:r w:rsidRPr="0077515E">
              <w:rPr>
                <w:rFonts w:ascii="Times New Roman" w:hAnsi="Times New Roman"/>
                <w:color w:val="auto"/>
              </w:rPr>
              <w:t>ОК 0</w:t>
            </w:r>
            <w:r w:rsidR="001058C9" w:rsidRPr="0077515E">
              <w:rPr>
                <w:rFonts w:ascii="Times New Roman" w:hAnsi="Times New Roman"/>
                <w:color w:val="auto"/>
              </w:rPr>
              <w:t>4</w:t>
            </w:r>
          </w:p>
          <w:p w14:paraId="58100B58" w14:textId="61807C1B" w:rsidR="000B2976" w:rsidRDefault="00760921">
            <w:pPr>
              <w:rPr>
                <w:rFonts w:ascii="Times New Roman" w:hAnsi="Times New Roman"/>
                <w:color w:val="auto"/>
              </w:rPr>
            </w:pPr>
            <w:r w:rsidRPr="0077515E">
              <w:rPr>
                <w:rFonts w:ascii="Times New Roman" w:hAnsi="Times New Roman"/>
                <w:color w:val="auto"/>
              </w:rPr>
              <w:t>ОК 0</w:t>
            </w:r>
            <w:r w:rsidR="001058C9" w:rsidRPr="0077515E">
              <w:rPr>
                <w:rFonts w:ascii="Times New Roman" w:hAnsi="Times New Roman"/>
                <w:color w:val="auto"/>
              </w:rPr>
              <w:t>5</w:t>
            </w:r>
          </w:p>
          <w:p w14:paraId="75FFCE8A" w14:textId="6646C9FC" w:rsidR="005D76B4" w:rsidRPr="0077515E" w:rsidRDefault="005D76B4">
            <w:pPr>
              <w:rPr>
                <w:rFonts w:ascii="Times New Roman" w:hAnsi="Times New Roman"/>
                <w:color w:val="auto"/>
              </w:rPr>
            </w:pPr>
            <w:r>
              <w:rPr>
                <w:rFonts w:ascii="Times New Roman" w:hAnsi="Times New Roman"/>
                <w:color w:val="auto"/>
              </w:rPr>
              <w:t>ОК 09</w:t>
            </w:r>
          </w:p>
          <w:p w14:paraId="39E1DB69" w14:textId="77777777" w:rsidR="000B2976" w:rsidRDefault="00760921">
            <w:pPr>
              <w:rPr>
                <w:rFonts w:ascii="Times New Roman" w:hAnsi="Times New Roman"/>
                <w:color w:val="auto"/>
              </w:rPr>
            </w:pPr>
            <w:r w:rsidRPr="0077515E">
              <w:rPr>
                <w:rFonts w:ascii="Times New Roman" w:hAnsi="Times New Roman"/>
                <w:color w:val="auto"/>
              </w:rPr>
              <w:t xml:space="preserve">ПК </w:t>
            </w:r>
            <w:r w:rsidR="001058C9" w:rsidRPr="0077515E">
              <w:rPr>
                <w:rFonts w:ascii="Times New Roman" w:hAnsi="Times New Roman"/>
                <w:color w:val="auto"/>
              </w:rPr>
              <w:t>4</w:t>
            </w:r>
            <w:r w:rsidRPr="0077515E">
              <w:rPr>
                <w:rFonts w:ascii="Times New Roman" w:hAnsi="Times New Roman"/>
                <w:color w:val="auto"/>
              </w:rPr>
              <w:t>.</w:t>
            </w:r>
            <w:r w:rsidR="005D76B4">
              <w:rPr>
                <w:rFonts w:ascii="Times New Roman" w:hAnsi="Times New Roman"/>
                <w:color w:val="auto"/>
              </w:rPr>
              <w:t>2</w:t>
            </w:r>
          </w:p>
          <w:p w14:paraId="047D8A0E" w14:textId="0D6807F2" w:rsidR="005D76B4" w:rsidRPr="0077515E" w:rsidRDefault="005D76B4">
            <w:pPr>
              <w:rPr>
                <w:rFonts w:ascii="Times New Roman" w:hAnsi="Times New Roman"/>
                <w:color w:val="auto"/>
              </w:rPr>
            </w:pPr>
            <w:r>
              <w:rPr>
                <w:rFonts w:ascii="Times New Roman" w:hAnsi="Times New Roman"/>
                <w:color w:val="auto"/>
              </w:rPr>
              <w:t>ПК 4.3</w:t>
            </w:r>
          </w:p>
        </w:tc>
        <w:tc>
          <w:tcPr>
            <w:tcW w:w="4259" w:type="dxa"/>
            <w:tcBorders>
              <w:top w:val="single" w:sz="4" w:space="0" w:color="000000"/>
              <w:left w:val="single" w:sz="4" w:space="0" w:color="000000"/>
              <w:bottom w:val="single" w:sz="4" w:space="0" w:color="000000"/>
              <w:right w:val="single" w:sz="4" w:space="0" w:color="000000"/>
            </w:tcBorders>
          </w:tcPr>
          <w:p w14:paraId="5F25E2DF" w14:textId="6DA43343" w:rsidR="000B2976" w:rsidRPr="0077515E" w:rsidRDefault="00760921">
            <w:pPr>
              <w:rPr>
                <w:rFonts w:ascii="Times New Roman" w:hAnsi="Times New Roman"/>
                <w:color w:val="auto"/>
              </w:rPr>
            </w:pPr>
            <w:r w:rsidRPr="0077515E">
              <w:rPr>
                <w:rFonts w:ascii="Times New Roman" w:hAnsi="Times New Roman"/>
                <w:color w:val="auto"/>
              </w:rPr>
              <w:t xml:space="preserve">Раздел 1 </w:t>
            </w:r>
            <w:r w:rsidR="005D76B4" w:rsidRPr="005D76B4">
              <w:rPr>
                <w:rFonts w:ascii="Times New Roman" w:hAnsi="Times New Roman"/>
                <w:color w:val="auto"/>
              </w:rPr>
              <w:t>Организация работ по сохранению и использованию защитных лесов</w:t>
            </w:r>
          </w:p>
        </w:tc>
        <w:tc>
          <w:tcPr>
            <w:tcW w:w="903" w:type="dxa"/>
            <w:tcBorders>
              <w:top w:val="single" w:sz="4" w:space="0" w:color="000000"/>
              <w:left w:val="single" w:sz="4" w:space="0" w:color="000000"/>
              <w:bottom w:val="single" w:sz="4" w:space="0" w:color="000000"/>
              <w:right w:val="single" w:sz="4" w:space="0" w:color="000000"/>
            </w:tcBorders>
          </w:tcPr>
          <w:p w14:paraId="4B7D7029" w14:textId="74E572AF" w:rsidR="000B2976" w:rsidRPr="0077515E" w:rsidRDefault="005D76B4">
            <w:pPr>
              <w:jc w:val="center"/>
              <w:rPr>
                <w:rFonts w:ascii="Times New Roman" w:hAnsi="Times New Roman"/>
                <w:b/>
                <w:color w:val="auto"/>
                <w:sz w:val="20"/>
              </w:rPr>
            </w:pPr>
            <w:r>
              <w:rPr>
                <w:rFonts w:ascii="Times New Roman" w:hAnsi="Times New Roman"/>
                <w:b/>
                <w:color w:val="auto"/>
                <w:sz w:val="20"/>
              </w:rPr>
              <w:t>36</w:t>
            </w:r>
          </w:p>
        </w:tc>
        <w:tc>
          <w:tcPr>
            <w:tcW w:w="530" w:type="dxa"/>
            <w:tcBorders>
              <w:top w:val="single" w:sz="4" w:space="0" w:color="000000"/>
              <w:left w:val="single" w:sz="4" w:space="0" w:color="000000"/>
              <w:bottom w:val="single" w:sz="4" w:space="0" w:color="000000"/>
              <w:right w:val="single" w:sz="4" w:space="0" w:color="000000"/>
            </w:tcBorders>
          </w:tcPr>
          <w:p w14:paraId="2644A4FF" w14:textId="532123E5" w:rsidR="000B2976" w:rsidRPr="0077515E" w:rsidRDefault="005D76B4">
            <w:pPr>
              <w:jc w:val="center"/>
              <w:rPr>
                <w:rFonts w:ascii="Times New Roman" w:hAnsi="Times New Roman"/>
                <w:b/>
                <w:color w:val="auto"/>
                <w:sz w:val="20"/>
              </w:rPr>
            </w:pPr>
            <w:r>
              <w:rPr>
                <w:rFonts w:ascii="Times New Roman" w:hAnsi="Times New Roman"/>
                <w:b/>
                <w:color w:val="auto"/>
                <w:sz w:val="20"/>
              </w:rPr>
              <w:t>28</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27A84C8" w14:textId="37C57E48" w:rsidR="000B2976" w:rsidRPr="0077515E" w:rsidRDefault="001058C9">
            <w:pPr>
              <w:jc w:val="center"/>
              <w:rPr>
                <w:rFonts w:ascii="Times New Roman" w:hAnsi="Times New Roman"/>
                <w:b/>
                <w:color w:val="auto"/>
                <w:sz w:val="20"/>
              </w:rPr>
            </w:pPr>
            <w:r w:rsidRPr="0077515E">
              <w:rPr>
                <w:rFonts w:ascii="Times New Roman" w:hAnsi="Times New Roman"/>
                <w:b/>
                <w:color w:val="auto"/>
                <w:sz w:val="20"/>
              </w:rPr>
              <w:t>36</w:t>
            </w:r>
          </w:p>
        </w:tc>
        <w:tc>
          <w:tcPr>
            <w:tcW w:w="562" w:type="dxa"/>
            <w:tcBorders>
              <w:top w:val="single" w:sz="4" w:space="0" w:color="000000"/>
              <w:left w:val="single" w:sz="4" w:space="0" w:color="000000"/>
              <w:bottom w:val="single" w:sz="4" w:space="0" w:color="000000"/>
              <w:right w:val="single" w:sz="4" w:space="0" w:color="000000"/>
            </w:tcBorders>
          </w:tcPr>
          <w:p w14:paraId="2144C4B3" w14:textId="015EA500" w:rsidR="000B2976" w:rsidRPr="0077515E" w:rsidRDefault="001058C9">
            <w:pPr>
              <w:jc w:val="center"/>
              <w:rPr>
                <w:rFonts w:ascii="Times New Roman" w:hAnsi="Times New Roman"/>
                <w:color w:val="auto"/>
                <w:sz w:val="20"/>
              </w:rPr>
            </w:pPr>
            <w:r w:rsidRPr="0077515E">
              <w:rPr>
                <w:rFonts w:ascii="Times New Roman" w:hAnsi="Times New Roman"/>
                <w:color w:val="auto"/>
                <w:sz w:val="20"/>
              </w:rPr>
              <w:t>36</w:t>
            </w:r>
          </w:p>
        </w:tc>
        <w:tc>
          <w:tcPr>
            <w:tcW w:w="422" w:type="dxa"/>
            <w:tcBorders>
              <w:top w:val="single" w:sz="4" w:space="0" w:color="000000"/>
              <w:left w:val="single" w:sz="4" w:space="0" w:color="000000"/>
              <w:bottom w:val="single" w:sz="4" w:space="0" w:color="000000"/>
              <w:right w:val="single" w:sz="4" w:space="0" w:color="000000"/>
            </w:tcBorders>
          </w:tcPr>
          <w:p w14:paraId="663ACAE9" w14:textId="77777777" w:rsidR="000B2976" w:rsidRPr="0077515E" w:rsidRDefault="00760921">
            <w:pPr>
              <w:jc w:val="center"/>
              <w:rPr>
                <w:rFonts w:ascii="Times New Roman" w:hAnsi="Times New Roman"/>
                <w:b/>
                <w:color w:val="auto"/>
                <w:sz w:val="20"/>
              </w:rPr>
            </w:pPr>
            <w:r w:rsidRPr="0077515E">
              <w:rPr>
                <w:rFonts w:ascii="Times New Roman" w:hAnsi="Times New Roman"/>
                <w:color w:val="auto"/>
                <w:sz w:val="20"/>
              </w:rPr>
              <w:t>х</w:t>
            </w:r>
          </w:p>
        </w:tc>
        <w:tc>
          <w:tcPr>
            <w:tcW w:w="476" w:type="dxa"/>
            <w:tcBorders>
              <w:top w:val="single" w:sz="4" w:space="0" w:color="000000"/>
              <w:left w:val="single" w:sz="4" w:space="0" w:color="000000"/>
              <w:bottom w:val="single" w:sz="4" w:space="0" w:color="000000"/>
              <w:right w:val="single" w:sz="4" w:space="0" w:color="000000"/>
            </w:tcBorders>
          </w:tcPr>
          <w:p w14:paraId="78873C36" w14:textId="77777777" w:rsidR="000B2976" w:rsidRPr="0077515E" w:rsidRDefault="00760921">
            <w:pPr>
              <w:jc w:val="center"/>
              <w:rPr>
                <w:rFonts w:ascii="Times New Roman" w:hAnsi="Times New Roman"/>
                <w:b/>
                <w:color w:val="auto"/>
                <w:sz w:val="20"/>
              </w:rPr>
            </w:pPr>
            <w:r w:rsidRPr="0077515E">
              <w:rPr>
                <w:rFonts w:ascii="Times New Roman" w:hAnsi="Times New Roman"/>
                <w:b/>
                <w:color w:val="auto"/>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71DCF36" w14:textId="77777777" w:rsidR="000B2976" w:rsidRPr="0077515E" w:rsidRDefault="000B2976">
            <w:pPr>
              <w:jc w:val="center"/>
              <w:rPr>
                <w:rFonts w:ascii="Times New Roman" w:hAnsi="Times New Roman"/>
                <w:b/>
                <w:color w:val="auto"/>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A34486" w14:textId="77BD24D6" w:rsidR="000B2976" w:rsidRPr="0077515E" w:rsidRDefault="000B2976">
            <w:pPr>
              <w:jc w:val="center"/>
              <w:rPr>
                <w:rFonts w:ascii="Times New Roman" w:hAnsi="Times New Roman"/>
                <w:b/>
                <w:color w:val="auto"/>
                <w:sz w:val="20"/>
              </w:rPr>
            </w:pPr>
          </w:p>
        </w:tc>
      </w:tr>
      <w:tr w:rsidR="0077515E" w:rsidRPr="0077515E" w14:paraId="388019B2" w14:textId="77777777" w:rsidTr="001058C9">
        <w:tc>
          <w:tcPr>
            <w:tcW w:w="907" w:type="dxa"/>
            <w:tcBorders>
              <w:top w:val="single" w:sz="4" w:space="0" w:color="000000"/>
              <w:left w:val="single" w:sz="4" w:space="0" w:color="000000"/>
              <w:bottom w:val="single" w:sz="4" w:space="0" w:color="000000"/>
              <w:right w:val="single" w:sz="4" w:space="0" w:color="000000"/>
            </w:tcBorders>
          </w:tcPr>
          <w:p w14:paraId="271C6D14" w14:textId="77777777" w:rsidR="001058C9" w:rsidRPr="0077515E" w:rsidRDefault="001058C9" w:rsidP="001058C9">
            <w:pPr>
              <w:rPr>
                <w:rFonts w:ascii="Times New Roman" w:hAnsi="Times New Roman"/>
                <w:color w:val="auto"/>
              </w:rPr>
            </w:pPr>
            <w:r w:rsidRPr="0077515E">
              <w:rPr>
                <w:rFonts w:ascii="Times New Roman" w:hAnsi="Times New Roman"/>
                <w:color w:val="auto"/>
              </w:rPr>
              <w:t>ОК 01</w:t>
            </w:r>
          </w:p>
          <w:p w14:paraId="08915137" w14:textId="77777777" w:rsidR="001058C9" w:rsidRPr="0077515E" w:rsidRDefault="001058C9" w:rsidP="001058C9">
            <w:pPr>
              <w:rPr>
                <w:rFonts w:ascii="Times New Roman" w:hAnsi="Times New Roman"/>
                <w:color w:val="auto"/>
              </w:rPr>
            </w:pPr>
            <w:r w:rsidRPr="0077515E">
              <w:rPr>
                <w:rFonts w:ascii="Times New Roman" w:hAnsi="Times New Roman"/>
                <w:color w:val="auto"/>
              </w:rPr>
              <w:t>ОК 02</w:t>
            </w:r>
          </w:p>
          <w:p w14:paraId="49E56041" w14:textId="77777777" w:rsidR="001058C9" w:rsidRPr="0077515E" w:rsidRDefault="001058C9" w:rsidP="001058C9">
            <w:pPr>
              <w:rPr>
                <w:rFonts w:ascii="Times New Roman" w:hAnsi="Times New Roman"/>
                <w:color w:val="auto"/>
              </w:rPr>
            </w:pPr>
            <w:r w:rsidRPr="0077515E">
              <w:rPr>
                <w:rFonts w:ascii="Times New Roman" w:hAnsi="Times New Roman"/>
                <w:color w:val="auto"/>
              </w:rPr>
              <w:t>ОК 04</w:t>
            </w:r>
          </w:p>
          <w:p w14:paraId="7FAA7D12" w14:textId="77777777" w:rsidR="001058C9" w:rsidRDefault="001058C9" w:rsidP="001058C9">
            <w:pPr>
              <w:rPr>
                <w:rFonts w:ascii="Times New Roman" w:hAnsi="Times New Roman"/>
                <w:color w:val="auto"/>
              </w:rPr>
            </w:pPr>
            <w:r w:rsidRPr="0077515E">
              <w:rPr>
                <w:rFonts w:ascii="Times New Roman" w:hAnsi="Times New Roman"/>
                <w:color w:val="auto"/>
              </w:rPr>
              <w:t>ОК 05</w:t>
            </w:r>
          </w:p>
          <w:p w14:paraId="4E006125" w14:textId="65BB7759" w:rsidR="005D76B4" w:rsidRPr="0077515E" w:rsidRDefault="005D76B4" w:rsidP="001058C9">
            <w:pPr>
              <w:rPr>
                <w:rFonts w:ascii="Times New Roman" w:hAnsi="Times New Roman"/>
                <w:color w:val="auto"/>
              </w:rPr>
            </w:pPr>
            <w:r>
              <w:rPr>
                <w:rFonts w:ascii="Times New Roman" w:hAnsi="Times New Roman"/>
                <w:color w:val="auto"/>
              </w:rPr>
              <w:t>ОК 09</w:t>
            </w:r>
          </w:p>
          <w:p w14:paraId="5C7E0FA9" w14:textId="66DC3E7E" w:rsidR="001058C9" w:rsidRPr="0077515E" w:rsidRDefault="001058C9" w:rsidP="001058C9">
            <w:pPr>
              <w:rPr>
                <w:rFonts w:ascii="Times New Roman" w:hAnsi="Times New Roman"/>
                <w:color w:val="auto"/>
              </w:rPr>
            </w:pPr>
            <w:r w:rsidRPr="0077515E">
              <w:rPr>
                <w:rFonts w:ascii="Times New Roman" w:hAnsi="Times New Roman"/>
                <w:color w:val="auto"/>
              </w:rPr>
              <w:t>ПК 4.</w:t>
            </w:r>
            <w:r w:rsidR="005D76B4">
              <w:rPr>
                <w:rFonts w:ascii="Times New Roman" w:hAnsi="Times New Roman"/>
                <w:color w:val="auto"/>
              </w:rPr>
              <w:t>1</w:t>
            </w:r>
          </w:p>
        </w:tc>
        <w:tc>
          <w:tcPr>
            <w:tcW w:w="4259" w:type="dxa"/>
            <w:tcBorders>
              <w:top w:val="single" w:sz="4" w:space="0" w:color="000000"/>
              <w:left w:val="single" w:sz="4" w:space="0" w:color="000000"/>
              <w:bottom w:val="single" w:sz="4" w:space="0" w:color="000000"/>
              <w:right w:val="single" w:sz="4" w:space="0" w:color="000000"/>
            </w:tcBorders>
          </w:tcPr>
          <w:p w14:paraId="6B2BB7E9" w14:textId="504810E6" w:rsidR="001058C9" w:rsidRPr="0077515E" w:rsidRDefault="001058C9" w:rsidP="001058C9">
            <w:pPr>
              <w:rPr>
                <w:rFonts w:ascii="Times New Roman" w:hAnsi="Times New Roman"/>
                <w:color w:val="auto"/>
              </w:rPr>
            </w:pPr>
            <w:r w:rsidRPr="0077515E">
              <w:rPr>
                <w:rFonts w:ascii="Times New Roman" w:hAnsi="Times New Roman"/>
                <w:color w:val="auto"/>
              </w:rPr>
              <w:t xml:space="preserve">Раздел 2 </w:t>
            </w:r>
            <w:r w:rsidR="005D76B4" w:rsidRPr="005D76B4">
              <w:rPr>
                <w:rFonts w:ascii="Times New Roman" w:hAnsi="Times New Roman"/>
                <w:color w:val="auto"/>
              </w:rPr>
              <w:t>Организация использования лесов для рекреационной деятельности</w:t>
            </w:r>
          </w:p>
        </w:tc>
        <w:tc>
          <w:tcPr>
            <w:tcW w:w="903" w:type="dxa"/>
            <w:tcBorders>
              <w:top w:val="single" w:sz="4" w:space="0" w:color="000000"/>
              <w:left w:val="single" w:sz="4" w:space="0" w:color="000000"/>
              <w:bottom w:val="single" w:sz="4" w:space="0" w:color="000000"/>
              <w:right w:val="single" w:sz="4" w:space="0" w:color="000000"/>
            </w:tcBorders>
          </w:tcPr>
          <w:p w14:paraId="073B469B" w14:textId="24D7BDC5" w:rsidR="001058C9" w:rsidRPr="0077515E" w:rsidRDefault="005D76B4" w:rsidP="001058C9">
            <w:pPr>
              <w:jc w:val="center"/>
              <w:rPr>
                <w:rFonts w:ascii="Times New Roman" w:hAnsi="Times New Roman"/>
                <w:b/>
                <w:color w:val="auto"/>
                <w:sz w:val="20"/>
              </w:rPr>
            </w:pPr>
            <w:r>
              <w:rPr>
                <w:rFonts w:ascii="Times New Roman" w:hAnsi="Times New Roman"/>
                <w:b/>
                <w:color w:val="auto"/>
                <w:sz w:val="20"/>
              </w:rPr>
              <w:t>92</w:t>
            </w:r>
          </w:p>
        </w:tc>
        <w:tc>
          <w:tcPr>
            <w:tcW w:w="530" w:type="dxa"/>
            <w:tcBorders>
              <w:top w:val="single" w:sz="4" w:space="0" w:color="000000"/>
              <w:left w:val="single" w:sz="4" w:space="0" w:color="000000"/>
              <w:bottom w:val="single" w:sz="4" w:space="0" w:color="000000"/>
              <w:right w:val="single" w:sz="4" w:space="0" w:color="000000"/>
            </w:tcBorders>
          </w:tcPr>
          <w:p w14:paraId="08105D96" w14:textId="498A5712" w:rsidR="001058C9" w:rsidRPr="0077515E" w:rsidRDefault="005D76B4" w:rsidP="001058C9">
            <w:pPr>
              <w:jc w:val="center"/>
              <w:rPr>
                <w:rFonts w:ascii="Times New Roman" w:hAnsi="Times New Roman"/>
                <w:b/>
                <w:color w:val="auto"/>
                <w:sz w:val="20"/>
              </w:rPr>
            </w:pPr>
            <w:r>
              <w:rPr>
                <w:rFonts w:ascii="Times New Roman" w:hAnsi="Times New Roman"/>
                <w:b/>
                <w:color w:val="auto"/>
                <w:sz w:val="20"/>
              </w:rPr>
              <w:t>64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6E2FC96" w14:textId="546875D7" w:rsidR="001058C9" w:rsidRPr="0077515E" w:rsidRDefault="005D76B4" w:rsidP="001058C9">
            <w:pPr>
              <w:jc w:val="center"/>
              <w:rPr>
                <w:rFonts w:ascii="Times New Roman" w:hAnsi="Times New Roman"/>
                <w:b/>
                <w:color w:val="auto"/>
                <w:sz w:val="20"/>
              </w:rPr>
            </w:pPr>
            <w:r>
              <w:rPr>
                <w:rFonts w:ascii="Times New Roman" w:hAnsi="Times New Roman"/>
                <w:b/>
                <w:color w:val="auto"/>
                <w:sz w:val="20"/>
              </w:rPr>
              <w:t>5</w:t>
            </w:r>
            <w:r w:rsidR="001058C9" w:rsidRPr="0077515E">
              <w:rPr>
                <w:rFonts w:ascii="Times New Roman" w:hAnsi="Times New Roman"/>
                <w:b/>
                <w:color w:val="auto"/>
                <w:sz w:val="20"/>
              </w:rPr>
              <w:t>6</w:t>
            </w:r>
          </w:p>
        </w:tc>
        <w:tc>
          <w:tcPr>
            <w:tcW w:w="562" w:type="dxa"/>
            <w:tcBorders>
              <w:top w:val="single" w:sz="4" w:space="0" w:color="000000"/>
              <w:left w:val="single" w:sz="4" w:space="0" w:color="000000"/>
              <w:bottom w:val="single" w:sz="4" w:space="0" w:color="000000"/>
              <w:right w:val="single" w:sz="4" w:space="0" w:color="000000"/>
            </w:tcBorders>
          </w:tcPr>
          <w:p w14:paraId="7D00F010" w14:textId="5A4A41C8" w:rsidR="001058C9" w:rsidRPr="0077515E" w:rsidRDefault="005D76B4" w:rsidP="001058C9">
            <w:pPr>
              <w:jc w:val="center"/>
              <w:rPr>
                <w:rFonts w:ascii="Times New Roman" w:hAnsi="Times New Roman"/>
                <w:color w:val="auto"/>
                <w:sz w:val="20"/>
              </w:rPr>
            </w:pPr>
            <w:r>
              <w:rPr>
                <w:rFonts w:ascii="Times New Roman" w:hAnsi="Times New Roman"/>
                <w:color w:val="auto"/>
                <w:sz w:val="20"/>
              </w:rPr>
              <w:t>5</w:t>
            </w:r>
            <w:r w:rsidR="001058C9" w:rsidRPr="0077515E">
              <w:rPr>
                <w:rFonts w:ascii="Times New Roman" w:hAnsi="Times New Roman"/>
                <w:color w:val="auto"/>
                <w:sz w:val="20"/>
              </w:rPr>
              <w:t>6</w:t>
            </w:r>
          </w:p>
        </w:tc>
        <w:tc>
          <w:tcPr>
            <w:tcW w:w="422" w:type="dxa"/>
            <w:tcBorders>
              <w:top w:val="single" w:sz="4" w:space="0" w:color="000000"/>
              <w:left w:val="single" w:sz="4" w:space="0" w:color="000000"/>
              <w:bottom w:val="single" w:sz="4" w:space="0" w:color="000000"/>
              <w:right w:val="single" w:sz="4" w:space="0" w:color="000000"/>
            </w:tcBorders>
          </w:tcPr>
          <w:p w14:paraId="28069378" w14:textId="20B009E8" w:rsidR="001058C9" w:rsidRPr="0077515E" w:rsidRDefault="001058C9" w:rsidP="001058C9">
            <w:pPr>
              <w:jc w:val="center"/>
              <w:rPr>
                <w:rFonts w:ascii="Times New Roman" w:hAnsi="Times New Roman"/>
                <w:color w:val="auto"/>
                <w:sz w:val="20"/>
              </w:rPr>
            </w:pPr>
            <w:r w:rsidRPr="0077515E">
              <w:rPr>
                <w:rFonts w:ascii="Times New Roman" w:hAnsi="Times New Roman"/>
                <w:color w:val="auto"/>
                <w:sz w:val="20"/>
              </w:rPr>
              <w:t>х</w:t>
            </w:r>
          </w:p>
        </w:tc>
        <w:tc>
          <w:tcPr>
            <w:tcW w:w="476" w:type="dxa"/>
            <w:tcBorders>
              <w:top w:val="single" w:sz="4" w:space="0" w:color="000000"/>
              <w:left w:val="single" w:sz="4" w:space="0" w:color="000000"/>
              <w:bottom w:val="single" w:sz="4" w:space="0" w:color="000000"/>
              <w:right w:val="single" w:sz="4" w:space="0" w:color="000000"/>
            </w:tcBorders>
          </w:tcPr>
          <w:p w14:paraId="1F542D99" w14:textId="1C78DF74" w:rsidR="001058C9" w:rsidRPr="0077515E" w:rsidRDefault="001058C9" w:rsidP="001058C9">
            <w:pPr>
              <w:jc w:val="center"/>
              <w:rPr>
                <w:rFonts w:ascii="Times New Roman" w:hAnsi="Times New Roman"/>
                <w:b/>
                <w:color w:val="auto"/>
                <w:sz w:val="20"/>
              </w:rPr>
            </w:pPr>
            <w:r w:rsidRPr="0077515E">
              <w:rPr>
                <w:rFonts w:ascii="Times New Roman" w:hAnsi="Times New Roman"/>
                <w:b/>
                <w:color w:val="auto"/>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B661999" w14:textId="0232E822" w:rsidR="001058C9" w:rsidRPr="0077515E" w:rsidRDefault="005D76B4" w:rsidP="001058C9">
            <w:pPr>
              <w:jc w:val="center"/>
              <w:rPr>
                <w:rFonts w:ascii="Times New Roman" w:hAnsi="Times New Roman"/>
                <w:b/>
                <w:color w:val="auto"/>
                <w:sz w:val="20"/>
              </w:rPr>
            </w:pPr>
            <w:r>
              <w:rPr>
                <w:rFonts w:ascii="Times New Roman" w:hAnsi="Times New Roman"/>
                <w:b/>
                <w:color w:val="auto"/>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6F10CAD" w14:textId="77777777" w:rsidR="001058C9" w:rsidRPr="0077515E" w:rsidRDefault="001058C9" w:rsidP="001058C9">
            <w:pPr>
              <w:jc w:val="center"/>
              <w:rPr>
                <w:rFonts w:ascii="Times New Roman" w:hAnsi="Times New Roman"/>
                <w:b/>
                <w:color w:val="auto"/>
                <w:sz w:val="20"/>
              </w:rPr>
            </w:pPr>
          </w:p>
        </w:tc>
      </w:tr>
      <w:tr w:rsidR="0077515E" w:rsidRPr="0077515E" w14:paraId="2BAC7BFA" w14:textId="77777777" w:rsidTr="001058C9">
        <w:trPr>
          <w:trHeight w:val="217"/>
        </w:trPr>
        <w:tc>
          <w:tcPr>
            <w:tcW w:w="907" w:type="dxa"/>
            <w:tcBorders>
              <w:top w:val="single" w:sz="4" w:space="0" w:color="000000"/>
              <w:left w:val="single" w:sz="4" w:space="0" w:color="000000"/>
              <w:bottom w:val="single" w:sz="4" w:space="0" w:color="000000"/>
              <w:right w:val="single" w:sz="4" w:space="0" w:color="000000"/>
            </w:tcBorders>
          </w:tcPr>
          <w:p w14:paraId="0ECA7E33" w14:textId="77777777" w:rsidR="000B2976" w:rsidRPr="0077515E" w:rsidRDefault="000B2976">
            <w:pPr>
              <w:rPr>
                <w:rFonts w:ascii="Times New Roman" w:hAnsi="Times New Roman"/>
                <w:b/>
                <w:iCs/>
                <w:color w:val="auto"/>
              </w:rPr>
            </w:pPr>
          </w:p>
        </w:tc>
        <w:tc>
          <w:tcPr>
            <w:tcW w:w="4259" w:type="dxa"/>
            <w:tcBorders>
              <w:top w:val="single" w:sz="4" w:space="0" w:color="000000"/>
              <w:left w:val="single" w:sz="4" w:space="0" w:color="000000"/>
              <w:bottom w:val="single" w:sz="4" w:space="0" w:color="000000"/>
              <w:right w:val="single" w:sz="4" w:space="0" w:color="000000"/>
            </w:tcBorders>
          </w:tcPr>
          <w:p w14:paraId="095825CD" w14:textId="77777777" w:rsidR="000B2976" w:rsidRPr="0077515E" w:rsidRDefault="00760921">
            <w:pPr>
              <w:rPr>
                <w:rFonts w:ascii="Times New Roman" w:hAnsi="Times New Roman"/>
                <w:b/>
                <w:iCs/>
                <w:color w:val="auto"/>
              </w:rPr>
            </w:pPr>
            <w:r w:rsidRPr="0077515E">
              <w:rPr>
                <w:rFonts w:ascii="Times New Roman" w:hAnsi="Times New Roman"/>
                <w:b/>
                <w:iCs/>
                <w:color w:val="auto"/>
              </w:rPr>
              <w:t xml:space="preserve">Всего: </w:t>
            </w:r>
          </w:p>
        </w:tc>
        <w:tc>
          <w:tcPr>
            <w:tcW w:w="903" w:type="dxa"/>
            <w:tcBorders>
              <w:top w:val="single" w:sz="4" w:space="0" w:color="000000"/>
              <w:left w:val="single" w:sz="4" w:space="0" w:color="000000"/>
              <w:bottom w:val="single" w:sz="4" w:space="0" w:color="000000"/>
              <w:right w:val="single" w:sz="4" w:space="0" w:color="000000"/>
            </w:tcBorders>
          </w:tcPr>
          <w:p w14:paraId="15AED097" w14:textId="60F6ECEE" w:rsidR="000B2976" w:rsidRPr="0077515E" w:rsidRDefault="005D76B4">
            <w:pPr>
              <w:jc w:val="center"/>
              <w:rPr>
                <w:rFonts w:ascii="Times New Roman" w:hAnsi="Times New Roman"/>
                <w:b/>
                <w:iCs/>
                <w:color w:val="auto"/>
                <w:sz w:val="20"/>
              </w:rPr>
            </w:pPr>
            <w:r>
              <w:rPr>
                <w:rFonts w:ascii="Times New Roman" w:hAnsi="Times New Roman"/>
                <w:b/>
                <w:iCs/>
                <w:color w:val="auto"/>
                <w:sz w:val="20"/>
              </w:rPr>
              <w:t>128</w:t>
            </w:r>
          </w:p>
        </w:tc>
        <w:tc>
          <w:tcPr>
            <w:tcW w:w="530" w:type="dxa"/>
            <w:tcBorders>
              <w:top w:val="single" w:sz="4" w:space="0" w:color="000000"/>
              <w:left w:val="single" w:sz="4" w:space="0" w:color="000000"/>
              <w:bottom w:val="single" w:sz="4" w:space="0" w:color="000000"/>
              <w:right w:val="single" w:sz="4" w:space="0" w:color="000000"/>
            </w:tcBorders>
          </w:tcPr>
          <w:p w14:paraId="6E84DD49" w14:textId="2F227F6F" w:rsidR="000B2976" w:rsidRPr="0077515E" w:rsidRDefault="005D76B4">
            <w:pPr>
              <w:jc w:val="center"/>
              <w:rPr>
                <w:rFonts w:ascii="Times New Roman" w:hAnsi="Times New Roman"/>
                <w:b/>
                <w:iCs/>
                <w:color w:val="auto"/>
                <w:sz w:val="20"/>
              </w:rPr>
            </w:pPr>
            <w:r>
              <w:rPr>
                <w:rFonts w:ascii="Times New Roman" w:hAnsi="Times New Roman"/>
                <w:b/>
                <w:iCs/>
                <w:color w:val="auto"/>
                <w:sz w:val="20"/>
              </w:rPr>
              <w:t>92</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A2A2EB4" w14:textId="0CF9233D" w:rsidR="000B2976" w:rsidRPr="0077515E" w:rsidRDefault="005D76B4">
            <w:pPr>
              <w:jc w:val="center"/>
              <w:rPr>
                <w:rFonts w:ascii="Times New Roman" w:hAnsi="Times New Roman"/>
                <w:b/>
                <w:iCs/>
                <w:color w:val="auto"/>
                <w:sz w:val="20"/>
              </w:rPr>
            </w:pPr>
            <w:r>
              <w:rPr>
                <w:rFonts w:ascii="Times New Roman" w:hAnsi="Times New Roman"/>
                <w:b/>
                <w:iCs/>
                <w:color w:val="auto"/>
                <w:sz w:val="20"/>
              </w:rPr>
              <w:t>9</w:t>
            </w:r>
            <w:r w:rsidR="001058C9" w:rsidRPr="0077515E">
              <w:rPr>
                <w:rFonts w:ascii="Times New Roman" w:hAnsi="Times New Roman"/>
                <w:b/>
                <w:iCs/>
                <w:color w:val="auto"/>
                <w:sz w:val="20"/>
              </w:rPr>
              <w:t>2</w:t>
            </w:r>
          </w:p>
        </w:tc>
        <w:tc>
          <w:tcPr>
            <w:tcW w:w="562" w:type="dxa"/>
            <w:tcBorders>
              <w:top w:val="single" w:sz="4" w:space="0" w:color="000000"/>
              <w:left w:val="single" w:sz="4" w:space="0" w:color="000000"/>
              <w:bottom w:val="single" w:sz="4" w:space="0" w:color="000000"/>
              <w:right w:val="single" w:sz="4" w:space="0" w:color="000000"/>
            </w:tcBorders>
          </w:tcPr>
          <w:p w14:paraId="3F4EB2E4" w14:textId="6D40A010" w:rsidR="000B2976" w:rsidRPr="0077515E" w:rsidRDefault="005D76B4">
            <w:pPr>
              <w:jc w:val="center"/>
              <w:rPr>
                <w:rFonts w:ascii="Times New Roman" w:hAnsi="Times New Roman"/>
                <w:b/>
                <w:iCs/>
                <w:color w:val="auto"/>
                <w:sz w:val="20"/>
              </w:rPr>
            </w:pPr>
            <w:r>
              <w:rPr>
                <w:rFonts w:ascii="Times New Roman" w:hAnsi="Times New Roman"/>
                <w:b/>
                <w:iCs/>
                <w:color w:val="auto"/>
                <w:sz w:val="20"/>
              </w:rPr>
              <w:t>9</w:t>
            </w:r>
            <w:r w:rsidR="001058C9" w:rsidRPr="0077515E">
              <w:rPr>
                <w:rFonts w:ascii="Times New Roman" w:hAnsi="Times New Roman"/>
                <w:b/>
                <w:iCs/>
                <w:color w:val="auto"/>
                <w:sz w:val="20"/>
              </w:rPr>
              <w:t>2</w:t>
            </w:r>
          </w:p>
        </w:tc>
        <w:tc>
          <w:tcPr>
            <w:tcW w:w="422" w:type="dxa"/>
            <w:tcBorders>
              <w:top w:val="single" w:sz="4" w:space="0" w:color="000000"/>
              <w:left w:val="single" w:sz="4" w:space="0" w:color="000000"/>
              <w:bottom w:val="single" w:sz="4" w:space="0" w:color="000000"/>
              <w:right w:val="single" w:sz="4" w:space="0" w:color="000000"/>
            </w:tcBorders>
          </w:tcPr>
          <w:p w14:paraId="4931A646" w14:textId="77777777" w:rsidR="000B2976" w:rsidRPr="0077515E" w:rsidRDefault="00760921">
            <w:pPr>
              <w:jc w:val="center"/>
              <w:rPr>
                <w:rFonts w:ascii="Times New Roman" w:hAnsi="Times New Roman"/>
                <w:b/>
                <w:iCs/>
                <w:color w:val="auto"/>
                <w:sz w:val="20"/>
              </w:rPr>
            </w:pPr>
            <w:r w:rsidRPr="0077515E">
              <w:rPr>
                <w:rFonts w:ascii="Times New Roman" w:hAnsi="Times New Roman"/>
                <w:b/>
                <w:iCs/>
                <w:color w:val="auto"/>
                <w:sz w:val="20"/>
              </w:rPr>
              <w:t>Х</w:t>
            </w:r>
          </w:p>
        </w:tc>
        <w:tc>
          <w:tcPr>
            <w:tcW w:w="476" w:type="dxa"/>
            <w:tcBorders>
              <w:top w:val="single" w:sz="4" w:space="0" w:color="000000"/>
              <w:left w:val="single" w:sz="4" w:space="0" w:color="000000"/>
              <w:bottom w:val="single" w:sz="4" w:space="0" w:color="000000"/>
              <w:right w:val="single" w:sz="4" w:space="0" w:color="000000"/>
            </w:tcBorders>
          </w:tcPr>
          <w:p w14:paraId="10C4B648" w14:textId="77777777" w:rsidR="000B2976" w:rsidRPr="0077515E" w:rsidRDefault="00760921">
            <w:pPr>
              <w:jc w:val="center"/>
              <w:rPr>
                <w:rFonts w:ascii="Times New Roman" w:hAnsi="Times New Roman"/>
                <w:b/>
                <w:iCs/>
                <w:color w:val="auto"/>
                <w:sz w:val="20"/>
              </w:rPr>
            </w:pPr>
            <w:r w:rsidRPr="0077515E">
              <w:rPr>
                <w:rFonts w:ascii="Times New Roman" w:hAnsi="Times New Roman"/>
                <w:b/>
                <w:iCs/>
                <w:color w:val="auto"/>
                <w:sz w:val="20"/>
              </w:rPr>
              <w:t>Х</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5919C61" w14:textId="66133F28" w:rsidR="000B2976" w:rsidRPr="0077515E" w:rsidRDefault="005D76B4">
            <w:pPr>
              <w:jc w:val="center"/>
              <w:rPr>
                <w:rFonts w:ascii="Times New Roman" w:hAnsi="Times New Roman"/>
                <w:b/>
                <w:iCs/>
                <w:color w:val="auto"/>
                <w:sz w:val="20"/>
              </w:rPr>
            </w:pPr>
            <w:r>
              <w:rPr>
                <w:rFonts w:ascii="Times New Roman" w:hAnsi="Times New Roman"/>
                <w:b/>
                <w:iCs/>
                <w:color w:val="auto"/>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29263C" w14:textId="2E3B2B6A" w:rsidR="000B2976" w:rsidRPr="0077515E" w:rsidRDefault="000B2976">
            <w:pPr>
              <w:jc w:val="center"/>
              <w:rPr>
                <w:rFonts w:ascii="Times New Roman" w:hAnsi="Times New Roman"/>
                <w:b/>
                <w:iCs/>
                <w:color w:val="auto"/>
                <w:sz w:val="20"/>
              </w:rPr>
            </w:pPr>
          </w:p>
        </w:tc>
      </w:tr>
      <w:bookmarkEnd w:id="100"/>
    </w:tbl>
    <w:p w14:paraId="131CF7CC" w14:textId="77777777" w:rsidR="000B2976" w:rsidRPr="0077515E" w:rsidRDefault="00760921">
      <w:pPr>
        <w:pStyle w:val="112"/>
        <w:rPr>
          <w:rFonts w:ascii="Times New Roman" w:hAnsi="Times New Roman"/>
          <w:color w:val="auto"/>
        </w:rPr>
      </w:pPr>
      <w:r w:rsidRPr="0077515E">
        <w:rPr>
          <w:color w:val="auto"/>
        </w:rPr>
        <w:br w:type="page"/>
      </w:r>
      <w:bookmarkStart w:id="101" w:name="_Toc175277779"/>
      <w:bookmarkStart w:id="102" w:name="_Toc175542416"/>
      <w:r w:rsidRPr="0077515E">
        <w:rPr>
          <w:rFonts w:ascii="Times New Roman" w:hAnsi="Times New Roman"/>
          <w:color w:val="auto"/>
        </w:rPr>
        <w:t>2.3. Примерное содержание профессионального модуля</w:t>
      </w:r>
      <w:bookmarkEnd w:id="101"/>
      <w:bookmarkEnd w:id="102"/>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0"/>
        <w:gridCol w:w="7298"/>
      </w:tblGrid>
      <w:tr w:rsidR="0008318E" w:rsidRPr="00A80430" w14:paraId="66295CDC" w14:textId="77777777" w:rsidTr="0008318E">
        <w:trPr>
          <w:trHeight w:val="1204"/>
        </w:trPr>
        <w:tc>
          <w:tcPr>
            <w:tcW w:w="1210" w:type="pct"/>
            <w:tcBorders>
              <w:top w:val="single" w:sz="4" w:space="0" w:color="000000"/>
              <w:left w:val="single" w:sz="4" w:space="0" w:color="000000"/>
              <w:bottom w:val="single" w:sz="4" w:space="0" w:color="000000"/>
              <w:right w:val="single" w:sz="4" w:space="0" w:color="000000"/>
            </w:tcBorders>
            <w:vAlign w:val="center"/>
          </w:tcPr>
          <w:p w14:paraId="67B0D734" w14:textId="77777777" w:rsidR="0008318E" w:rsidRPr="00A80430" w:rsidRDefault="0008318E" w:rsidP="000E3ABB">
            <w:pPr>
              <w:contextualSpacing/>
              <w:jc w:val="center"/>
              <w:rPr>
                <w:rFonts w:ascii="Times New Roman" w:hAnsi="Times New Roman"/>
                <w:b/>
                <w:sz w:val="24"/>
                <w:szCs w:val="24"/>
              </w:rPr>
            </w:pPr>
            <w:r w:rsidRPr="00A80430">
              <w:rPr>
                <w:rFonts w:ascii="Times New Roman" w:hAnsi="Times New Roman"/>
                <w:b/>
                <w:color w:val="auto"/>
                <w:sz w:val="24"/>
                <w:szCs w:val="24"/>
              </w:rPr>
              <w:t>Наименование разделов и тем</w:t>
            </w:r>
          </w:p>
        </w:tc>
        <w:tc>
          <w:tcPr>
            <w:tcW w:w="3790" w:type="pct"/>
            <w:tcBorders>
              <w:top w:val="single" w:sz="4" w:space="0" w:color="000000"/>
              <w:left w:val="single" w:sz="4" w:space="0" w:color="000000"/>
              <w:bottom w:val="single" w:sz="4" w:space="0" w:color="000000"/>
              <w:right w:val="single" w:sz="4" w:space="0" w:color="000000"/>
            </w:tcBorders>
            <w:vAlign w:val="center"/>
          </w:tcPr>
          <w:p w14:paraId="063CD0F8" w14:textId="77777777" w:rsidR="0008318E" w:rsidRPr="00A80430" w:rsidRDefault="0008318E" w:rsidP="000E3ABB">
            <w:pPr>
              <w:contextualSpacing/>
              <w:jc w:val="center"/>
              <w:rPr>
                <w:rFonts w:ascii="Times New Roman" w:hAnsi="Times New Roman"/>
                <w:b/>
                <w:sz w:val="24"/>
                <w:szCs w:val="24"/>
              </w:rPr>
            </w:pPr>
            <w:r w:rsidRPr="00A80430">
              <w:rPr>
                <w:rFonts w:ascii="Times New Roman" w:hAnsi="Times New Roman"/>
                <w:b/>
                <w:color w:val="auto"/>
                <w:sz w:val="24"/>
                <w:szCs w:val="24"/>
              </w:rPr>
              <w:t>Примерное содержание учебного материала, практических и лабораторных занятия</w:t>
            </w:r>
          </w:p>
        </w:tc>
      </w:tr>
      <w:tr w:rsidR="0008318E" w:rsidRPr="00A80430" w14:paraId="2CD820E4" w14:textId="77777777" w:rsidTr="0008318E">
        <w:trPr>
          <w:trHeight w:val="295"/>
        </w:trPr>
        <w:tc>
          <w:tcPr>
            <w:tcW w:w="5000" w:type="pct"/>
            <w:gridSpan w:val="2"/>
            <w:tcBorders>
              <w:top w:val="single" w:sz="4" w:space="0" w:color="000000"/>
              <w:left w:val="single" w:sz="4" w:space="0" w:color="000000"/>
              <w:bottom w:val="single" w:sz="4" w:space="0" w:color="000000"/>
              <w:right w:val="single" w:sz="4" w:space="0" w:color="000000"/>
            </w:tcBorders>
          </w:tcPr>
          <w:p w14:paraId="5BDC488D" w14:textId="77777777" w:rsidR="0008318E" w:rsidRPr="00A80430" w:rsidRDefault="0008318E" w:rsidP="000E3ABB">
            <w:pPr>
              <w:contextualSpacing/>
              <w:rPr>
                <w:rFonts w:ascii="Times New Roman" w:hAnsi="Times New Roman"/>
                <w:i/>
                <w:sz w:val="24"/>
                <w:szCs w:val="24"/>
              </w:rPr>
            </w:pPr>
            <w:r w:rsidRPr="00A80430">
              <w:rPr>
                <w:rFonts w:ascii="Times New Roman" w:hAnsi="Times New Roman"/>
                <w:b/>
                <w:sz w:val="24"/>
                <w:szCs w:val="24"/>
              </w:rPr>
              <w:t>Раздел 1. Организация работ по сохранению и использованию защитных лесов</w:t>
            </w:r>
            <w:r>
              <w:rPr>
                <w:rFonts w:ascii="Times New Roman" w:hAnsi="Times New Roman"/>
                <w:b/>
                <w:sz w:val="24"/>
                <w:szCs w:val="24"/>
              </w:rPr>
              <w:t xml:space="preserve"> (36 ак.ч.)</w:t>
            </w:r>
          </w:p>
        </w:tc>
      </w:tr>
      <w:tr w:rsidR="0008318E" w:rsidRPr="00A80430" w14:paraId="1860E59C" w14:textId="77777777" w:rsidTr="0008318E">
        <w:trPr>
          <w:trHeight w:val="401"/>
        </w:trPr>
        <w:tc>
          <w:tcPr>
            <w:tcW w:w="5000" w:type="pct"/>
            <w:gridSpan w:val="2"/>
            <w:tcBorders>
              <w:top w:val="single" w:sz="4" w:space="0" w:color="000000"/>
              <w:left w:val="single" w:sz="4" w:space="0" w:color="000000"/>
              <w:bottom w:val="single" w:sz="4" w:space="0" w:color="000000"/>
              <w:right w:val="single" w:sz="4" w:space="0" w:color="000000"/>
            </w:tcBorders>
          </w:tcPr>
          <w:p w14:paraId="7A72923B" w14:textId="49786637" w:rsidR="0008318E" w:rsidRPr="00A80430" w:rsidRDefault="0008318E" w:rsidP="000E3ABB">
            <w:pPr>
              <w:contextualSpacing/>
              <w:rPr>
                <w:rFonts w:ascii="Times New Roman" w:hAnsi="Times New Roman"/>
                <w:i/>
                <w:sz w:val="24"/>
                <w:szCs w:val="24"/>
              </w:rPr>
            </w:pPr>
            <w:r w:rsidRPr="00A80430">
              <w:rPr>
                <w:rFonts w:ascii="Times New Roman" w:hAnsi="Times New Roman"/>
                <w:b/>
                <w:sz w:val="24"/>
                <w:szCs w:val="24"/>
              </w:rPr>
              <w:t>МДК</w:t>
            </w:r>
            <w:r w:rsidR="00E90CFC">
              <w:rPr>
                <w:rFonts w:ascii="Times New Roman" w:hAnsi="Times New Roman"/>
                <w:b/>
                <w:sz w:val="24"/>
                <w:szCs w:val="24"/>
              </w:rPr>
              <w:t>н</w:t>
            </w:r>
            <w:r w:rsidRPr="00A80430">
              <w:rPr>
                <w:rFonts w:ascii="Times New Roman" w:hAnsi="Times New Roman"/>
                <w:b/>
                <w:sz w:val="24"/>
                <w:szCs w:val="24"/>
              </w:rPr>
              <w:t>.04.01. Организация работ по сохранению и использованию защитных лесов</w:t>
            </w:r>
            <w:r w:rsidRPr="00A80430">
              <w:rPr>
                <w:rFonts w:ascii="Times New Roman" w:hAnsi="Times New Roman"/>
                <w:i/>
                <w:sz w:val="24"/>
                <w:szCs w:val="24"/>
              </w:rPr>
              <w:t xml:space="preserve"> </w:t>
            </w:r>
          </w:p>
        </w:tc>
      </w:tr>
      <w:tr w:rsidR="0008318E" w:rsidRPr="00A80430" w14:paraId="4C7E9688" w14:textId="77777777" w:rsidTr="0008318E">
        <w:tc>
          <w:tcPr>
            <w:tcW w:w="1210" w:type="pct"/>
            <w:vMerge w:val="restart"/>
            <w:tcBorders>
              <w:top w:val="single" w:sz="4" w:space="0" w:color="000000"/>
              <w:left w:val="single" w:sz="4" w:space="0" w:color="000000"/>
              <w:bottom w:val="single" w:sz="4" w:space="0" w:color="000000"/>
              <w:right w:val="single" w:sz="4" w:space="0" w:color="000000"/>
            </w:tcBorders>
          </w:tcPr>
          <w:p w14:paraId="58555508"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 1.1.</w:t>
            </w:r>
            <w:r w:rsidRPr="00A80430">
              <w:rPr>
                <w:rFonts w:ascii="Times New Roman" w:hAnsi="Times New Roman"/>
                <w:sz w:val="24"/>
                <w:szCs w:val="24"/>
              </w:rPr>
              <w:t xml:space="preserve"> </w:t>
            </w:r>
            <w:r w:rsidRPr="00A80430">
              <w:rPr>
                <w:rFonts w:ascii="Times New Roman" w:hAnsi="Times New Roman"/>
                <w:b/>
                <w:sz w:val="24"/>
                <w:szCs w:val="24"/>
              </w:rPr>
              <w:t>Леса, расположенные на особо охраняемых природных территориях (ООПТ)</w:t>
            </w:r>
          </w:p>
        </w:tc>
        <w:tc>
          <w:tcPr>
            <w:tcW w:w="3790" w:type="pct"/>
            <w:tcBorders>
              <w:top w:val="single" w:sz="4" w:space="0" w:color="000000"/>
              <w:left w:val="single" w:sz="4" w:space="0" w:color="000000"/>
              <w:bottom w:val="single" w:sz="4" w:space="0" w:color="000000"/>
              <w:right w:val="single" w:sz="4" w:space="0" w:color="000000"/>
            </w:tcBorders>
          </w:tcPr>
          <w:p w14:paraId="5CABF90F"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Содержание</w:t>
            </w:r>
          </w:p>
        </w:tc>
      </w:tr>
      <w:tr w:rsidR="0008318E" w:rsidRPr="00A80430" w14:paraId="5D984959"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F61B05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B666F3"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Понятие защитные леса. Категории Защитных лесов: леса, расположенные на особо охраняемых природных территориях; леса, расположенные в водоохранных зонах; леса, выполняющие функции защиты природных и иных объектов; ценные леса; городские леса.  Леса, расположенные на особо охраняемых природных территориях (ООПТ). Законодательство Российской Федерации об особо охраняемых природных территориях</w:t>
            </w:r>
          </w:p>
        </w:tc>
      </w:tr>
      <w:tr w:rsidR="0008318E" w:rsidRPr="00A80430" w14:paraId="3F279E76"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642C9B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B40C739"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Основные задачи особо охраняемых природных территорий. Охрана участков с ненарушенной природой. Сохранение биоразнообразия. Поддержание ландшафтно-экологического равновесия. Охрана природных и культурных достопримечательностей. Создание условий для рекреационного использования территории. Экологическое образование. Сохранение традиционных способов природопользования.</w:t>
            </w:r>
          </w:p>
        </w:tc>
      </w:tr>
      <w:tr w:rsidR="0008318E" w:rsidRPr="00A80430" w14:paraId="63859B2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6DF6FD0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7556EBA"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Категории особо охраняемых природных территорий, особенности их создания и развития. Управление в области организации и функционирования особо охраняемых природных территорий. Государственный кадастр особо охраняемых природных территорий. Участие граждан, а также общественных объединений и некоммерческих организаций, осуществляющих деятельность в области охраны окружающей среды, в организации, охране и использовании особо охраняемых природных территорий</w:t>
            </w:r>
          </w:p>
        </w:tc>
      </w:tr>
      <w:tr w:rsidR="0008318E" w:rsidRPr="00A80430" w14:paraId="3DE219E8"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179F03BD"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A5F1CD6"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Государственные природные заповедники. Задачи государственных природных заповедников. Режим особой охраны территорий государственных природных заповедников. Государственные природные биосферные заповедники. Управление государственными природными заповедниками. Национальные парки. Основные задачи национальных парков. Порядок создания национальных парков. Режим особой охраны территорий национальных парков. Управление национальными парками.</w:t>
            </w:r>
          </w:p>
        </w:tc>
      </w:tr>
      <w:tr w:rsidR="0008318E" w:rsidRPr="00A80430" w14:paraId="0010CFC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6089CCB"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373E479"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Природные парки. Порядок создания природных парков. Управление природными парками. Режим особой охраны территорий природных парков. Государственные природные заказники. Режим особой охраны территорий государственных природных заказников. Памятники природы. Порядок признания территорий, занятых памятниками природы, особо охраняемыми природными территориями. Режим особой охраны территорий памятников природы. Дендрологические парки и ботанические сады. Режим особой охраны территорий дендрологических парков и ботанических садов. Лечебно-оздоровительные местности и курорты.</w:t>
            </w:r>
          </w:p>
        </w:tc>
      </w:tr>
      <w:tr w:rsidR="0008318E" w:rsidRPr="00A80430" w14:paraId="4DFCB839"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00096C9"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1A5500C" w14:textId="77777777" w:rsidR="0008318E" w:rsidRPr="00A80430" w:rsidRDefault="0008318E" w:rsidP="00760921">
            <w:pPr>
              <w:numPr>
                <w:ilvl w:val="0"/>
                <w:numId w:val="78"/>
              </w:numPr>
              <w:ind w:left="0" w:hanging="3"/>
              <w:contextualSpacing/>
              <w:rPr>
                <w:rFonts w:ascii="Times New Roman" w:hAnsi="Times New Roman"/>
                <w:b/>
                <w:sz w:val="24"/>
                <w:szCs w:val="24"/>
              </w:rPr>
            </w:pPr>
            <w:r w:rsidRPr="00A80430">
              <w:rPr>
                <w:rFonts w:ascii="Times New Roman" w:hAnsi="Times New Roman"/>
                <w:sz w:val="24"/>
                <w:szCs w:val="24"/>
              </w:rPr>
              <w:t>Государственный контроль (надзор) в области охраны и использования особо охраняемых природных территорий, муниципальный контроль в области охраны и использования особо охраняемых природных территорий. Ответственность за нарушение режима особо охраняемых природных территорий. Международные договоры в области особо охраняемых природных территорий.</w:t>
            </w:r>
          </w:p>
        </w:tc>
      </w:tr>
      <w:tr w:rsidR="0008318E" w:rsidRPr="00A80430" w14:paraId="338A181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33430B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43D6CF7"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65398765"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53CA4A4C"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29124B2"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1. </w:t>
            </w:r>
            <w:r w:rsidRPr="00A80430">
              <w:rPr>
                <w:rFonts w:ascii="Times New Roman" w:hAnsi="Times New Roman"/>
                <w:sz w:val="24"/>
                <w:szCs w:val="24"/>
              </w:rPr>
              <w:t>«Государственный кадастр особо охраняемых природных территорий».</w:t>
            </w:r>
          </w:p>
        </w:tc>
      </w:tr>
      <w:tr w:rsidR="0008318E" w:rsidRPr="00A80430" w14:paraId="7FF491A8" w14:textId="77777777" w:rsidTr="0008318E">
        <w:tc>
          <w:tcPr>
            <w:tcW w:w="1210" w:type="pct"/>
            <w:vMerge w:val="restart"/>
            <w:tcBorders>
              <w:top w:val="single" w:sz="4" w:space="0" w:color="000000"/>
              <w:left w:val="single" w:sz="4" w:space="0" w:color="000000"/>
              <w:bottom w:val="single" w:sz="4" w:space="0" w:color="000000"/>
              <w:right w:val="single" w:sz="4" w:space="0" w:color="000000"/>
            </w:tcBorders>
          </w:tcPr>
          <w:p w14:paraId="6B0C1983"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1.2. Леса, выполняющие водоохранные и защитные функции</w:t>
            </w:r>
          </w:p>
          <w:p w14:paraId="4A3B9F0A" w14:textId="77777777" w:rsidR="0008318E" w:rsidRPr="00A80430" w:rsidRDefault="0008318E"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C512490"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Содержание учебного материала</w:t>
            </w:r>
          </w:p>
        </w:tc>
      </w:tr>
      <w:tr w:rsidR="0008318E" w:rsidRPr="00A80430" w14:paraId="7D0BCBFC"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6484E938"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9F3E7AD"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Категории защитности лесов, выполняющие воохранные функции. Гидрологическая роль полога леса. Гидрологические процессы подл пологом леса и факторы, их обуславливающие. Гидрологические процессы и влагооборот в почвенно-грунтовом слое. Водный баланс лесов.</w:t>
            </w:r>
          </w:p>
        </w:tc>
      </w:tr>
      <w:tr w:rsidR="0008318E" w:rsidRPr="00A80430" w14:paraId="23EE0B15"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89D7137"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B0D2FC2"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 xml:space="preserve">Классификация площадей по водоохранному значению для южной тайги (Тюрин, 1949). Особенности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 </w:t>
            </w:r>
          </w:p>
        </w:tc>
      </w:tr>
      <w:tr w:rsidR="0008318E" w:rsidRPr="00A80430" w14:paraId="3ADAB02B"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E2BE3CA"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4CEC14D"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Выращивание систем защитных лесных насаждений в водоохранных зонах малых рек.</w:t>
            </w:r>
            <w:r w:rsidRPr="00A80430">
              <w:rPr>
                <w:rFonts w:ascii="Times New Roman" w:hAnsi="Times New Roman"/>
                <w:b/>
                <w:color w:val="444444"/>
                <w:sz w:val="24"/>
                <w:szCs w:val="24"/>
                <w:highlight w:val="white"/>
              </w:rPr>
              <w:t xml:space="preserve"> </w:t>
            </w:r>
            <w:r w:rsidRPr="00A80430">
              <w:rPr>
                <w:rFonts w:ascii="Times New Roman" w:hAnsi="Times New Roman"/>
                <w:sz w:val="24"/>
                <w:szCs w:val="24"/>
              </w:rPr>
              <w:t>Системы защитных лесных насаждений в бассейнах малых рек.</w:t>
            </w:r>
          </w:p>
        </w:tc>
      </w:tr>
      <w:tr w:rsidR="0008318E" w:rsidRPr="00A80430" w14:paraId="2F30A9DA"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2A52B93"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5858AF5"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Восстановление байрачных лесов. Способы повышения эффективности естественного возобновления при рубках леса в байрачных лесах.</w:t>
            </w:r>
          </w:p>
        </w:tc>
      </w:tr>
      <w:tr w:rsidR="0008318E" w:rsidRPr="00A80430" w14:paraId="4A1BE190"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8F0E9A8"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D40CD96"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Защитные лесные полосы. Влияние лесных полос на урожайность сельскохозяйственных культур. Мелиоративная роль лесных полос на орошаемых землях. Роль защиных лесных полос от водной эрозии. Эффективность защитного лесоразведения на песчаных почвах.</w:t>
            </w:r>
          </w:p>
        </w:tc>
      </w:tr>
      <w:tr w:rsidR="0008318E" w:rsidRPr="00A80430" w14:paraId="34AE3D0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AA924A2"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5EF3418"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Технология выращивания защитных лесонасаждений. Ассортимент деревьев и кустарников. Технология выращивания лесных полос до смыкания крон. Особенности выращивания противоэрозионных лесных насаждений.</w:t>
            </w:r>
          </w:p>
        </w:tc>
      </w:tr>
      <w:tr w:rsidR="0008318E" w:rsidRPr="00A80430" w14:paraId="386ACF40"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1B6749B9"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484096F" w14:textId="77777777" w:rsidR="0008318E" w:rsidRPr="00A80430" w:rsidRDefault="0008318E" w:rsidP="00760921">
            <w:pPr>
              <w:numPr>
                <w:ilvl w:val="0"/>
                <w:numId w:val="79"/>
              </w:numPr>
              <w:ind w:left="0" w:firstLine="0"/>
              <w:contextualSpacing/>
              <w:rPr>
                <w:rFonts w:ascii="Times New Roman" w:hAnsi="Times New Roman"/>
                <w:b/>
                <w:sz w:val="24"/>
                <w:szCs w:val="24"/>
              </w:rPr>
            </w:pPr>
            <w:r w:rsidRPr="00A80430">
              <w:rPr>
                <w:rFonts w:ascii="Times New Roman" w:hAnsi="Times New Roman"/>
                <w:sz w:val="24"/>
                <w:szCs w:val="24"/>
              </w:rPr>
              <w:t>Лесные насаждения на рекультивируемых землях. Защитные насаждения вдоль железных дорог.</w:t>
            </w:r>
          </w:p>
        </w:tc>
      </w:tr>
      <w:tr w:rsidR="0008318E" w:rsidRPr="00A80430" w14:paraId="70D4B79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49DA19D"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E4DFC4B"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248D7297"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B94F13B"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BF72D31"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Практическое занятие 1. «</w:t>
            </w:r>
            <w:r w:rsidRPr="00A80430">
              <w:rPr>
                <w:rFonts w:ascii="Times New Roman" w:hAnsi="Times New Roman"/>
                <w:sz w:val="24"/>
                <w:szCs w:val="24"/>
              </w:rPr>
              <w:t>Изучение размещение защитных насаждений на песчаных землях (породный состав, особенности агротехники)».</w:t>
            </w:r>
          </w:p>
        </w:tc>
      </w:tr>
      <w:tr w:rsidR="0008318E" w:rsidRPr="00A80430" w14:paraId="73BC7FB6"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6171D0C3"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662B4BC"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Практическое занятие 2.</w:t>
            </w:r>
            <w:r w:rsidRPr="00A80430">
              <w:rPr>
                <w:rFonts w:ascii="Times New Roman" w:hAnsi="Times New Roman"/>
                <w:sz w:val="24"/>
                <w:szCs w:val="24"/>
              </w:rPr>
              <w:t xml:space="preserve"> «Изучение размещение, защитных лесных насаждений в водоохранных зонах малых рек».</w:t>
            </w:r>
          </w:p>
        </w:tc>
      </w:tr>
      <w:tr w:rsidR="0008318E" w:rsidRPr="00A80430" w14:paraId="207FA06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17C6D2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D73DA04"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3. </w:t>
            </w:r>
            <w:r w:rsidRPr="00A80430">
              <w:rPr>
                <w:rFonts w:ascii="Times New Roman" w:hAnsi="Times New Roman"/>
                <w:sz w:val="24"/>
                <w:szCs w:val="24"/>
              </w:rPr>
              <w:t>«Изучение защитных лесонасаждений вдоль линий железных дорог (Указания по изысканию и проектированию защитных лесонасаждений вдоль линий железных дорог СССР. – М.: «Транспорт», 1974. – 112 с.).</w:t>
            </w:r>
          </w:p>
        </w:tc>
      </w:tr>
      <w:tr w:rsidR="0008318E" w:rsidRPr="00A80430" w14:paraId="1C3EB0E3"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5B3A2853"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129D0DE"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4. </w:t>
            </w:r>
            <w:r w:rsidRPr="00A80430">
              <w:rPr>
                <w:rFonts w:ascii="Times New Roman" w:hAnsi="Times New Roman"/>
                <w:sz w:val="24"/>
                <w:szCs w:val="24"/>
              </w:rPr>
              <w:t>«Изучение рекомендаций по проектированию лесных снегозадерживающих насаждений вдоль автомобильных дорог (Рекомендации по проектированию лесных снегозадерживающих насаждений вдоль автомобильных дорог. –  М.: Федеральное дорожное агентство (РОСАВТОДОР), 2014. – 52 с.).</w:t>
            </w:r>
          </w:p>
        </w:tc>
      </w:tr>
      <w:tr w:rsidR="0008318E" w:rsidRPr="00A80430" w14:paraId="32EE1285" w14:textId="77777777" w:rsidTr="0008318E">
        <w:tc>
          <w:tcPr>
            <w:tcW w:w="5000" w:type="pct"/>
            <w:gridSpan w:val="2"/>
            <w:tcBorders>
              <w:top w:val="single" w:sz="4" w:space="0" w:color="000000"/>
              <w:left w:val="single" w:sz="4" w:space="0" w:color="000000"/>
              <w:bottom w:val="single" w:sz="4" w:space="0" w:color="000000"/>
              <w:right w:val="single" w:sz="4" w:space="0" w:color="000000"/>
            </w:tcBorders>
          </w:tcPr>
          <w:p w14:paraId="2C14BEF2"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Раздел 2.</w:t>
            </w:r>
            <w:r>
              <w:rPr>
                <w:rFonts w:ascii="Times New Roman" w:hAnsi="Times New Roman"/>
                <w:b/>
                <w:sz w:val="24"/>
                <w:szCs w:val="24"/>
              </w:rPr>
              <w:t xml:space="preserve"> </w:t>
            </w:r>
            <w:r w:rsidRPr="00A80430">
              <w:rPr>
                <w:rFonts w:ascii="Times New Roman" w:hAnsi="Times New Roman"/>
                <w:b/>
                <w:sz w:val="24"/>
                <w:szCs w:val="24"/>
              </w:rPr>
              <w:t>Организация использования лесов для рекреационной деятельности</w:t>
            </w:r>
            <w:r>
              <w:rPr>
                <w:rFonts w:ascii="Times New Roman" w:hAnsi="Times New Roman"/>
                <w:b/>
                <w:sz w:val="24"/>
                <w:szCs w:val="24"/>
              </w:rPr>
              <w:t xml:space="preserve"> (92 ак.ч.)</w:t>
            </w:r>
          </w:p>
        </w:tc>
      </w:tr>
      <w:tr w:rsidR="0008318E" w:rsidRPr="00A80430" w14:paraId="01EFF990" w14:textId="77777777" w:rsidTr="0008318E">
        <w:tc>
          <w:tcPr>
            <w:tcW w:w="5000" w:type="pct"/>
            <w:gridSpan w:val="2"/>
            <w:tcBorders>
              <w:top w:val="single" w:sz="4" w:space="0" w:color="000000"/>
              <w:left w:val="single" w:sz="4" w:space="0" w:color="000000"/>
              <w:bottom w:val="single" w:sz="4" w:space="0" w:color="000000"/>
              <w:right w:val="single" w:sz="4" w:space="0" w:color="000000"/>
            </w:tcBorders>
          </w:tcPr>
          <w:p w14:paraId="72495287" w14:textId="2AF62F43"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МДК</w:t>
            </w:r>
            <w:r w:rsidR="00E90CFC">
              <w:rPr>
                <w:rFonts w:ascii="Times New Roman" w:hAnsi="Times New Roman"/>
                <w:b/>
                <w:sz w:val="24"/>
                <w:szCs w:val="24"/>
              </w:rPr>
              <w:t>н</w:t>
            </w:r>
            <w:r w:rsidRPr="00A80430">
              <w:rPr>
                <w:rFonts w:ascii="Times New Roman" w:hAnsi="Times New Roman"/>
                <w:b/>
                <w:sz w:val="24"/>
                <w:szCs w:val="24"/>
              </w:rPr>
              <w:t>.04.02. Организация работ по использованию лесов для рекреационной деятельности</w:t>
            </w:r>
          </w:p>
        </w:tc>
      </w:tr>
      <w:tr w:rsidR="0008318E" w:rsidRPr="00A80430" w14:paraId="16A92F2C" w14:textId="77777777" w:rsidTr="0008318E">
        <w:tc>
          <w:tcPr>
            <w:tcW w:w="1210" w:type="pct"/>
            <w:vMerge w:val="restart"/>
            <w:tcBorders>
              <w:top w:val="single" w:sz="4" w:space="0" w:color="000000"/>
              <w:left w:val="single" w:sz="4" w:space="0" w:color="000000"/>
              <w:bottom w:val="single" w:sz="4" w:space="0" w:color="000000"/>
              <w:right w:val="single" w:sz="4" w:space="0" w:color="000000"/>
            </w:tcBorders>
          </w:tcPr>
          <w:p w14:paraId="6E45A7CE"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 2.1. Основные положения</w:t>
            </w:r>
            <w:r w:rsidRPr="00A80430">
              <w:rPr>
                <w:rFonts w:ascii="Times New Roman" w:hAnsi="Times New Roman"/>
                <w:sz w:val="24"/>
                <w:szCs w:val="24"/>
              </w:rPr>
              <w:t xml:space="preserve"> </w:t>
            </w:r>
            <w:r w:rsidRPr="00A80430">
              <w:rPr>
                <w:rFonts w:ascii="Times New Roman" w:hAnsi="Times New Roman"/>
                <w:b/>
                <w:sz w:val="24"/>
                <w:szCs w:val="24"/>
              </w:rPr>
              <w:t>по осуществлению рекреационной деятельности при использовании лесов</w:t>
            </w:r>
          </w:p>
        </w:tc>
        <w:tc>
          <w:tcPr>
            <w:tcW w:w="3790" w:type="pct"/>
            <w:tcBorders>
              <w:top w:val="single" w:sz="4" w:space="0" w:color="000000"/>
              <w:left w:val="single" w:sz="4" w:space="0" w:color="000000"/>
              <w:bottom w:val="single" w:sz="4" w:space="0" w:color="000000"/>
              <w:right w:val="single" w:sz="4" w:space="0" w:color="000000"/>
            </w:tcBorders>
          </w:tcPr>
          <w:p w14:paraId="01438746"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Содержание учебного материала</w:t>
            </w:r>
          </w:p>
        </w:tc>
      </w:tr>
      <w:tr w:rsidR="0008318E" w:rsidRPr="00A80430" w14:paraId="0F8CA0E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3835AF0"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144981F"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sz w:val="24"/>
                <w:szCs w:val="24"/>
              </w:rPr>
              <w:t>Основные положения по осуществлению рекреационной деятельности при использовании лесов. Объекты и задачи рекреационного лесопользования. Потребность населения в рекреационных территориях. Рекреационная пригодность лесов. Нормативные и правовые аспекты.</w:t>
            </w:r>
          </w:p>
        </w:tc>
      </w:tr>
      <w:tr w:rsidR="0008318E" w:rsidRPr="00A80430" w14:paraId="652A6316"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1065866"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B7A12A8"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0DD9DC1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6283BB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08733C4"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1. </w:t>
            </w:r>
            <w:r w:rsidRPr="00A80430">
              <w:rPr>
                <w:rFonts w:ascii="Times New Roman" w:hAnsi="Times New Roman"/>
                <w:sz w:val="24"/>
                <w:szCs w:val="24"/>
              </w:rPr>
              <w:t>«Определение рекреационной нагрузки и рекреационной емкости территории».</w:t>
            </w:r>
          </w:p>
        </w:tc>
      </w:tr>
      <w:tr w:rsidR="0008318E" w:rsidRPr="00A80430" w14:paraId="464B298A" w14:textId="77777777" w:rsidTr="0008318E">
        <w:tc>
          <w:tcPr>
            <w:tcW w:w="1210" w:type="pct"/>
            <w:vMerge w:val="restart"/>
            <w:tcBorders>
              <w:top w:val="single" w:sz="4" w:space="0" w:color="000000"/>
              <w:left w:val="single" w:sz="4" w:space="0" w:color="000000"/>
              <w:bottom w:val="single" w:sz="4" w:space="0" w:color="000000"/>
              <w:right w:val="single" w:sz="4" w:space="0" w:color="000000"/>
            </w:tcBorders>
          </w:tcPr>
          <w:p w14:paraId="79DC475F"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 2.2.</w:t>
            </w:r>
            <w:r>
              <w:rPr>
                <w:rFonts w:ascii="Times New Roman" w:hAnsi="Times New Roman"/>
                <w:b/>
                <w:sz w:val="24"/>
                <w:szCs w:val="24"/>
              </w:rPr>
              <w:t xml:space="preserve"> </w:t>
            </w:r>
            <w:r w:rsidRPr="00A80430">
              <w:rPr>
                <w:rFonts w:ascii="Times New Roman" w:hAnsi="Times New Roman"/>
                <w:b/>
                <w:sz w:val="24"/>
                <w:szCs w:val="24"/>
              </w:rPr>
              <w:t>Организация территорий рекреационных объектов</w:t>
            </w:r>
          </w:p>
        </w:tc>
        <w:tc>
          <w:tcPr>
            <w:tcW w:w="3790" w:type="pct"/>
            <w:tcBorders>
              <w:top w:val="single" w:sz="4" w:space="0" w:color="000000"/>
              <w:left w:val="single" w:sz="4" w:space="0" w:color="000000"/>
              <w:bottom w:val="single" w:sz="4" w:space="0" w:color="000000"/>
              <w:right w:val="single" w:sz="4" w:space="0" w:color="000000"/>
            </w:tcBorders>
          </w:tcPr>
          <w:p w14:paraId="12AB077E"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Содержание учебного материала</w:t>
            </w:r>
          </w:p>
        </w:tc>
      </w:tr>
      <w:tr w:rsidR="0008318E" w:rsidRPr="00A80430" w14:paraId="148DB5FF"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C8578E3"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77B6991" w14:textId="77777777" w:rsidR="0008318E" w:rsidRPr="00A80430" w:rsidRDefault="0008318E" w:rsidP="00760921">
            <w:pPr>
              <w:numPr>
                <w:ilvl w:val="0"/>
                <w:numId w:val="80"/>
              </w:numPr>
              <w:ind w:left="0" w:firstLine="0"/>
              <w:contextualSpacing/>
              <w:rPr>
                <w:rFonts w:ascii="Times New Roman" w:hAnsi="Times New Roman"/>
                <w:sz w:val="24"/>
                <w:szCs w:val="24"/>
              </w:rPr>
            </w:pPr>
            <w:r w:rsidRPr="00A80430">
              <w:rPr>
                <w:rFonts w:ascii="Times New Roman" w:hAnsi="Times New Roman"/>
                <w:sz w:val="24"/>
                <w:szCs w:val="24"/>
              </w:rPr>
              <w:t>Организация территорий рекреационных объектов. Инвентаризационные работы на территории</w:t>
            </w:r>
            <w:r w:rsidRPr="00A80430">
              <w:rPr>
                <w:rFonts w:ascii="Times New Roman" w:hAnsi="Times New Roman"/>
                <w:sz w:val="24"/>
                <w:szCs w:val="24"/>
              </w:rPr>
              <w:br/>
              <w:t>рекреационных объектов. Шкала оценки категории состояния дерева. Система социальных факторов, формирующих объекты рекреационного назначения.</w:t>
            </w:r>
          </w:p>
        </w:tc>
      </w:tr>
      <w:tr w:rsidR="0008318E" w:rsidRPr="00A80430" w14:paraId="72AA41A5"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1B8BB4B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9A038A7" w14:textId="77777777" w:rsidR="0008318E" w:rsidRPr="00A80430" w:rsidRDefault="0008318E" w:rsidP="00760921">
            <w:pPr>
              <w:numPr>
                <w:ilvl w:val="0"/>
                <w:numId w:val="80"/>
              </w:numPr>
              <w:ind w:left="0" w:firstLine="0"/>
              <w:contextualSpacing/>
              <w:rPr>
                <w:rFonts w:ascii="Times New Roman" w:hAnsi="Times New Roman"/>
                <w:sz w:val="24"/>
                <w:szCs w:val="24"/>
              </w:rPr>
            </w:pPr>
            <w:r w:rsidRPr="00A80430">
              <w:rPr>
                <w:rFonts w:ascii="Times New Roman" w:hAnsi="Times New Roman"/>
                <w:sz w:val="24"/>
                <w:szCs w:val="24"/>
              </w:rPr>
              <w:t xml:space="preserve">Основные средства и правила композиции объектов рекреационного лесопользования. Средства и правила композиции. Композиционно-планировочная и объемно-пространственная структура объекта. Организация композиционных центров, открытых пространств и создание пейзажных картин. </w:t>
            </w:r>
          </w:p>
        </w:tc>
      </w:tr>
      <w:tr w:rsidR="0008318E" w:rsidRPr="00A80430" w14:paraId="4D2A1EE0"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08A55520"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9BF5B9B" w14:textId="77777777" w:rsidR="0008318E" w:rsidRPr="00A80430" w:rsidRDefault="0008318E" w:rsidP="00760921">
            <w:pPr>
              <w:numPr>
                <w:ilvl w:val="0"/>
                <w:numId w:val="80"/>
              </w:numPr>
              <w:ind w:left="0" w:firstLine="0"/>
              <w:contextualSpacing/>
              <w:rPr>
                <w:rFonts w:ascii="Times New Roman" w:hAnsi="Times New Roman"/>
                <w:sz w:val="24"/>
                <w:szCs w:val="24"/>
              </w:rPr>
            </w:pPr>
            <w:r w:rsidRPr="00A80430">
              <w:rPr>
                <w:rFonts w:ascii="Times New Roman" w:hAnsi="Times New Roman"/>
                <w:sz w:val="24"/>
                <w:szCs w:val="24"/>
              </w:rPr>
              <w:t xml:space="preserve">Формирование породного состава и структуры насаждений. Благоустройство. Биотехнические мероприятия. </w:t>
            </w:r>
          </w:p>
        </w:tc>
      </w:tr>
      <w:tr w:rsidR="0008318E" w:rsidRPr="00A80430" w14:paraId="47C9BFC9"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63EF61D9"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1899FF0" w14:textId="77777777" w:rsidR="0008318E" w:rsidRPr="00A80430" w:rsidRDefault="0008318E" w:rsidP="00760921">
            <w:pPr>
              <w:numPr>
                <w:ilvl w:val="0"/>
                <w:numId w:val="80"/>
              </w:numPr>
              <w:ind w:left="0" w:firstLine="0"/>
              <w:contextualSpacing/>
              <w:rPr>
                <w:rFonts w:ascii="Times New Roman" w:hAnsi="Times New Roman"/>
                <w:sz w:val="24"/>
                <w:szCs w:val="24"/>
              </w:rPr>
            </w:pPr>
            <w:r w:rsidRPr="00A80430">
              <w:rPr>
                <w:rFonts w:ascii="Times New Roman" w:hAnsi="Times New Roman"/>
                <w:sz w:val="24"/>
                <w:szCs w:val="24"/>
              </w:rPr>
              <w:t>Организация лесопатологического надзора и мероприятий по ликвидации очагов вредителей и болезней леса. Контроль за состоянием лесных территорий</w:t>
            </w:r>
          </w:p>
        </w:tc>
      </w:tr>
      <w:tr w:rsidR="0008318E" w:rsidRPr="00A80430" w14:paraId="02E4F80C"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1CF56C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A406164"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0227E10C"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50C991C"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F5A9C37"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Практическое занятие 1.</w:t>
            </w:r>
            <w:r w:rsidRPr="00A80430">
              <w:rPr>
                <w:rFonts w:ascii="Times New Roman" w:hAnsi="Times New Roman"/>
                <w:sz w:val="24"/>
                <w:szCs w:val="24"/>
              </w:rPr>
              <w:t xml:space="preserve"> «Принципы и приемы реконструкции леса в лесопарк. Комплекс работ по созданию рекреационных объектов»</w:t>
            </w:r>
          </w:p>
        </w:tc>
      </w:tr>
      <w:tr w:rsidR="0008318E" w:rsidRPr="00A80430" w14:paraId="248ECEAD"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EF12E99"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59587FE"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 xml:space="preserve">Практическое занятие 2. </w:t>
            </w:r>
            <w:r w:rsidRPr="00A80430">
              <w:rPr>
                <w:rFonts w:ascii="Times New Roman" w:hAnsi="Times New Roman"/>
                <w:sz w:val="24"/>
                <w:szCs w:val="24"/>
              </w:rPr>
              <w:t>«Изучение особенностей использования, охраны, защиты, воспроизводства лесов, расположенных на землях населенных пунктов».</w:t>
            </w:r>
          </w:p>
        </w:tc>
      </w:tr>
      <w:tr w:rsidR="0008318E" w:rsidRPr="00A80430" w14:paraId="0370F527"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159B8D8E"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B9237BD"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Практическое занятие 3. «</w:t>
            </w:r>
            <w:hyperlink r:id="rId14" w:anchor="6500IL" w:history="1">
              <w:r w:rsidRPr="00A80430">
                <w:rPr>
                  <w:rFonts w:ascii="Times New Roman" w:hAnsi="Times New Roman"/>
                  <w:sz w:val="24"/>
                  <w:szCs w:val="24"/>
                </w:rPr>
                <w:t>Определение функциональных зон в лесопарковых зонах, площади и границ лесопарковых зон, зеленых зон</w:t>
              </w:r>
            </w:hyperlink>
            <w:r w:rsidRPr="00A80430">
              <w:rPr>
                <w:rFonts w:ascii="Times New Roman" w:hAnsi="Times New Roman"/>
                <w:sz w:val="24"/>
                <w:szCs w:val="24"/>
              </w:rPr>
              <w:t>».</w:t>
            </w:r>
          </w:p>
        </w:tc>
      </w:tr>
      <w:tr w:rsidR="0008318E" w:rsidRPr="00A80430" w14:paraId="346C78D8" w14:textId="77777777" w:rsidTr="0008318E">
        <w:trPr>
          <w:trHeight w:val="301"/>
        </w:trPr>
        <w:tc>
          <w:tcPr>
            <w:tcW w:w="1210" w:type="pct"/>
            <w:vMerge w:val="restart"/>
            <w:tcBorders>
              <w:top w:val="single" w:sz="4" w:space="0" w:color="000000"/>
              <w:left w:val="single" w:sz="4" w:space="0" w:color="000000"/>
              <w:bottom w:val="single" w:sz="4" w:space="0" w:color="000000"/>
              <w:right w:val="single" w:sz="4" w:space="0" w:color="000000"/>
            </w:tcBorders>
          </w:tcPr>
          <w:p w14:paraId="1F798215"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№2.3. Современные принципы организации экологических экскурсий и познавательного туризма</w:t>
            </w:r>
          </w:p>
        </w:tc>
        <w:tc>
          <w:tcPr>
            <w:tcW w:w="3790" w:type="pct"/>
            <w:tcBorders>
              <w:top w:val="single" w:sz="4" w:space="0" w:color="000000"/>
              <w:left w:val="single" w:sz="4" w:space="0" w:color="000000"/>
              <w:bottom w:val="single" w:sz="4" w:space="0" w:color="000000"/>
              <w:right w:val="single" w:sz="4" w:space="0" w:color="000000"/>
            </w:tcBorders>
          </w:tcPr>
          <w:p w14:paraId="138019DA"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Содержание учебного материала</w:t>
            </w:r>
          </w:p>
        </w:tc>
      </w:tr>
      <w:tr w:rsidR="0008318E" w:rsidRPr="00A80430" w14:paraId="60FF7BF3"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064B63C"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2AFE560" w14:textId="77777777" w:rsidR="0008318E" w:rsidRPr="00A80430" w:rsidRDefault="0008318E" w:rsidP="00760921">
            <w:pPr>
              <w:numPr>
                <w:ilvl w:val="0"/>
                <w:numId w:val="81"/>
              </w:numPr>
              <w:ind w:left="0" w:firstLine="0"/>
              <w:contextualSpacing/>
              <w:rPr>
                <w:rFonts w:ascii="Times New Roman" w:hAnsi="Times New Roman"/>
                <w:sz w:val="24"/>
                <w:szCs w:val="24"/>
              </w:rPr>
            </w:pPr>
            <w:r w:rsidRPr="00A80430">
              <w:rPr>
                <w:rFonts w:ascii="Times New Roman" w:hAnsi="Times New Roman"/>
                <w:sz w:val="24"/>
                <w:szCs w:val="24"/>
              </w:rPr>
              <w:t>Ключевые принципы привлечения экотуристов. Тренды экологического туризма. Потенциальные направления экотуризма.</w:t>
            </w:r>
          </w:p>
        </w:tc>
      </w:tr>
      <w:tr w:rsidR="0008318E" w:rsidRPr="00A80430" w14:paraId="2BA04898"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442FEA8"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93043A7" w14:textId="77777777" w:rsidR="0008318E" w:rsidRPr="00A80430" w:rsidRDefault="0008318E" w:rsidP="00760921">
            <w:pPr>
              <w:numPr>
                <w:ilvl w:val="0"/>
                <w:numId w:val="81"/>
              </w:numPr>
              <w:ind w:left="0" w:firstLine="0"/>
              <w:contextualSpacing/>
              <w:rPr>
                <w:rFonts w:ascii="Times New Roman" w:hAnsi="Times New Roman"/>
                <w:sz w:val="24"/>
                <w:szCs w:val="24"/>
              </w:rPr>
            </w:pPr>
            <w:r w:rsidRPr="00A80430">
              <w:rPr>
                <w:rFonts w:ascii="Times New Roman" w:hAnsi="Times New Roman"/>
                <w:sz w:val="24"/>
                <w:szCs w:val="24"/>
              </w:rPr>
              <w:t xml:space="preserve">Современные виды возможных активностей: аквакультура, аромотерапия травами, розами и хвойными растениями, банджи-джампинг, вейксерфинг, велотуры, геокешинг, гонка на традиционных лодках, дайвинг, езда на квардроциклах по открытым пространствам, зиплайнинг, изучение муравьиной тропы, индивидуальные виды спорта (летние, зимние), йога, каньонинг, катание на одомашненных животных, катание на санках и тобогганах, командные виды спорта (летние, зимние), ландшафтотерапия, ловля рыбы, медитация, многодневные походы, , наблюдения за животными, наблюдения за живыми организмами под микроскопом, наблюдения за звездным небом, наблюдения за птицами, орнитотерапия, , осмотр природных достопримечательностей,  отдых у костра, пешие прогулки, пляжный отдых, посещение лектория, посещение летнего кинотеатра, посещение мастерской местного ремесла, посещение музея, посещение обзорных площадок, посещение природоохранных курсов, посещение ресторанов местной кухни, посащение тематических фестивалей, посещение экопросветительских курсов,прохождение квестов, рисование на песке, скандинавская спелеотуризм, ходьба,   спортивное ориентирование на местности, трекинг, тур с гидом, уход за скотом на пастбищной ферме, участие в воркшопе, участие в художественном мероприятии, формирование гербария, фототуры, </w:t>
            </w:r>
          </w:p>
        </w:tc>
      </w:tr>
      <w:tr w:rsidR="0008318E" w:rsidRPr="00A80430" w14:paraId="23C94F5F"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F0DAA6A"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A4F6B05"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2897374F"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7CF6BDF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0E26707"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1. </w:t>
            </w:r>
            <w:r w:rsidRPr="00A80430">
              <w:rPr>
                <w:rFonts w:ascii="Times New Roman" w:hAnsi="Times New Roman"/>
                <w:sz w:val="24"/>
                <w:szCs w:val="24"/>
              </w:rPr>
              <w:t>«Изучение возможных активностей в зависимости от типа впечатлений от посещения лесных участков: эскапитский (связанный с возможностью посещения нетронутой человеком природы); образовательный (направленный на получение новых сведений о природных территориях), развлекательный (связанный с получением удовольствий), эстетический (связанный с наблюдением за внешне привлекательными объектами).</w:t>
            </w:r>
            <w:r w:rsidRPr="00A80430">
              <w:rPr>
                <w:rFonts w:ascii="Times New Roman" w:hAnsi="Times New Roman"/>
                <w:b/>
                <w:sz w:val="24"/>
                <w:szCs w:val="24"/>
              </w:rPr>
              <w:t xml:space="preserve"> </w:t>
            </w:r>
          </w:p>
        </w:tc>
      </w:tr>
      <w:tr w:rsidR="0008318E" w:rsidRPr="00A80430" w14:paraId="08BF5BF5" w14:textId="77777777" w:rsidTr="0008318E">
        <w:tc>
          <w:tcPr>
            <w:tcW w:w="1210" w:type="pct"/>
            <w:vMerge w:val="restart"/>
            <w:tcBorders>
              <w:top w:val="single" w:sz="4" w:space="0" w:color="000000"/>
              <w:left w:val="single" w:sz="4" w:space="0" w:color="000000"/>
              <w:bottom w:val="single" w:sz="4" w:space="0" w:color="000000"/>
              <w:right w:val="single" w:sz="4" w:space="0" w:color="000000"/>
            </w:tcBorders>
          </w:tcPr>
          <w:p w14:paraId="4C319B47"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Тема № 2.4. Принципы устойчивого</w:t>
            </w:r>
            <w:r w:rsidRPr="00A80430">
              <w:rPr>
                <w:rFonts w:ascii="Times New Roman" w:hAnsi="Times New Roman"/>
                <w:b/>
                <w:sz w:val="24"/>
                <w:szCs w:val="24"/>
              </w:rPr>
              <w:br/>
              <w:t>проектирования, строительства и эксплуатации</w:t>
            </w:r>
            <w:r w:rsidRPr="00A80430">
              <w:rPr>
                <w:rFonts w:ascii="Times New Roman" w:hAnsi="Times New Roman"/>
                <w:b/>
                <w:sz w:val="24"/>
                <w:szCs w:val="24"/>
              </w:rPr>
              <w:br/>
              <w:t>объектов экотуризма</w:t>
            </w:r>
            <w:r w:rsidRPr="00A80430">
              <w:rPr>
                <w:rFonts w:ascii="Times New Roman" w:hAnsi="Times New Roman"/>
                <w:b/>
                <w:sz w:val="24"/>
                <w:szCs w:val="24"/>
              </w:rPr>
              <w:br/>
              <w:t>на лесных участках</w:t>
            </w:r>
          </w:p>
        </w:tc>
        <w:tc>
          <w:tcPr>
            <w:tcW w:w="3790" w:type="pct"/>
            <w:tcBorders>
              <w:top w:val="single" w:sz="4" w:space="0" w:color="000000"/>
              <w:left w:val="single" w:sz="4" w:space="0" w:color="000000"/>
              <w:bottom w:val="single" w:sz="4" w:space="0" w:color="000000"/>
              <w:right w:val="single" w:sz="4" w:space="0" w:color="000000"/>
            </w:tcBorders>
          </w:tcPr>
          <w:p w14:paraId="261EDADF"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Содержание учебного материала</w:t>
            </w:r>
          </w:p>
        </w:tc>
      </w:tr>
      <w:tr w:rsidR="0008318E" w:rsidRPr="00A80430" w14:paraId="246E6511"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037694C"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8CF514A"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Принципы устойчивого проектирования, строительства и эксплуатации объектов экотуризма</w:t>
            </w:r>
          </w:p>
        </w:tc>
      </w:tr>
      <w:tr w:rsidR="0008318E" w:rsidRPr="00A80430" w14:paraId="743F4C15"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A28073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CA9416A"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Области практического применения концепции устойчивого развития к проектированию, строительству и эксплуатации объектов экотуризма.</w:t>
            </w:r>
          </w:p>
        </w:tc>
      </w:tr>
      <w:tr w:rsidR="0008318E" w:rsidRPr="00A80430" w14:paraId="21D1EE5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B56B3E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840322F"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Организация инфраструктуры экотуризма. Объекты инфраструктуры. Основные факторы</w:t>
            </w:r>
            <w:r w:rsidRPr="00A80430">
              <w:rPr>
                <w:rFonts w:ascii="Times New Roman" w:hAnsi="Times New Roman"/>
                <w:sz w:val="24"/>
                <w:szCs w:val="24"/>
              </w:rPr>
              <w:br/>
              <w:t>применения объектов инфраструктуры экотуризма. Методология подбора объектов инфраструктуры экотуризма.</w:t>
            </w:r>
          </w:p>
        </w:tc>
      </w:tr>
      <w:tr w:rsidR="0008318E" w:rsidRPr="00A80430" w14:paraId="43200DF8"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0DB090F1"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9B51629"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Проектирование визит-центров.</w:t>
            </w:r>
          </w:p>
        </w:tc>
      </w:tr>
      <w:tr w:rsidR="0008318E" w:rsidRPr="00A80430" w14:paraId="38C419E9"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3FC4AC39"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70FEB55"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Маркировка экологических троп, Типология и категории пользователей экологических троп. Варианты устройства полотна троп.</w:t>
            </w:r>
          </w:p>
        </w:tc>
      </w:tr>
      <w:tr w:rsidR="0008318E" w:rsidRPr="00A80430" w14:paraId="4628EDE9"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5622C733"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F40DB47"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 xml:space="preserve">Смотровые площадки. Типология. Материалы и конструкции для организации смотровых троп. Средства навигации, информирования и регламентирования. </w:t>
            </w:r>
          </w:p>
        </w:tc>
      </w:tr>
      <w:tr w:rsidR="0008318E" w:rsidRPr="00A80430" w14:paraId="002697A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2B3BE98C"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47B7AE6"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Элементы благоустройства территории. Типология. Средства организации рельефа. Ограждения. Малые архитектурные формы (МАФ). Объекты инженерного обеспечения.</w:t>
            </w:r>
          </w:p>
        </w:tc>
      </w:tr>
      <w:tr w:rsidR="0008318E" w:rsidRPr="00A80430" w14:paraId="6907331F"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6393DFAA"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AF87758"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Коммерческая инфраструктура. Кемпинг, гостевые дома, Административно-хозяйственные объекты, Группа объектов сферы обслуживания.</w:t>
            </w:r>
          </w:p>
        </w:tc>
      </w:tr>
      <w:tr w:rsidR="0008318E" w:rsidRPr="00A80430" w14:paraId="71565BCA"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54412964"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2DDC834" w14:textId="77777777" w:rsidR="0008318E" w:rsidRPr="00A80430" w:rsidRDefault="0008318E" w:rsidP="00760921">
            <w:pPr>
              <w:numPr>
                <w:ilvl w:val="0"/>
                <w:numId w:val="82"/>
              </w:numPr>
              <w:ind w:left="0" w:hanging="3"/>
              <w:contextualSpacing/>
              <w:rPr>
                <w:rFonts w:ascii="Times New Roman" w:hAnsi="Times New Roman"/>
                <w:sz w:val="24"/>
                <w:szCs w:val="24"/>
              </w:rPr>
            </w:pPr>
            <w:r w:rsidRPr="00A80430">
              <w:rPr>
                <w:rFonts w:ascii="Times New Roman" w:hAnsi="Times New Roman"/>
                <w:sz w:val="24"/>
                <w:szCs w:val="24"/>
              </w:rPr>
              <w:t>Методология расчета капитальных затрат и предварительной финансовой модели экологического туризм.</w:t>
            </w:r>
          </w:p>
        </w:tc>
      </w:tr>
      <w:tr w:rsidR="0008318E" w:rsidRPr="00A80430" w14:paraId="11DDABE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190C399D"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50AFECD"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В том числе практических и лабораторных занятий</w:t>
            </w:r>
          </w:p>
        </w:tc>
      </w:tr>
      <w:tr w:rsidR="0008318E" w:rsidRPr="00A80430" w14:paraId="66AB2CEC"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0017B36E"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84B2A86" w14:textId="77777777" w:rsidR="0008318E" w:rsidRPr="00A80430" w:rsidRDefault="0008318E" w:rsidP="000E3ABB">
            <w:pPr>
              <w:contextualSpacing/>
              <w:rPr>
                <w:rFonts w:ascii="Times New Roman" w:hAnsi="Times New Roman"/>
                <w:sz w:val="24"/>
                <w:szCs w:val="24"/>
              </w:rPr>
            </w:pPr>
            <w:r w:rsidRPr="00A80430">
              <w:rPr>
                <w:rFonts w:ascii="Times New Roman" w:hAnsi="Times New Roman"/>
                <w:b/>
                <w:sz w:val="24"/>
                <w:szCs w:val="24"/>
              </w:rPr>
              <w:t>Практическое занятие 1</w:t>
            </w:r>
            <w:r w:rsidRPr="00A80430">
              <w:rPr>
                <w:rFonts w:ascii="Times New Roman" w:hAnsi="Times New Roman"/>
                <w:sz w:val="24"/>
                <w:szCs w:val="24"/>
              </w:rPr>
              <w:t>. «Изучение основных моделей объектов экотуризма».</w:t>
            </w:r>
          </w:p>
        </w:tc>
      </w:tr>
      <w:tr w:rsidR="0008318E" w:rsidRPr="00A80430" w14:paraId="16CC5492" w14:textId="77777777" w:rsidTr="0008318E">
        <w:tc>
          <w:tcPr>
            <w:tcW w:w="1210" w:type="pct"/>
            <w:vMerge/>
            <w:tcBorders>
              <w:top w:val="single" w:sz="4" w:space="0" w:color="000000"/>
              <w:left w:val="single" w:sz="4" w:space="0" w:color="000000"/>
              <w:bottom w:val="single" w:sz="4" w:space="0" w:color="000000"/>
              <w:right w:val="single" w:sz="4" w:space="0" w:color="000000"/>
            </w:tcBorders>
          </w:tcPr>
          <w:p w14:paraId="4FE743D5" w14:textId="77777777" w:rsidR="0008318E" w:rsidRPr="00A80430" w:rsidRDefault="0008318E"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6222402"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 xml:space="preserve">Практическое занятие 2. </w:t>
            </w:r>
            <w:r w:rsidRPr="00A80430">
              <w:rPr>
                <w:rFonts w:ascii="Times New Roman" w:hAnsi="Times New Roman"/>
                <w:sz w:val="24"/>
                <w:szCs w:val="24"/>
              </w:rPr>
              <w:t>«Разработка концепции экотропы лесного участка (пример)».</w:t>
            </w:r>
          </w:p>
        </w:tc>
      </w:tr>
      <w:tr w:rsidR="0008318E" w:rsidRPr="00A80430" w14:paraId="1DDD0387" w14:textId="77777777" w:rsidTr="0008318E">
        <w:tc>
          <w:tcPr>
            <w:tcW w:w="5000" w:type="pct"/>
            <w:gridSpan w:val="2"/>
            <w:tcBorders>
              <w:top w:val="single" w:sz="4" w:space="0" w:color="000000"/>
              <w:left w:val="single" w:sz="4" w:space="0" w:color="000000"/>
              <w:bottom w:val="single" w:sz="4" w:space="0" w:color="000000"/>
              <w:right w:val="single" w:sz="4" w:space="0" w:color="000000"/>
            </w:tcBorders>
          </w:tcPr>
          <w:p w14:paraId="37D5119F"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Учебная практика раздела 2.</w:t>
            </w:r>
          </w:p>
          <w:p w14:paraId="0411DD87" w14:textId="77777777" w:rsidR="0008318E" w:rsidRPr="00A80430" w:rsidRDefault="0008318E" w:rsidP="00760921">
            <w:pPr>
              <w:numPr>
                <w:ilvl w:val="0"/>
                <w:numId w:val="83"/>
              </w:numPr>
              <w:contextualSpacing/>
              <w:rPr>
                <w:rFonts w:ascii="Times New Roman" w:hAnsi="Times New Roman"/>
                <w:sz w:val="24"/>
                <w:szCs w:val="24"/>
              </w:rPr>
            </w:pPr>
            <w:r w:rsidRPr="00A80430">
              <w:rPr>
                <w:rFonts w:ascii="Times New Roman" w:hAnsi="Times New Roman"/>
                <w:sz w:val="24"/>
                <w:szCs w:val="24"/>
              </w:rPr>
              <w:t>Организация территорий рекреационных объектов.</w:t>
            </w:r>
          </w:p>
          <w:p w14:paraId="3C6C3293" w14:textId="77777777" w:rsidR="0008318E" w:rsidRPr="00A80430" w:rsidRDefault="0008318E" w:rsidP="00760921">
            <w:pPr>
              <w:numPr>
                <w:ilvl w:val="0"/>
                <w:numId w:val="83"/>
              </w:numPr>
              <w:contextualSpacing/>
              <w:rPr>
                <w:rFonts w:ascii="Times New Roman" w:hAnsi="Times New Roman"/>
                <w:sz w:val="24"/>
                <w:szCs w:val="24"/>
              </w:rPr>
            </w:pPr>
            <w:r w:rsidRPr="00A80430">
              <w:rPr>
                <w:rFonts w:ascii="Times New Roman" w:hAnsi="Times New Roman"/>
                <w:sz w:val="24"/>
                <w:szCs w:val="24"/>
              </w:rPr>
              <w:t>Принципы устойчивого проектирования, строительства и эксплуатации объектов экотуризма на лесных участках</w:t>
            </w:r>
          </w:p>
        </w:tc>
      </w:tr>
      <w:tr w:rsidR="0008318E" w:rsidRPr="00A80430" w14:paraId="349C8BD1" w14:textId="77777777" w:rsidTr="0008318E">
        <w:tc>
          <w:tcPr>
            <w:tcW w:w="5000" w:type="pct"/>
            <w:gridSpan w:val="2"/>
            <w:tcBorders>
              <w:top w:val="single" w:sz="4" w:space="0" w:color="000000"/>
              <w:left w:val="single" w:sz="4" w:space="0" w:color="000000"/>
              <w:bottom w:val="single" w:sz="4" w:space="0" w:color="000000"/>
              <w:right w:val="single" w:sz="4" w:space="0" w:color="000000"/>
            </w:tcBorders>
          </w:tcPr>
          <w:p w14:paraId="42DD0884" w14:textId="77777777" w:rsidR="0008318E" w:rsidRPr="00A80430" w:rsidRDefault="0008318E" w:rsidP="000E3ABB">
            <w:pPr>
              <w:contextualSpacing/>
              <w:rPr>
                <w:rFonts w:ascii="Times New Roman" w:hAnsi="Times New Roman"/>
                <w:b/>
                <w:sz w:val="24"/>
                <w:szCs w:val="24"/>
              </w:rPr>
            </w:pPr>
            <w:r w:rsidRPr="00A80430">
              <w:rPr>
                <w:rFonts w:ascii="Times New Roman" w:hAnsi="Times New Roman"/>
                <w:b/>
                <w:sz w:val="24"/>
                <w:szCs w:val="24"/>
              </w:rPr>
              <w:t>Всего</w:t>
            </w:r>
            <w:r>
              <w:rPr>
                <w:rFonts w:ascii="Times New Roman" w:hAnsi="Times New Roman"/>
                <w:b/>
                <w:sz w:val="24"/>
                <w:szCs w:val="24"/>
              </w:rPr>
              <w:t>: 128 ак.ч.</w:t>
            </w:r>
          </w:p>
        </w:tc>
      </w:tr>
    </w:tbl>
    <w:p w14:paraId="3E92234E" w14:textId="77777777" w:rsidR="000B2976" w:rsidRPr="0077515E" w:rsidRDefault="000B2976">
      <w:pPr>
        <w:pStyle w:val="112"/>
        <w:jc w:val="both"/>
        <w:rPr>
          <w:rFonts w:ascii="Times New Roman" w:hAnsi="Times New Roman"/>
          <w:color w:val="auto"/>
        </w:rPr>
      </w:pPr>
    </w:p>
    <w:p w14:paraId="07612FB8" w14:textId="77777777" w:rsidR="000B2976" w:rsidRPr="0077515E" w:rsidRDefault="00760921">
      <w:pPr>
        <w:pStyle w:val="112"/>
        <w:jc w:val="both"/>
        <w:rPr>
          <w:rFonts w:ascii="Times New Roman" w:hAnsi="Times New Roman"/>
          <w:i/>
          <w:color w:val="auto"/>
        </w:rPr>
      </w:pPr>
      <w:bookmarkStart w:id="103" w:name="_Toc175277780"/>
      <w:bookmarkStart w:id="104" w:name="_Toc175542417"/>
      <w:r w:rsidRPr="0077515E">
        <w:rPr>
          <w:rFonts w:ascii="Times New Roman" w:hAnsi="Times New Roman"/>
          <w:color w:val="auto"/>
        </w:rPr>
        <w:t>3. Условия реализации профессионального модуля</w:t>
      </w:r>
      <w:bookmarkEnd w:id="103"/>
      <w:bookmarkEnd w:id="104"/>
    </w:p>
    <w:p w14:paraId="36706B27" w14:textId="77777777" w:rsidR="000B2976" w:rsidRPr="0077515E" w:rsidRDefault="00760921">
      <w:pPr>
        <w:pStyle w:val="112"/>
        <w:rPr>
          <w:rFonts w:ascii="Times New Roman" w:hAnsi="Times New Roman"/>
          <w:color w:val="auto"/>
        </w:rPr>
      </w:pPr>
      <w:bookmarkStart w:id="105" w:name="_Toc175277781"/>
      <w:bookmarkStart w:id="106" w:name="_Toc175542418"/>
      <w:r w:rsidRPr="0077515E">
        <w:rPr>
          <w:rFonts w:ascii="Times New Roman" w:hAnsi="Times New Roman"/>
          <w:color w:val="auto"/>
        </w:rPr>
        <w:t xml:space="preserve">3.1. </w:t>
      </w:r>
      <w:r w:rsidRPr="0077515E">
        <w:rPr>
          <w:rFonts w:ascii="Times New Roman" w:hAnsi="Times New Roman"/>
          <w:color w:val="auto"/>
        </w:rPr>
        <w:t>Материально-техническое обеспечение</w:t>
      </w:r>
      <w:bookmarkEnd w:id="105"/>
      <w:bookmarkEnd w:id="106"/>
    </w:p>
    <w:p w14:paraId="11CB91AF" w14:textId="30202837" w:rsidR="000B2976" w:rsidRPr="0077515E" w:rsidRDefault="00760921">
      <w:pPr>
        <w:spacing w:line="276" w:lineRule="auto"/>
        <w:ind w:firstLine="709"/>
        <w:jc w:val="both"/>
        <w:rPr>
          <w:rFonts w:ascii="Times New Roman" w:hAnsi="Times New Roman"/>
          <w:color w:val="auto"/>
          <w:sz w:val="24"/>
        </w:rPr>
      </w:pPr>
      <w:r w:rsidRPr="0077515E">
        <w:rPr>
          <w:rFonts w:ascii="Times New Roman" w:hAnsi="Times New Roman"/>
          <w:color w:val="auto"/>
          <w:sz w:val="24"/>
        </w:rPr>
        <w:t>Кабинеты</w:t>
      </w:r>
      <w:r w:rsidRPr="0077515E">
        <w:rPr>
          <w:rFonts w:ascii="Times New Roman" w:hAnsi="Times New Roman"/>
          <w:i/>
          <w:color w:val="auto"/>
          <w:sz w:val="24"/>
        </w:rPr>
        <w:t xml:space="preserve"> </w:t>
      </w:r>
      <w:r w:rsidR="000C6421" w:rsidRPr="0077515E">
        <w:rPr>
          <w:rFonts w:ascii="Times New Roman" w:hAnsi="Times New Roman"/>
          <w:iCs/>
          <w:color w:val="auto"/>
          <w:sz w:val="24"/>
        </w:rPr>
        <w:t>«</w:t>
      </w:r>
      <w:r w:rsidRPr="0077515E">
        <w:rPr>
          <w:rFonts w:ascii="Times New Roman" w:hAnsi="Times New Roman"/>
          <w:iCs/>
          <w:color w:val="auto"/>
          <w:sz w:val="24"/>
        </w:rPr>
        <w:t>о</w:t>
      </w:r>
      <w:r w:rsidRPr="0077515E">
        <w:rPr>
          <w:rFonts w:ascii="Times New Roman" w:hAnsi="Times New Roman"/>
          <w:color w:val="auto"/>
          <w:sz w:val="24"/>
        </w:rPr>
        <w:t xml:space="preserve">бщепрофессиональных дисциплин и </w:t>
      </w:r>
      <w:r w:rsidR="00A94627">
        <w:rPr>
          <w:rFonts w:ascii="Times New Roman" w:hAnsi="Times New Roman"/>
          <w:color w:val="auto"/>
          <w:sz w:val="24"/>
        </w:rPr>
        <w:t>МДК</w:t>
      </w:r>
      <w:r w:rsidR="000C6421" w:rsidRPr="0077515E">
        <w:rPr>
          <w:rFonts w:ascii="Times New Roman" w:hAnsi="Times New Roman"/>
          <w:color w:val="auto"/>
          <w:sz w:val="24"/>
        </w:rPr>
        <w:t>»</w:t>
      </w:r>
      <w:r w:rsidRPr="0077515E">
        <w:rPr>
          <w:rFonts w:ascii="Times New Roman" w:hAnsi="Times New Roman"/>
          <w:color w:val="auto"/>
          <w:sz w:val="24"/>
        </w:rPr>
        <w:t>,</w:t>
      </w:r>
      <w:r w:rsidRPr="0077515E">
        <w:rPr>
          <w:rFonts w:ascii="Times New Roman" w:hAnsi="Times New Roman"/>
          <w:i/>
          <w:color w:val="auto"/>
          <w:sz w:val="24"/>
        </w:rPr>
        <w:t xml:space="preserve"> </w:t>
      </w:r>
      <w:r w:rsidRPr="0077515E">
        <w:rPr>
          <w:rFonts w:ascii="Times New Roman" w:hAnsi="Times New Roman"/>
          <w:color w:val="auto"/>
          <w:sz w:val="24"/>
        </w:rPr>
        <w:t xml:space="preserve">оснащенные в соответствии с приложением 3 </w:t>
      </w:r>
      <w:r>
        <w:rPr>
          <w:rFonts w:ascii="Times New Roman" w:hAnsi="Times New Roman"/>
          <w:color w:val="auto"/>
          <w:sz w:val="24"/>
        </w:rPr>
        <w:t>ПОП СПО</w:t>
      </w:r>
      <w:r w:rsidRPr="0077515E">
        <w:rPr>
          <w:rFonts w:ascii="Times New Roman" w:hAnsi="Times New Roman"/>
          <w:color w:val="auto"/>
          <w:sz w:val="24"/>
        </w:rPr>
        <w:t xml:space="preserve">. </w:t>
      </w:r>
    </w:p>
    <w:p w14:paraId="72C57276" w14:textId="77777777" w:rsidR="000B2976" w:rsidRPr="0077515E" w:rsidRDefault="000B2976">
      <w:pPr>
        <w:pStyle w:val="112"/>
        <w:rPr>
          <w:rFonts w:ascii="Times New Roman" w:hAnsi="Times New Roman"/>
          <w:color w:val="auto"/>
        </w:rPr>
      </w:pPr>
    </w:p>
    <w:p w14:paraId="1BC511A7" w14:textId="77777777" w:rsidR="000B2976" w:rsidRPr="0077515E" w:rsidRDefault="00760921">
      <w:pPr>
        <w:pStyle w:val="112"/>
        <w:rPr>
          <w:rFonts w:ascii="Times New Roman" w:hAnsi="Times New Roman"/>
          <w:color w:val="auto"/>
        </w:rPr>
      </w:pPr>
      <w:bookmarkStart w:id="107" w:name="_Toc175277782"/>
      <w:bookmarkStart w:id="108" w:name="_Toc175542419"/>
      <w:r w:rsidRPr="0077515E">
        <w:rPr>
          <w:rFonts w:ascii="Times New Roman" w:hAnsi="Times New Roman"/>
          <w:color w:val="auto"/>
        </w:rPr>
        <w:t>3.2. Учебно-методическое обеспечение</w:t>
      </w:r>
      <w:bookmarkEnd w:id="107"/>
      <w:bookmarkEnd w:id="108"/>
    </w:p>
    <w:p w14:paraId="72430603" w14:textId="77777777" w:rsidR="000B2976" w:rsidRPr="0077515E" w:rsidRDefault="00760921">
      <w:pPr>
        <w:pStyle w:val="afffffd"/>
        <w:spacing w:line="276" w:lineRule="auto"/>
        <w:ind w:left="0" w:firstLine="709"/>
        <w:jc w:val="both"/>
        <w:rPr>
          <w:rFonts w:ascii="Times New Roman" w:hAnsi="Times New Roman"/>
          <w:color w:val="auto"/>
          <w:sz w:val="24"/>
        </w:rPr>
      </w:pPr>
      <w:r w:rsidRPr="0077515E">
        <w:rPr>
          <w:rFonts w:ascii="Times New Roman" w:hAnsi="Times New Roman"/>
          <w:color w:val="auto"/>
          <w:sz w:val="24"/>
        </w:rPr>
        <w:t xml:space="preserve">Для реализации программы библиотечный фонд образовательной организации должен </w:t>
      </w:r>
      <w:r w:rsidRPr="0077515E">
        <w:rPr>
          <w:rFonts w:ascii="Times New Roman" w:hAnsi="Times New Roman"/>
          <w:color w:val="auto"/>
          <w:sz w:val="24"/>
        </w:rPr>
        <w:t>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w:t>
      </w:r>
      <w:r w:rsidRPr="0077515E">
        <w:rPr>
          <w:rFonts w:ascii="Times New Roman" w:hAnsi="Times New Roman"/>
          <w:color w:val="auto"/>
          <w:sz w:val="24"/>
        </w:rPr>
        <w:t>ий и (или) электронных изданий в качестве основного, при этом список может быть дополнен новыми изданиями.</w:t>
      </w:r>
    </w:p>
    <w:p w14:paraId="104A92D6" w14:textId="77777777" w:rsidR="000B2976" w:rsidRPr="0077515E" w:rsidRDefault="000B2976">
      <w:pPr>
        <w:pStyle w:val="afffffd"/>
        <w:spacing w:line="276" w:lineRule="auto"/>
        <w:ind w:left="0" w:firstLine="709"/>
        <w:jc w:val="both"/>
        <w:rPr>
          <w:rFonts w:ascii="Times New Roman" w:hAnsi="Times New Roman"/>
          <w:color w:val="auto"/>
          <w:sz w:val="24"/>
        </w:rPr>
      </w:pPr>
    </w:p>
    <w:p w14:paraId="17EFC508" w14:textId="77777777" w:rsidR="000B2976" w:rsidRPr="0077515E" w:rsidRDefault="00760921">
      <w:pPr>
        <w:pStyle w:val="afffffd"/>
        <w:spacing w:line="276" w:lineRule="auto"/>
        <w:ind w:left="0" w:firstLine="709"/>
        <w:rPr>
          <w:rFonts w:ascii="Times New Roman" w:hAnsi="Times New Roman"/>
          <w:b/>
          <w:color w:val="auto"/>
          <w:sz w:val="24"/>
        </w:rPr>
      </w:pPr>
      <w:r w:rsidRPr="0077515E">
        <w:rPr>
          <w:rFonts w:ascii="Times New Roman" w:hAnsi="Times New Roman"/>
          <w:b/>
          <w:color w:val="auto"/>
          <w:sz w:val="24"/>
        </w:rPr>
        <w:t>3.2.1. Основные печатные и/или электронные издания</w:t>
      </w:r>
    </w:p>
    <w:p w14:paraId="6509993B" w14:textId="5A73C294" w:rsidR="000B2976" w:rsidRDefault="00760921" w:rsidP="0008318E">
      <w:pPr>
        <w:spacing w:line="276" w:lineRule="auto"/>
        <w:ind w:firstLine="709"/>
        <w:contextualSpacing/>
        <w:jc w:val="both"/>
        <w:rPr>
          <w:rFonts w:ascii="Times New Roman" w:hAnsi="Times New Roman"/>
          <w:color w:val="auto"/>
          <w:sz w:val="24"/>
        </w:rPr>
      </w:pPr>
      <w:r w:rsidRPr="0077515E">
        <w:rPr>
          <w:rFonts w:ascii="Times New Roman" w:hAnsi="Times New Roman"/>
          <w:color w:val="auto"/>
          <w:sz w:val="24"/>
        </w:rPr>
        <w:t>1.</w:t>
      </w:r>
      <w:r w:rsidRPr="0077515E">
        <w:rPr>
          <w:rFonts w:ascii="Times New Roman" w:hAnsi="Times New Roman"/>
          <w:b/>
          <w:color w:val="auto"/>
          <w:sz w:val="24"/>
        </w:rPr>
        <w:t xml:space="preserve"> </w:t>
      </w:r>
      <w:r w:rsidR="0008318E" w:rsidRPr="0008318E">
        <w:rPr>
          <w:rFonts w:ascii="Times New Roman" w:hAnsi="Times New Roman"/>
          <w:color w:val="auto"/>
          <w:sz w:val="24"/>
        </w:rPr>
        <w:t>Рекомендации по проектированию и технологиям лесоразведения в защитных лесах ма-лолесной зоны европейской части России при облесении песков и овражно-балочных склонов : методические рекомендации / Н. Е. Проказин, С. А. Родин, В. И. Казаков [и др.]. — Пушкино : Всероссийский научно-исследовательский институт лесоводства и ме-ханизации лесного хозяйства, 2021. — 68 c. — ISBN 978-5-94219-270-9. — Текст : элек-тронный // Цифровой образовательный ресурс IPR SMART : [сайт]. — URL: https://www.iprbookshop.ru/123556.html. — Режим доступа: для авторизир. Пользователей</w:t>
      </w:r>
      <w:r w:rsidR="000C6421" w:rsidRPr="0077515E">
        <w:rPr>
          <w:rFonts w:ascii="Times New Roman" w:hAnsi="Times New Roman"/>
          <w:color w:val="auto"/>
          <w:sz w:val="24"/>
        </w:rPr>
        <w:t>.</w:t>
      </w:r>
    </w:p>
    <w:p w14:paraId="16F9C0DD" w14:textId="0467B097" w:rsidR="0008318E" w:rsidRPr="0077515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2</w:t>
      </w:r>
      <w:r w:rsidRPr="0008318E">
        <w:rPr>
          <w:rFonts w:ascii="Times New Roman" w:hAnsi="Times New Roman"/>
          <w:color w:val="auto"/>
          <w:sz w:val="24"/>
        </w:rPr>
        <w:t>.</w:t>
      </w:r>
      <w:r w:rsidRPr="0008318E">
        <w:rPr>
          <w:rFonts w:ascii="Times New Roman" w:hAnsi="Times New Roman"/>
          <w:color w:val="auto"/>
          <w:sz w:val="24"/>
        </w:rPr>
        <w:tab/>
        <w:t>Ковязин, В. Ф. Рекреационное лесоводство / В. Ф. Ковязин. — Санкт-Петербург : Лань, 2022. — 380 с. — ISBN 978-5-507-44748-0. — Текст : электронный // Лань : электронно-библиотечная система. — URL: https://e.lanbook.com/book/252887. — Режим доступа: для авториз. пользователей.</w:t>
      </w:r>
    </w:p>
    <w:p w14:paraId="3C486093" w14:textId="77777777" w:rsidR="000B2976" w:rsidRPr="0077515E" w:rsidRDefault="000B2976">
      <w:pPr>
        <w:pStyle w:val="afffffd"/>
        <w:spacing w:line="276" w:lineRule="auto"/>
        <w:ind w:left="0" w:firstLine="709"/>
        <w:jc w:val="both"/>
        <w:rPr>
          <w:rFonts w:ascii="Times New Roman" w:hAnsi="Times New Roman"/>
          <w:color w:val="auto"/>
          <w:sz w:val="24"/>
        </w:rPr>
      </w:pPr>
    </w:p>
    <w:p w14:paraId="3FADAFB5" w14:textId="77777777" w:rsidR="000B2976" w:rsidRPr="0077515E" w:rsidRDefault="00760921">
      <w:pPr>
        <w:spacing w:line="276" w:lineRule="auto"/>
        <w:ind w:firstLine="709"/>
        <w:contextualSpacing/>
        <w:rPr>
          <w:rFonts w:ascii="Times New Roman" w:hAnsi="Times New Roman"/>
          <w:i/>
          <w:color w:val="auto"/>
          <w:sz w:val="24"/>
        </w:rPr>
      </w:pPr>
      <w:r w:rsidRPr="0077515E">
        <w:rPr>
          <w:rFonts w:ascii="Times New Roman" w:hAnsi="Times New Roman"/>
          <w:b/>
          <w:color w:val="auto"/>
          <w:sz w:val="24"/>
        </w:rPr>
        <w:t xml:space="preserve">3.2.2. Дополнительные источники </w:t>
      </w:r>
      <w:r w:rsidRPr="0077515E">
        <w:rPr>
          <w:rFonts w:ascii="Times New Roman" w:hAnsi="Times New Roman"/>
          <w:i/>
          <w:color w:val="auto"/>
          <w:sz w:val="24"/>
        </w:rPr>
        <w:t>(при необходимости)</w:t>
      </w:r>
    </w:p>
    <w:p w14:paraId="1051E920" w14:textId="59339735" w:rsidR="0008318E" w:rsidRPr="0008318E" w:rsidRDefault="00760921" w:rsidP="0008318E">
      <w:pPr>
        <w:spacing w:line="276" w:lineRule="auto"/>
        <w:ind w:firstLine="709"/>
        <w:contextualSpacing/>
        <w:jc w:val="both"/>
        <w:rPr>
          <w:rFonts w:ascii="Times New Roman" w:hAnsi="Times New Roman"/>
          <w:color w:val="auto"/>
          <w:sz w:val="24"/>
        </w:rPr>
      </w:pPr>
      <w:r w:rsidRPr="0077515E">
        <w:rPr>
          <w:rFonts w:ascii="Times New Roman" w:hAnsi="Times New Roman"/>
          <w:color w:val="auto"/>
          <w:sz w:val="24"/>
        </w:rPr>
        <w:t>1</w:t>
      </w:r>
      <w:r w:rsidR="0008318E" w:rsidRPr="0008318E">
        <w:t xml:space="preserve"> </w:t>
      </w:r>
      <w:r w:rsidR="0008318E" w:rsidRPr="0008318E">
        <w:rPr>
          <w:rFonts w:ascii="Times New Roman" w:hAnsi="Times New Roman"/>
          <w:color w:val="auto"/>
          <w:sz w:val="24"/>
        </w:rPr>
        <w:t>1.</w:t>
      </w:r>
      <w:r w:rsidR="0008318E" w:rsidRPr="0008318E">
        <w:rPr>
          <w:rFonts w:ascii="Times New Roman" w:hAnsi="Times New Roman"/>
          <w:color w:val="auto"/>
          <w:sz w:val="24"/>
        </w:rPr>
        <w:tab/>
        <w:t>Крейндлин, М. Л. Методические рекомендации по организации охраны особо охраняемых природных территорий регионального значения / М. Л. Крейндлин. — Красноярск : Всемирный фонд дикой природы (WWF), 2015. — 128 c. — ISBN 978-5-904314-85-9. — Текст : электронный // Цифровой образовательный ресурс IPR SMART : [сайт]. — URL: https://www.iprbookshop.ru/64667.html  — Режим доступа: для авторизир. Пользователей</w:t>
      </w:r>
    </w:p>
    <w:p w14:paraId="053A9776" w14:textId="2B3CA306" w:rsidR="000B2976"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2.</w:t>
      </w:r>
      <w:r w:rsidRPr="0008318E">
        <w:rPr>
          <w:rFonts w:ascii="Times New Roman" w:hAnsi="Times New Roman"/>
          <w:color w:val="auto"/>
          <w:sz w:val="24"/>
        </w:rPr>
        <w:tab/>
        <w:t>Методическое руководство по повышению долговечности широкополосных защитных лесных насаждений на юге европейской территории России / А. К. Зеленяк, А. К. Кладиев, М. В. Костин [и др.]. — Волгоград : Всероссийский научно-исследовательский агро-лесомелиоративный институт, 2013. — 56 c. — ISBN 978-5-900761-78-7. — Текст : элек-тронный // Цифровой образовательный ресурс IPR SMART : [сайт]. — URL: https://www.iprbookshop.ru/57943.html. — Режим доступа: для авторизир. пользователей</w:t>
      </w:r>
      <w:r w:rsidR="000C6421" w:rsidRPr="0077515E">
        <w:rPr>
          <w:rFonts w:ascii="Times New Roman" w:hAnsi="Times New Roman"/>
          <w:color w:val="auto"/>
          <w:sz w:val="24"/>
        </w:rPr>
        <w:t>.</w:t>
      </w:r>
    </w:p>
    <w:p w14:paraId="53ED5E37" w14:textId="7CA8A28B" w:rsidR="0008318E" w:rsidRP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3</w:t>
      </w:r>
      <w:r w:rsidRPr="0008318E">
        <w:rPr>
          <w:rFonts w:ascii="Times New Roman" w:hAnsi="Times New Roman"/>
          <w:color w:val="auto"/>
          <w:sz w:val="24"/>
        </w:rPr>
        <w:t>.</w:t>
      </w:r>
      <w:r w:rsidRPr="0008318E">
        <w:rPr>
          <w:rFonts w:ascii="Times New Roman" w:hAnsi="Times New Roman"/>
          <w:color w:val="auto"/>
          <w:sz w:val="24"/>
        </w:rPr>
        <w:tab/>
        <w:t>Руководство по ведению хозяйства в защитных лесных полосах Северного Кавказа / К. Н. Кулик, А. С. Манаенков, В. Г. Нетребенко [и др.]. — Волгоград : Всероссийский научно-исследовательский агролесомелиоративный институт, 2015. — 40 c. — ISBN 978-5-900761-90-9. — Текст : электронный // Цифровой образовательный ресурс IPR SMART : [сайт]. — URL: https://www.iprbookshop.ru/57947.html. — Режим доступа: для авторизир. Пользователей</w:t>
      </w:r>
    </w:p>
    <w:p w14:paraId="49B3B833" w14:textId="5B20777C" w:rsid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4</w:t>
      </w:r>
      <w:r w:rsidRPr="0008318E">
        <w:rPr>
          <w:rFonts w:ascii="Times New Roman" w:hAnsi="Times New Roman"/>
          <w:color w:val="auto"/>
          <w:sz w:val="24"/>
        </w:rPr>
        <w:t>.</w:t>
      </w:r>
      <w:r w:rsidRPr="0008318E">
        <w:rPr>
          <w:rFonts w:ascii="Times New Roman" w:hAnsi="Times New Roman"/>
          <w:color w:val="auto"/>
          <w:sz w:val="24"/>
        </w:rPr>
        <w:tab/>
        <w:t>Степаницкий, В. В. Организация и деятельность службы охраны в государственных при-родных заповедниках и национальных парках : справочно-методическое пособие / В. В. Степаницкий, М. Л. Крейндлин, Г. В. Куксин. — Москва : Всемирный фонд дикой при-роды (WWF), 2006. — 162 c. — Текст : электронный // Цифровой образовательный ресурс IPR SMART : [сайт]. — URL: https://www.iprbookshop.ru/13480.html. — Режим доступа: для авторизир. Пользователей</w:t>
      </w:r>
      <w:r>
        <w:rPr>
          <w:rFonts w:ascii="Times New Roman" w:hAnsi="Times New Roman"/>
          <w:color w:val="auto"/>
          <w:sz w:val="24"/>
        </w:rPr>
        <w:t>.</w:t>
      </w:r>
    </w:p>
    <w:p w14:paraId="6D51BA9E" w14:textId="08EE3016" w:rsid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5</w:t>
      </w:r>
      <w:r w:rsidRPr="0008318E">
        <w:rPr>
          <w:rFonts w:ascii="Times New Roman" w:hAnsi="Times New Roman"/>
          <w:color w:val="auto"/>
          <w:sz w:val="24"/>
        </w:rPr>
        <w:t>.</w:t>
      </w:r>
      <w:r w:rsidRPr="0008318E">
        <w:rPr>
          <w:rFonts w:ascii="Times New Roman" w:hAnsi="Times New Roman"/>
          <w:color w:val="auto"/>
          <w:sz w:val="24"/>
        </w:rPr>
        <w:tab/>
        <w:t>Челноков, А. А. Рекреационные ресурсы : учебное пособие / А. А. Челноков, Л. Ф. Ющенко, А. Ф. Мирончик. — Минск : Вышэйшая школа, 2017. — 448 c. — ISBN 978-985-06-2816-9. — Текст : электронный // Цифровой образовательный ресурс IPR SMART : [сайт]. — URL: https://www.iprbookshop.ru/90821.html. — Режим доступа: для авторизир. Пользователей</w:t>
      </w:r>
      <w:r>
        <w:rPr>
          <w:rFonts w:ascii="Times New Roman" w:hAnsi="Times New Roman"/>
          <w:color w:val="auto"/>
          <w:sz w:val="24"/>
        </w:rPr>
        <w:t>.</w:t>
      </w:r>
    </w:p>
    <w:p w14:paraId="2EFDA9D9" w14:textId="34B772D7" w:rsidR="0008318E" w:rsidRP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6</w:t>
      </w:r>
      <w:r w:rsidRPr="0008318E">
        <w:rPr>
          <w:rFonts w:ascii="Times New Roman" w:hAnsi="Times New Roman"/>
          <w:color w:val="auto"/>
          <w:sz w:val="24"/>
        </w:rPr>
        <w:t>.</w:t>
      </w:r>
      <w:r w:rsidRPr="0008318E">
        <w:rPr>
          <w:rFonts w:ascii="Times New Roman" w:hAnsi="Times New Roman"/>
          <w:color w:val="auto"/>
          <w:sz w:val="24"/>
        </w:rPr>
        <w:tab/>
        <w:t>Методические рекомендации по выделению и сохранению лесов, имеющих важное социальное и культурное значение / О. В. Ильина, М. Л. Карпачевский, К. Н. Кобяков [и др.] ; под редакцией О. В. Ильиной, К. Н. Кобякова. — Москва : Всемирный фонд дикой природы (WWF), 2014. — 124 c. — ISBN 978-5-906599-08-7. — Текст : электронный // Цифровой образовательный ресурс IPR SMART : [сайт]. — URL: https://www.iprbookshop.ru/97427.html— Режим доступа: для авторизир. Пользователей</w:t>
      </w:r>
    </w:p>
    <w:p w14:paraId="5469AD7E" w14:textId="412A4238" w:rsidR="0008318E" w:rsidRP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7</w:t>
      </w:r>
      <w:r w:rsidRPr="0008318E">
        <w:rPr>
          <w:rFonts w:ascii="Times New Roman" w:hAnsi="Times New Roman"/>
          <w:color w:val="auto"/>
          <w:sz w:val="24"/>
        </w:rPr>
        <w:t>.</w:t>
      </w:r>
      <w:r w:rsidRPr="0008318E">
        <w:rPr>
          <w:rFonts w:ascii="Times New Roman" w:hAnsi="Times New Roman"/>
          <w:color w:val="auto"/>
          <w:sz w:val="24"/>
        </w:rPr>
        <w:tab/>
        <w:t>Методическое руководство по повышению долговечности широкополосных защитных лесных насаждений на юге европейской территории России / А. К. Зеленяк, А. К. Кладиев, М. В. Костин [и др.]. — Волгоград : Всероссийский научно-исследовательский агролесомелиоративный институт, 2013. — 56 c. — ISBN 978-5-900761-78-7. — Текст : электронный // Цифровой образовательный ресурс IPR SMART : [сайт]. — URL: https://www.iprbookshop.ru/57943.html. — Режим доступа: для авторизир. Пользователей</w:t>
      </w:r>
    </w:p>
    <w:p w14:paraId="7531956F" w14:textId="3320DDAC" w:rsidR="0008318E" w:rsidRP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8</w:t>
      </w:r>
      <w:r w:rsidRPr="0008318E">
        <w:rPr>
          <w:rFonts w:ascii="Times New Roman" w:hAnsi="Times New Roman"/>
          <w:color w:val="auto"/>
          <w:sz w:val="24"/>
        </w:rPr>
        <w:t>.</w:t>
      </w:r>
      <w:r w:rsidRPr="0008318E">
        <w:rPr>
          <w:rFonts w:ascii="Times New Roman" w:hAnsi="Times New Roman"/>
          <w:color w:val="auto"/>
          <w:sz w:val="24"/>
        </w:rPr>
        <w:tab/>
        <w:t>Постановление Правительства Российской Федерации от 23 октября 1993 г. N 1065г. Москва О порядке отнесения лесного фонда к группам лесов и категориям защитности»</w:t>
      </w:r>
    </w:p>
    <w:p w14:paraId="0A3EBB4A" w14:textId="7B656E86" w:rsidR="0008318E" w:rsidRPr="0008318E" w:rsidRDefault="0008318E" w:rsidP="0008318E">
      <w:pPr>
        <w:spacing w:line="276" w:lineRule="auto"/>
        <w:ind w:firstLine="709"/>
        <w:contextualSpacing/>
        <w:jc w:val="both"/>
        <w:rPr>
          <w:rFonts w:ascii="Times New Roman" w:hAnsi="Times New Roman"/>
          <w:color w:val="auto"/>
          <w:sz w:val="24"/>
        </w:rPr>
      </w:pPr>
      <w:r>
        <w:rPr>
          <w:rFonts w:ascii="Times New Roman" w:hAnsi="Times New Roman"/>
          <w:color w:val="auto"/>
          <w:sz w:val="24"/>
        </w:rPr>
        <w:t>9</w:t>
      </w:r>
      <w:r w:rsidRPr="0008318E">
        <w:rPr>
          <w:rFonts w:ascii="Times New Roman" w:hAnsi="Times New Roman"/>
          <w:color w:val="auto"/>
          <w:sz w:val="24"/>
        </w:rPr>
        <w:t>.</w:t>
      </w:r>
      <w:r w:rsidRPr="0008318E">
        <w:rPr>
          <w:rFonts w:ascii="Times New Roman" w:hAnsi="Times New Roman"/>
          <w:color w:val="auto"/>
          <w:sz w:val="24"/>
        </w:rPr>
        <w:tab/>
        <w:t>Приказ Министерство природных ресурсов и экологии Российской Федерации от 9 ноября 2020 года N 908 «Об утверждении Правил использования лесов для осуществления рекреационной деятельности»</w:t>
      </w:r>
    </w:p>
    <w:p w14:paraId="23A3B205" w14:textId="35D3741F"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0</w:t>
      </w:r>
      <w:r w:rsidRPr="0008318E">
        <w:rPr>
          <w:rFonts w:ascii="Times New Roman" w:hAnsi="Times New Roman"/>
          <w:color w:val="auto"/>
          <w:sz w:val="24"/>
        </w:rPr>
        <w:t>.</w:t>
      </w:r>
      <w:r w:rsidRPr="0008318E">
        <w:rPr>
          <w:rFonts w:ascii="Times New Roman" w:hAnsi="Times New Roman"/>
          <w:color w:val="auto"/>
          <w:sz w:val="24"/>
        </w:rPr>
        <w:tab/>
        <w:t>Постановление Правительство Российской Федерации от 14 декабря 2009 года N 1007 «Об утверждении Положения об определении функциональных зон в лесопарковых зонах, площади и границ лесопарковых зон, зеленых зон»</w:t>
      </w:r>
    </w:p>
    <w:p w14:paraId="59F11CC4" w14:textId="75F86237"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1</w:t>
      </w:r>
      <w:r w:rsidRPr="0008318E">
        <w:rPr>
          <w:rFonts w:ascii="Times New Roman" w:hAnsi="Times New Roman"/>
          <w:color w:val="auto"/>
          <w:sz w:val="24"/>
        </w:rPr>
        <w:t>.</w:t>
      </w:r>
      <w:r w:rsidRPr="0008318E">
        <w:rPr>
          <w:rFonts w:ascii="Times New Roman" w:hAnsi="Times New Roman"/>
          <w:color w:val="auto"/>
          <w:sz w:val="24"/>
        </w:rPr>
        <w:tab/>
        <w:t>Приказ Федерального Агентства лесного хозяйства от 14 декабря 2010 года N 485 «Об утверждении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 а также лесов, расположенных на особо защитных участках лесов»</w:t>
      </w:r>
    </w:p>
    <w:p w14:paraId="11E978D4" w14:textId="37F98DD7"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2</w:t>
      </w:r>
      <w:r w:rsidRPr="0008318E">
        <w:rPr>
          <w:rFonts w:ascii="Times New Roman" w:hAnsi="Times New Roman"/>
          <w:color w:val="auto"/>
          <w:sz w:val="24"/>
        </w:rPr>
        <w:t>.</w:t>
      </w:r>
      <w:r w:rsidRPr="0008318E">
        <w:rPr>
          <w:rFonts w:ascii="Times New Roman" w:hAnsi="Times New Roman"/>
          <w:color w:val="auto"/>
          <w:sz w:val="24"/>
        </w:rPr>
        <w:tab/>
        <w:t>Приказ Министерство природных ресурсов и экологии Российской Федерации от 5 августа 2020 года N 564 «Об утверждении особенностей использования, охраны, защиты, воспроизводства лесов, расположенных на землях населенных пунктов»</w:t>
      </w:r>
    </w:p>
    <w:p w14:paraId="44CD0687" w14:textId="32357446"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3</w:t>
      </w:r>
      <w:r w:rsidRPr="0008318E">
        <w:rPr>
          <w:rFonts w:ascii="Times New Roman" w:hAnsi="Times New Roman"/>
          <w:color w:val="auto"/>
          <w:sz w:val="24"/>
        </w:rPr>
        <w:t>.</w:t>
      </w:r>
      <w:r w:rsidRPr="0008318E">
        <w:rPr>
          <w:rFonts w:ascii="Times New Roman" w:hAnsi="Times New Roman"/>
          <w:color w:val="auto"/>
          <w:sz w:val="24"/>
        </w:rPr>
        <w:tab/>
        <w:t>Рекомендации по проектированию и технологиям лесоразведения в защитных лесах малолесной зоны европейской части России при облесении песков и овражно-балочных склонов : методические рекомендации / Н. Е. Проказин, С. А. Родин, В. И. Казаков [и др.]. — Пушкино : Всероссийский научно-исследовательский институт лесоводства и механизации лесного хозяйства, 2021. — 68 c. — ISBN 978-5-94219-270-9. — Текст : электронный // Цифровой образовательный ресурс IPR SMART : [сайт]. — URL: https://www.iprbookshop.ru/123556.html. — Режим доступа: для авторизир. Пользователей</w:t>
      </w:r>
    </w:p>
    <w:p w14:paraId="088034A6" w14:textId="68F3F477"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4</w:t>
      </w:r>
      <w:r w:rsidRPr="0008318E">
        <w:rPr>
          <w:rFonts w:ascii="Times New Roman" w:hAnsi="Times New Roman"/>
          <w:color w:val="auto"/>
          <w:sz w:val="24"/>
        </w:rPr>
        <w:t>.</w:t>
      </w:r>
      <w:r w:rsidRPr="0008318E">
        <w:rPr>
          <w:rFonts w:ascii="Times New Roman" w:hAnsi="Times New Roman"/>
          <w:color w:val="auto"/>
          <w:sz w:val="24"/>
        </w:rPr>
        <w:tab/>
        <w:t>Руководство по ведению хозяйства в защитных лесных полосах Северного Кавказа / К. Н. Кулик, А. С. Манаенков, В. Г. Нетребенко [и др.]. — Волгоград : Всероссийский научно-исследовательский агролесомелиоративный институт, 2015. — 40 c. — ISBN 978-5-900761-90-9. — Текст : электронный // Цифровой образовательный ресурс IPR SMART : [сайт]. — URL: https://www.iprbookshop.ru/57947.html. — Режим доступа: для авторизир. Пользователей</w:t>
      </w:r>
    </w:p>
    <w:p w14:paraId="39708259" w14:textId="2519E63A" w:rsidR="0008318E" w:rsidRPr="0008318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w:t>
      </w:r>
      <w:r>
        <w:rPr>
          <w:rFonts w:ascii="Times New Roman" w:hAnsi="Times New Roman"/>
          <w:color w:val="auto"/>
          <w:sz w:val="24"/>
        </w:rPr>
        <w:t>5</w:t>
      </w:r>
      <w:r w:rsidRPr="0008318E">
        <w:rPr>
          <w:rFonts w:ascii="Times New Roman" w:hAnsi="Times New Roman"/>
          <w:color w:val="auto"/>
          <w:sz w:val="24"/>
        </w:rPr>
        <w:t>.</w:t>
      </w:r>
      <w:r w:rsidRPr="0008318E">
        <w:rPr>
          <w:rFonts w:ascii="Times New Roman" w:hAnsi="Times New Roman"/>
          <w:color w:val="auto"/>
          <w:sz w:val="24"/>
        </w:rPr>
        <w:tab/>
        <w:t>Степаницкий, В. В. Организация и деятельность службы охраны в государственных природных заповедниках и национальных парках : справочно-методическое пособие / В. В. Степаницкий, М. Л. Крейндлин, Г. В. Куксин. — Москва : Всемирный фонд дикой природы (WWF), 2006. — 162 c. — Текст : электронный // Цифровой образовательный ресурс IPR SMART : [сайт]. — URL: https://www.iprbookshop.ru/13480.html. — Режим доступа: для авторизир. Пользователей</w:t>
      </w:r>
    </w:p>
    <w:p w14:paraId="1B79511C" w14:textId="2C455318" w:rsidR="0008318E" w:rsidRPr="0077515E" w:rsidRDefault="0008318E" w:rsidP="0008318E">
      <w:pPr>
        <w:spacing w:line="276" w:lineRule="auto"/>
        <w:ind w:firstLine="709"/>
        <w:contextualSpacing/>
        <w:jc w:val="both"/>
        <w:rPr>
          <w:rFonts w:ascii="Times New Roman" w:hAnsi="Times New Roman"/>
          <w:color w:val="auto"/>
          <w:sz w:val="24"/>
        </w:rPr>
      </w:pPr>
      <w:r w:rsidRPr="0008318E">
        <w:rPr>
          <w:rFonts w:ascii="Times New Roman" w:hAnsi="Times New Roman"/>
          <w:color w:val="auto"/>
          <w:sz w:val="24"/>
        </w:rPr>
        <w:t>19.</w:t>
      </w:r>
      <w:r w:rsidRPr="0008318E">
        <w:rPr>
          <w:rFonts w:ascii="Times New Roman" w:hAnsi="Times New Roman"/>
          <w:color w:val="auto"/>
          <w:sz w:val="24"/>
        </w:rPr>
        <w:tab/>
        <w:t>Федеральный Закон Российской Федерации т 14.03.1995 N 33-ФЗ «Об особо охраняемых природных территориях».</w:t>
      </w:r>
    </w:p>
    <w:p w14:paraId="33D14224" w14:textId="77777777" w:rsidR="000B2976" w:rsidRPr="0077515E" w:rsidRDefault="000B2976">
      <w:pPr>
        <w:spacing w:line="276" w:lineRule="auto"/>
        <w:ind w:firstLine="709"/>
        <w:contextualSpacing/>
        <w:jc w:val="both"/>
        <w:rPr>
          <w:rFonts w:ascii="Times New Roman" w:hAnsi="Times New Roman"/>
          <w:color w:val="auto"/>
          <w:sz w:val="24"/>
        </w:rPr>
      </w:pPr>
    </w:p>
    <w:p w14:paraId="7DE3225C" w14:textId="77777777" w:rsidR="000B2976" w:rsidRPr="0077515E" w:rsidRDefault="00760921">
      <w:pPr>
        <w:pStyle w:val="1f3"/>
        <w:rPr>
          <w:rFonts w:ascii="Times New Roman" w:hAnsi="Times New Roman"/>
          <w:b w:val="0"/>
          <w:color w:val="auto"/>
        </w:rPr>
      </w:pPr>
      <w:bookmarkStart w:id="109" w:name="_Toc175277783"/>
      <w:bookmarkStart w:id="110" w:name="_Toc175542420"/>
      <w:r w:rsidRPr="0077515E">
        <w:rPr>
          <w:rFonts w:ascii="Times New Roman" w:hAnsi="Times New Roman"/>
          <w:color w:val="auto"/>
        </w:rPr>
        <w:t>4. Контроль и оценка результатов осв</w:t>
      </w:r>
      <w:r w:rsidRPr="0077515E">
        <w:rPr>
          <w:rFonts w:ascii="Times New Roman" w:hAnsi="Times New Roman"/>
          <w:color w:val="auto"/>
        </w:rPr>
        <w:t xml:space="preserve">оения </w:t>
      </w:r>
      <w:r w:rsidRPr="0077515E">
        <w:rPr>
          <w:rFonts w:ascii="Times New Roman" w:hAnsi="Times New Roman"/>
          <w:color w:val="auto"/>
        </w:rPr>
        <w:br/>
        <w:t>профессионального модуля</w:t>
      </w:r>
      <w:bookmarkEnd w:id="109"/>
      <w:bookmarkEnd w:id="11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77515E" w:rsidRPr="0077515E" w14:paraId="10C58361" w14:textId="77777777">
        <w:trPr>
          <w:trHeight w:val="23"/>
        </w:trPr>
        <w:tc>
          <w:tcPr>
            <w:tcW w:w="1539" w:type="dxa"/>
            <w:tcBorders>
              <w:top w:val="single" w:sz="4" w:space="0" w:color="000000"/>
              <w:left w:val="single" w:sz="4" w:space="0" w:color="000000"/>
              <w:bottom w:val="single" w:sz="4" w:space="0" w:color="000000"/>
              <w:right w:val="single" w:sz="4" w:space="0" w:color="000000"/>
            </w:tcBorders>
          </w:tcPr>
          <w:p w14:paraId="0DAA27F9" w14:textId="77777777" w:rsidR="000B2976" w:rsidRPr="0077515E" w:rsidRDefault="00760921">
            <w:pPr>
              <w:contextualSpacing/>
              <w:jc w:val="center"/>
              <w:rPr>
                <w:rFonts w:ascii="Times New Roman" w:hAnsi="Times New Roman"/>
                <w:b/>
                <w:color w:val="auto"/>
                <w:sz w:val="24"/>
              </w:rPr>
            </w:pPr>
            <w:r w:rsidRPr="0077515E">
              <w:rPr>
                <w:rFonts w:ascii="Times New Roman" w:hAnsi="Times New Roman"/>
                <w:b/>
                <w:color w:val="auto"/>
                <w:sz w:val="24"/>
              </w:rPr>
              <w:t>Код ПК, ОК</w:t>
            </w:r>
          </w:p>
        </w:tc>
        <w:tc>
          <w:tcPr>
            <w:tcW w:w="5305" w:type="dxa"/>
            <w:tcBorders>
              <w:top w:val="single" w:sz="4" w:space="0" w:color="000000"/>
              <w:left w:val="single" w:sz="4" w:space="0" w:color="000000"/>
              <w:bottom w:val="single" w:sz="4" w:space="0" w:color="000000"/>
              <w:right w:val="single" w:sz="4" w:space="0" w:color="000000"/>
            </w:tcBorders>
            <w:vAlign w:val="center"/>
          </w:tcPr>
          <w:p w14:paraId="53CC3B5F" w14:textId="77777777" w:rsidR="000B2976" w:rsidRPr="0077515E" w:rsidRDefault="00760921">
            <w:pPr>
              <w:contextualSpacing/>
              <w:jc w:val="center"/>
              <w:rPr>
                <w:rFonts w:ascii="Times New Roman" w:hAnsi="Times New Roman"/>
                <w:b/>
                <w:color w:val="auto"/>
                <w:sz w:val="24"/>
              </w:rPr>
            </w:pPr>
            <w:r w:rsidRPr="0077515E">
              <w:rPr>
                <w:rFonts w:ascii="Times New Roman" w:hAnsi="Times New Roman"/>
                <w:b/>
                <w:color w:val="auto"/>
                <w:sz w:val="24"/>
              </w:rPr>
              <w:t xml:space="preserve">Критерии оценки результата </w:t>
            </w:r>
            <w:r w:rsidRPr="0077515E">
              <w:rPr>
                <w:rFonts w:ascii="Times New Roman" w:hAnsi="Times New Roman"/>
                <w:b/>
                <w:color w:val="auto"/>
                <w:sz w:val="24"/>
              </w:rPr>
              <w:br/>
              <w:t>(показатели освоенности компетенций)</w:t>
            </w:r>
          </w:p>
        </w:tc>
        <w:tc>
          <w:tcPr>
            <w:tcW w:w="2784" w:type="dxa"/>
            <w:tcBorders>
              <w:top w:val="single" w:sz="4" w:space="0" w:color="000000"/>
              <w:left w:val="single" w:sz="4" w:space="0" w:color="000000"/>
              <w:bottom w:val="single" w:sz="4" w:space="0" w:color="000000"/>
              <w:right w:val="single" w:sz="4" w:space="0" w:color="000000"/>
            </w:tcBorders>
            <w:vAlign w:val="center"/>
          </w:tcPr>
          <w:p w14:paraId="5D0E8307" w14:textId="77777777" w:rsidR="000B2976" w:rsidRPr="0077515E" w:rsidRDefault="00760921">
            <w:pPr>
              <w:contextualSpacing/>
              <w:jc w:val="center"/>
              <w:rPr>
                <w:rFonts w:ascii="Times New Roman" w:hAnsi="Times New Roman"/>
                <w:b/>
                <w:color w:val="auto"/>
                <w:sz w:val="24"/>
              </w:rPr>
            </w:pPr>
            <w:r w:rsidRPr="0077515E">
              <w:rPr>
                <w:rFonts w:ascii="Times New Roman" w:hAnsi="Times New Roman"/>
                <w:b/>
                <w:color w:val="auto"/>
                <w:sz w:val="24"/>
              </w:rPr>
              <w:t>Формы контроля и методы оценки</w:t>
            </w:r>
            <w:r w:rsidRPr="0077515E">
              <w:rPr>
                <w:rStyle w:val="16"/>
                <w:rFonts w:ascii="Times New Roman" w:hAnsi="Times New Roman"/>
                <w:b/>
                <w:color w:val="auto"/>
                <w:sz w:val="24"/>
              </w:rPr>
              <w:footnoteReference w:id="12"/>
            </w:r>
          </w:p>
        </w:tc>
      </w:tr>
      <w:tr w:rsidR="0008318E" w:rsidRPr="0077515E" w14:paraId="316F6F2A"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044DDFEE" w14:textId="14492A1F"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ПК 4.1</w:t>
            </w:r>
          </w:p>
        </w:tc>
        <w:tc>
          <w:tcPr>
            <w:tcW w:w="5305" w:type="dxa"/>
            <w:tcBorders>
              <w:top w:val="single" w:sz="4" w:space="0" w:color="000000"/>
              <w:left w:val="single" w:sz="4" w:space="0" w:color="000000"/>
              <w:bottom w:val="single" w:sz="4" w:space="0" w:color="000000"/>
              <w:right w:val="single" w:sz="4" w:space="0" w:color="000000"/>
            </w:tcBorders>
          </w:tcPr>
          <w:p w14:paraId="7764D30A" w14:textId="6EDCF498" w:rsidR="0008318E" w:rsidRPr="0008318E" w:rsidRDefault="0008318E" w:rsidP="00760921">
            <w:pPr>
              <w:numPr>
                <w:ilvl w:val="0"/>
                <w:numId w:val="4"/>
              </w:numPr>
              <w:tabs>
                <w:tab w:val="left" w:pos="190"/>
              </w:tabs>
              <w:spacing w:after="40"/>
              <w:ind w:left="0" w:firstLine="0"/>
              <w:rPr>
                <w:color w:val="auto"/>
                <w:sz w:val="24"/>
                <w:szCs w:val="24"/>
              </w:rPr>
            </w:pPr>
            <w:r w:rsidRPr="0008318E">
              <w:rPr>
                <w:rFonts w:ascii="Times New Roman" w:hAnsi="Times New Roman"/>
                <w:sz w:val="24"/>
                <w:szCs w:val="24"/>
              </w:rPr>
              <w:t>знает правила использования лесов для осуществления рекреационной деятельности; основные положения по осуществлению рекреационной деятельности при использовании лесов; объекты и задачи рекреационного лесопользования; организацию территорий рекреационных объектов; современные принципы организации экологических экскурсий и познавательного туризма; принципы устойчивого проектирования, строительства и эксплуатации объектов экотуризма на особо охраняемых природных территориях (ООПТ).</w:t>
            </w:r>
          </w:p>
        </w:tc>
        <w:tc>
          <w:tcPr>
            <w:tcW w:w="2784" w:type="dxa"/>
            <w:vMerge w:val="restart"/>
            <w:tcBorders>
              <w:top w:val="single" w:sz="4" w:space="0" w:color="000000"/>
              <w:left w:val="single" w:sz="4" w:space="0" w:color="000000"/>
              <w:right w:val="single" w:sz="4" w:space="0" w:color="000000"/>
            </w:tcBorders>
          </w:tcPr>
          <w:p w14:paraId="7201282E" w14:textId="77777777" w:rsidR="0008318E" w:rsidRPr="0077515E" w:rsidRDefault="0008318E">
            <w:pPr>
              <w:rPr>
                <w:rFonts w:ascii="Times New Roman" w:hAnsi="Times New Roman"/>
                <w:color w:val="auto"/>
                <w:sz w:val="24"/>
              </w:rPr>
            </w:pPr>
            <w:r w:rsidRPr="0077515E">
              <w:rPr>
                <w:rFonts w:ascii="Times New Roman" w:hAnsi="Times New Roman"/>
                <w:color w:val="auto"/>
                <w:sz w:val="24"/>
              </w:rPr>
              <w:t>Контрольные работы, тестирование, экзамен. Интерпретация результатов и экспертное наблюдение за ходом выполнения практических и лабораторных заданий, оценка решения ситуационных задач, оценка тестового контроля.</w:t>
            </w:r>
          </w:p>
        </w:tc>
      </w:tr>
      <w:tr w:rsidR="0008318E" w:rsidRPr="0077515E" w14:paraId="74727BE8"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1B085AE1" w14:textId="45DA86F9"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ПК 4.2</w:t>
            </w:r>
          </w:p>
        </w:tc>
        <w:tc>
          <w:tcPr>
            <w:tcW w:w="5305" w:type="dxa"/>
            <w:tcBorders>
              <w:top w:val="single" w:sz="4" w:space="0" w:color="000000"/>
              <w:left w:val="single" w:sz="4" w:space="0" w:color="000000"/>
              <w:bottom w:val="single" w:sz="4" w:space="0" w:color="000000"/>
              <w:right w:val="single" w:sz="4" w:space="0" w:color="000000"/>
            </w:tcBorders>
          </w:tcPr>
          <w:p w14:paraId="3DDE4EFF" w14:textId="61C11B81" w:rsidR="0008318E" w:rsidRPr="0008318E" w:rsidRDefault="0008318E" w:rsidP="00760921">
            <w:pPr>
              <w:numPr>
                <w:ilvl w:val="0"/>
                <w:numId w:val="4"/>
              </w:numPr>
              <w:tabs>
                <w:tab w:val="left" w:pos="332"/>
              </w:tabs>
              <w:spacing w:after="40"/>
              <w:ind w:left="0" w:firstLine="0"/>
              <w:rPr>
                <w:color w:val="auto"/>
                <w:sz w:val="24"/>
                <w:szCs w:val="24"/>
              </w:rPr>
            </w:pPr>
            <w:r w:rsidRPr="0008318E">
              <w:rPr>
                <w:rFonts w:ascii="Times New Roman" w:hAnsi="Times New Roman"/>
                <w:sz w:val="24"/>
                <w:szCs w:val="24"/>
              </w:rPr>
              <w:t>знает законодательства Российской Федерации об особо охраняемых природных территориях; категории особо охраняемых природных территорий, особенности их создания и развития; государственный кадастр особо охраняемых природных территорий; общие положения, задачи и управление в области организации и функционирования государственных природных заповедников; природных биосферных заповедников; национальных парков; природных парков; государственных природных заказников; памятников природы; дендрологических парков и ботанических садов; лечебно-оздоровительных местностей и курортов; организацию охраны особо охраняемых природных территорий; организацию охраны территорий природных парков, государственных природных заказников и других особо охраняемых природных территорий регионального и местного значения; ответственность за нарушение режима особо охраняемых природных территорий</w:t>
            </w:r>
          </w:p>
        </w:tc>
        <w:tc>
          <w:tcPr>
            <w:tcW w:w="2784" w:type="dxa"/>
            <w:vMerge/>
            <w:tcBorders>
              <w:left w:val="single" w:sz="4" w:space="0" w:color="000000"/>
              <w:right w:val="single" w:sz="4" w:space="0" w:color="000000"/>
            </w:tcBorders>
          </w:tcPr>
          <w:p w14:paraId="14895AF1" w14:textId="77777777" w:rsidR="0008318E" w:rsidRPr="0077515E" w:rsidRDefault="0008318E">
            <w:pPr>
              <w:rPr>
                <w:color w:val="auto"/>
              </w:rPr>
            </w:pPr>
          </w:p>
        </w:tc>
      </w:tr>
      <w:tr w:rsidR="0008318E" w:rsidRPr="0077515E" w14:paraId="654E51CE"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7BA2C8C7" w14:textId="466D7924" w:rsidR="0008318E" w:rsidRPr="0077515E" w:rsidRDefault="0008318E">
            <w:pPr>
              <w:contextualSpacing/>
              <w:rPr>
                <w:rFonts w:ascii="Times New Roman" w:hAnsi="Times New Roman"/>
                <w:color w:val="auto"/>
                <w:sz w:val="24"/>
              </w:rPr>
            </w:pPr>
            <w:r>
              <w:rPr>
                <w:rFonts w:ascii="Times New Roman" w:hAnsi="Times New Roman"/>
                <w:color w:val="auto"/>
                <w:sz w:val="24"/>
              </w:rPr>
              <w:t>ПК 4.3</w:t>
            </w:r>
          </w:p>
        </w:tc>
        <w:tc>
          <w:tcPr>
            <w:tcW w:w="5305" w:type="dxa"/>
            <w:tcBorders>
              <w:top w:val="single" w:sz="4" w:space="0" w:color="000000"/>
              <w:left w:val="single" w:sz="4" w:space="0" w:color="000000"/>
              <w:bottom w:val="single" w:sz="4" w:space="0" w:color="000000"/>
              <w:right w:val="single" w:sz="4" w:space="0" w:color="000000"/>
            </w:tcBorders>
          </w:tcPr>
          <w:p w14:paraId="7D26FBF1" w14:textId="77777777" w:rsidR="0008318E" w:rsidRPr="0008318E" w:rsidRDefault="0008318E" w:rsidP="0008318E">
            <w:pPr>
              <w:widowControl w:val="0"/>
              <w:rPr>
                <w:rFonts w:ascii="Times New Roman" w:hAnsi="Times New Roman"/>
                <w:sz w:val="24"/>
                <w:szCs w:val="24"/>
              </w:rPr>
            </w:pPr>
            <w:r w:rsidRPr="0008318E">
              <w:rPr>
                <w:rFonts w:ascii="Times New Roman" w:hAnsi="Times New Roman"/>
                <w:sz w:val="24"/>
                <w:szCs w:val="24"/>
              </w:rPr>
              <w:t>знает правовое и нормативное обоснование использования лесов, выполняющих водоохранную и защитную функции;</w:t>
            </w:r>
          </w:p>
          <w:p w14:paraId="2EFD7FBE" w14:textId="5B9C4F73" w:rsidR="0008318E" w:rsidRPr="0008318E" w:rsidRDefault="0008318E" w:rsidP="00760921">
            <w:pPr>
              <w:numPr>
                <w:ilvl w:val="0"/>
                <w:numId w:val="4"/>
              </w:numPr>
              <w:tabs>
                <w:tab w:val="left" w:pos="332"/>
              </w:tabs>
              <w:spacing w:after="40"/>
              <w:ind w:left="0" w:firstLine="0"/>
              <w:rPr>
                <w:rFonts w:ascii="Times New Roman" w:hAnsi="Times New Roman"/>
                <w:sz w:val="24"/>
                <w:szCs w:val="24"/>
              </w:rPr>
            </w:pPr>
            <w:r w:rsidRPr="0008318E">
              <w:rPr>
                <w:rFonts w:ascii="Times New Roman" w:hAnsi="Times New Roman"/>
                <w:sz w:val="24"/>
                <w:szCs w:val="24"/>
              </w:rPr>
              <w:t>организацию работ по использованию и сохранению лесов, выполняющих водоохранную и защитную функции</w:t>
            </w:r>
          </w:p>
        </w:tc>
        <w:tc>
          <w:tcPr>
            <w:tcW w:w="2784" w:type="dxa"/>
            <w:vMerge/>
            <w:tcBorders>
              <w:left w:val="single" w:sz="4" w:space="0" w:color="000000"/>
              <w:right w:val="single" w:sz="4" w:space="0" w:color="000000"/>
            </w:tcBorders>
          </w:tcPr>
          <w:p w14:paraId="4E1A62D5" w14:textId="77777777" w:rsidR="0008318E" w:rsidRPr="0077515E" w:rsidRDefault="0008318E">
            <w:pPr>
              <w:rPr>
                <w:color w:val="auto"/>
              </w:rPr>
            </w:pPr>
          </w:p>
        </w:tc>
      </w:tr>
      <w:tr w:rsidR="0008318E" w:rsidRPr="0077515E" w14:paraId="3E11B7C6"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67086180"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ОК 01</w:t>
            </w:r>
          </w:p>
        </w:tc>
        <w:tc>
          <w:tcPr>
            <w:tcW w:w="5305" w:type="dxa"/>
            <w:tcBorders>
              <w:top w:val="single" w:sz="4" w:space="0" w:color="000000"/>
              <w:left w:val="single" w:sz="4" w:space="0" w:color="000000"/>
              <w:bottom w:val="single" w:sz="4" w:space="0" w:color="000000"/>
              <w:right w:val="single" w:sz="4" w:space="0" w:color="000000"/>
            </w:tcBorders>
          </w:tcPr>
          <w:p w14:paraId="47914CD5"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Демонстрирует точность распознавания сложных проблемных ситуаций в различных контекстах;</w:t>
            </w:r>
          </w:p>
          <w:p w14:paraId="2C3D5F59"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демонстрирует адекватность анализа сложных ситуаций при решении задач профессиональной деятельности;</w:t>
            </w:r>
          </w:p>
          <w:p w14:paraId="497F9640"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оптимально определяет этапы решения задачи;</w:t>
            </w:r>
          </w:p>
          <w:p w14:paraId="3EB3E294"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адекватно определяет потребность в информации;</w:t>
            </w:r>
          </w:p>
          <w:p w14:paraId="16080CA1"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адекватно определяет источники нужных ресурсов;</w:t>
            </w:r>
          </w:p>
          <w:p w14:paraId="4DD92D31"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разрабатывает детальный план действий;</w:t>
            </w:r>
          </w:p>
          <w:p w14:paraId="1FA78D31"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правильно оценивает риски на каждом шагу;</w:t>
            </w:r>
          </w:p>
          <w:p w14:paraId="79E042DA" w14:textId="77777777" w:rsidR="0008318E" w:rsidRPr="0077515E" w:rsidRDefault="0008318E">
            <w:pPr>
              <w:rPr>
                <w:color w:val="auto"/>
              </w:rPr>
            </w:pPr>
            <w:r w:rsidRPr="0077515E">
              <w:rPr>
                <w:rFonts w:ascii="Times New Roman" w:hAnsi="Times New Roman"/>
                <w:color w:val="auto"/>
                <w:sz w:val="24"/>
              </w:rPr>
              <w:t>точно оценивает плюсы и минусы полученного результата, своего плана и его реализации, формирует предложения критериев оценки и рекомендаций по улучшению плана</w:t>
            </w:r>
          </w:p>
        </w:tc>
        <w:tc>
          <w:tcPr>
            <w:tcW w:w="2784" w:type="dxa"/>
            <w:vMerge/>
            <w:tcBorders>
              <w:left w:val="single" w:sz="4" w:space="0" w:color="000000"/>
              <w:right w:val="single" w:sz="4" w:space="0" w:color="000000"/>
            </w:tcBorders>
          </w:tcPr>
          <w:p w14:paraId="2B718BEC" w14:textId="77777777" w:rsidR="0008318E" w:rsidRPr="0077515E" w:rsidRDefault="0008318E">
            <w:pPr>
              <w:rPr>
                <w:color w:val="auto"/>
              </w:rPr>
            </w:pPr>
          </w:p>
        </w:tc>
      </w:tr>
      <w:tr w:rsidR="0008318E" w:rsidRPr="0077515E" w14:paraId="5C7CBD20"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48C3F501"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ОК 02</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9B0B8B"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Осуществляет оптимальное планирование информационного поиска из широкого набора источников, необходимого для выполнения профессиональных задач;</w:t>
            </w:r>
          </w:p>
          <w:p w14:paraId="7716A7B6"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демонстрирует адекватность анализа полученной информации, точность выделения в ней главных аспектов;</w:t>
            </w:r>
          </w:p>
          <w:p w14:paraId="3B2CF79D"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демонстрирует точность при структурировании отобранной информации в соответствии с параметрами поиска;</w:t>
            </w:r>
          </w:p>
          <w:p w14:paraId="47241DAC" w14:textId="77777777" w:rsidR="0008318E" w:rsidRPr="0077515E" w:rsidRDefault="0008318E">
            <w:pPr>
              <w:contextualSpacing/>
              <w:rPr>
                <w:rFonts w:ascii="Times New Roman" w:hAnsi="Times New Roman"/>
                <w:color w:val="auto"/>
                <w:sz w:val="24"/>
              </w:rPr>
            </w:pPr>
            <w:r w:rsidRPr="0077515E">
              <w:rPr>
                <w:rFonts w:ascii="Times New Roman" w:hAnsi="Times New Roman"/>
                <w:color w:val="auto"/>
                <w:sz w:val="24"/>
              </w:rPr>
              <w:t>адекватно интерпретирует полученную информацию в контексте профессиональной деятельности</w:t>
            </w:r>
          </w:p>
        </w:tc>
        <w:tc>
          <w:tcPr>
            <w:tcW w:w="2784" w:type="dxa"/>
            <w:vMerge/>
            <w:tcBorders>
              <w:left w:val="single" w:sz="4" w:space="0" w:color="000000"/>
              <w:right w:val="single" w:sz="4" w:space="0" w:color="000000"/>
            </w:tcBorders>
          </w:tcPr>
          <w:p w14:paraId="4F932EF1" w14:textId="77777777" w:rsidR="0008318E" w:rsidRPr="0077515E" w:rsidRDefault="0008318E">
            <w:pPr>
              <w:rPr>
                <w:color w:val="auto"/>
              </w:rPr>
            </w:pPr>
          </w:p>
        </w:tc>
      </w:tr>
      <w:tr w:rsidR="0008318E" w:rsidRPr="0077515E" w14:paraId="2DF8CCF0"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38704BD8" w14:textId="5B2942F5" w:rsidR="0008318E" w:rsidRPr="0077515E" w:rsidRDefault="0008318E" w:rsidP="000C6421">
            <w:pPr>
              <w:contextualSpacing/>
              <w:rPr>
                <w:rFonts w:ascii="Times New Roman" w:hAnsi="Times New Roman"/>
                <w:color w:val="auto"/>
                <w:sz w:val="24"/>
              </w:rPr>
            </w:pPr>
            <w:r w:rsidRPr="0077515E">
              <w:rPr>
                <w:rFonts w:ascii="Times New Roman" w:hAnsi="Times New Roman"/>
                <w:iCs/>
                <w:color w:val="auto"/>
                <w:sz w:val="24"/>
                <w:szCs w:val="24"/>
              </w:rPr>
              <w:t>ОК 04</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7EBE" w14:textId="77777777" w:rsidR="0008318E" w:rsidRPr="0077515E" w:rsidRDefault="0008318E" w:rsidP="000C6421">
            <w:pPr>
              <w:suppressAutoHyphens/>
              <w:contextualSpacing/>
              <w:rPr>
                <w:rFonts w:ascii="Times New Roman" w:hAnsi="Times New Roman"/>
                <w:iCs/>
                <w:color w:val="auto"/>
                <w:sz w:val="24"/>
                <w:szCs w:val="24"/>
              </w:rPr>
            </w:pPr>
            <w:r w:rsidRPr="0077515E">
              <w:rPr>
                <w:rFonts w:ascii="Times New Roman" w:hAnsi="Times New Roman"/>
                <w:iCs/>
                <w:color w:val="auto"/>
                <w:sz w:val="24"/>
                <w:szCs w:val="24"/>
              </w:rPr>
              <w:t>Демонстрирует эффективность участия в деловом общении для решения деловых задач;</w:t>
            </w:r>
          </w:p>
          <w:p w14:paraId="5A188922" w14:textId="17771412" w:rsidR="0008318E" w:rsidRPr="0077515E" w:rsidRDefault="0008318E" w:rsidP="000C6421">
            <w:pPr>
              <w:contextualSpacing/>
              <w:rPr>
                <w:rFonts w:ascii="Times New Roman" w:hAnsi="Times New Roman"/>
                <w:color w:val="auto"/>
                <w:sz w:val="24"/>
              </w:rPr>
            </w:pPr>
            <w:r w:rsidRPr="0077515E">
              <w:rPr>
                <w:rFonts w:ascii="Times New Roman" w:hAnsi="Times New Roman"/>
                <w:iCs/>
                <w:color w:val="auto"/>
                <w:sz w:val="24"/>
                <w:szCs w:val="24"/>
              </w:rPr>
              <w:t>осуществляет оптимальное планирование профессиональной деятельность</w:t>
            </w:r>
          </w:p>
        </w:tc>
        <w:tc>
          <w:tcPr>
            <w:tcW w:w="2784" w:type="dxa"/>
            <w:vMerge/>
            <w:tcBorders>
              <w:left w:val="single" w:sz="4" w:space="0" w:color="000000"/>
              <w:right w:val="single" w:sz="4" w:space="0" w:color="000000"/>
            </w:tcBorders>
          </w:tcPr>
          <w:p w14:paraId="7A51C4D3" w14:textId="77777777" w:rsidR="0008318E" w:rsidRPr="0077515E" w:rsidRDefault="0008318E" w:rsidP="000C6421">
            <w:pPr>
              <w:rPr>
                <w:color w:val="auto"/>
              </w:rPr>
            </w:pPr>
          </w:p>
        </w:tc>
      </w:tr>
      <w:tr w:rsidR="0008318E" w:rsidRPr="0077515E" w14:paraId="3F14B172"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3CDAD773" w14:textId="7BFAC263" w:rsidR="0008318E" w:rsidRPr="0077515E" w:rsidRDefault="0008318E" w:rsidP="000C6421">
            <w:pPr>
              <w:contextualSpacing/>
              <w:rPr>
                <w:rFonts w:ascii="Times New Roman" w:hAnsi="Times New Roman"/>
                <w:color w:val="auto"/>
                <w:sz w:val="24"/>
              </w:rPr>
            </w:pPr>
            <w:r w:rsidRPr="0077515E">
              <w:rPr>
                <w:rFonts w:ascii="Times New Roman" w:hAnsi="Times New Roman"/>
                <w:iCs/>
                <w:color w:val="auto"/>
                <w:sz w:val="24"/>
                <w:szCs w:val="24"/>
              </w:rPr>
              <w:t>ОК 05</w:t>
            </w:r>
          </w:p>
        </w:tc>
        <w:tc>
          <w:tcPr>
            <w:tcW w:w="5305" w:type="dxa"/>
            <w:tcBorders>
              <w:top w:val="single" w:sz="4" w:space="0" w:color="000000"/>
              <w:left w:val="single" w:sz="4" w:space="0" w:color="000000"/>
              <w:bottom w:val="single" w:sz="4" w:space="0" w:color="000000"/>
              <w:right w:val="single" w:sz="4" w:space="0" w:color="000000"/>
            </w:tcBorders>
          </w:tcPr>
          <w:p w14:paraId="4D7AAE82" w14:textId="77777777" w:rsidR="0008318E" w:rsidRPr="0077515E" w:rsidRDefault="0008318E" w:rsidP="000C6421">
            <w:pPr>
              <w:suppressAutoHyphens/>
              <w:contextualSpacing/>
              <w:rPr>
                <w:rFonts w:ascii="Times New Roman" w:hAnsi="Times New Roman"/>
                <w:iCs/>
                <w:color w:val="auto"/>
                <w:sz w:val="24"/>
                <w:szCs w:val="24"/>
              </w:rPr>
            </w:pPr>
            <w:r w:rsidRPr="0077515E">
              <w:rPr>
                <w:rFonts w:ascii="Times New Roman" w:hAnsi="Times New Roman"/>
                <w:iCs/>
                <w:color w:val="auto"/>
                <w:sz w:val="24"/>
                <w:szCs w:val="24"/>
              </w:rPr>
              <w:t>Демонстрирует грамотность устного и письменного изложения своих мыслей по профессиональной тематике на государственном языке;</w:t>
            </w:r>
          </w:p>
          <w:p w14:paraId="3BDB5824" w14:textId="76858B96" w:rsidR="0008318E" w:rsidRPr="0077515E" w:rsidRDefault="0008318E" w:rsidP="000C6421">
            <w:pPr>
              <w:rPr>
                <w:color w:val="auto"/>
              </w:rPr>
            </w:pPr>
            <w:r w:rsidRPr="0077515E">
              <w:rPr>
                <w:rFonts w:ascii="Times New Roman" w:hAnsi="Times New Roman"/>
                <w:iCs/>
                <w:color w:val="auto"/>
                <w:sz w:val="24"/>
                <w:szCs w:val="24"/>
              </w:rPr>
              <w:t>демонстрирует толерантность поведения в рабочем коллективе</w:t>
            </w:r>
          </w:p>
        </w:tc>
        <w:tc>
          <w:tcPr>
            <w:tcW w:w="2784" w:type="dxa"/>
            <w:vMerge/>
            <w:tcBorders>
              <w:left w:val="single" w:sz="4" w:space="0" w:color="000000"/>
              <w:right w:val="single" w:sz="4" w:space="0" w:color="000000"/>
            </w:tcBorders>
          </w:tcPr>
          <w:p w14:paraId="68D1436E" w14:textId="77777777" w:rsidR="0008318E" w:rsidRPr="0077515E" w:rsidRDefault="0008318E" w:rsidP="000C6421">
            <w:pPr>
              <w:rPr>
                <w:color w:val="auto"/>
              </w:rPr>
            </w:pPr>
          </w:p>
        </w:tc>
      </w:tr>
      <w:tr w:rsidR="0008318E" w:rsidRPr="0077515E" w14:paraId="0267AB90" w14:textId="77777777" w:rsidTr="009C1517">
        <w:trPr>
          <w:trHeight w:val="23"/>
        </w:trPr>
        <w:tc>
          <w:tcPr>
            <w:tcW w:w="1539" w:type="dxa"/>
            <w:tcBorders>
              <w:top w:val="single" w:sz="4" w:space="0" w:color="000000"/>
              <w:left w:val="single" w:sz="4" w:space="0" w:color="000000"/>
              <w:bottom w:val="single" w:sz="4" w:space="0" w:color="000000"/>
              <w:right w:val="single" w:sz="4" w:space="0" w:color="000000"/>
            </w:tcBorders>
          </w:tcPr>
          <w:p w14:paraId="5A2C89FE" w14:textId="6B286924" w:rsidR="0008318E" w:rsidRPr="0008318E" w:rsidRDefault="0008318E" w:rsidP="0008318E">
            <w:pPr>
              <w:contextualSpacing/>
              <w:rPr>
                <w:rFonts w:ascii="Times New Roman" w:hAnsi="Times New Roman"/>
                <w:bCs/>
                <w:iCs/>
                <w:color w:val="auto"/>
                <w:sz w:val="24"/>
                <w:szCs w:val="24"/>
              </w:rPr>
            </w:pPr>
            <w:r w:rsidRPr="0008318E">
              <w:rPr>
                <w:rFonts w:ascii="Times New Roman" w:hAnsi="Times New Roman"/>
                <w:bCs/>
                <w:sz w:val="24"/>
                <w:szCs w:val="24"/>
              </w:rPr>
              <w:t>ОК 09</w:t>
            </w:r>
          </w:p>
        </w:tc>
        <w:tc>
          <w:tcPr>
            <w:tcW w:w="5305" w:type="dxa"/>
            <w:tcBorders>
              <w:top w:val="single" w:sz="4" w:space="0" w:color="000000"/>
              <w:left w:val="single" w:sz="4" w:space="0" w:color="000000"/>
              <w:bottom w:val="single" w:sz="4" w:space="0" w:color="000000"/>
              <w:right w:val="single" w:sz="4" w:space="0" w:color="000000"/>
            </w:tcBorders>
          </w:tcPr>
          <w:p w14:paraId="08567887" w14:textId="77777777" w:rsidR="0008318E" w:rsidRPr="00271CCA" w:rsidRDefault="0008318E" w:rsidP="0008318E">
            <w:pPr>
              <w:rPr>
                <w:rFonts w:ascii="Times New Roman" w:hAnsi="Times New Roman"/>
                <w:bCs/>
                <w:iCs/>
                <w:sz w:val="24"/>
                <w:szCs w:val="24"/>
              </w:rPr>
            </w:pPr>
            <w:r w:rsidRPr="00271CCA">
              <w:rPr>
                <w:rFonts w:ascii="Times New Roman" w:hAnsi="Times New Roman"/>
                <w:bCs/>
                <w:iCs/>
                <w:sz w:val="24"/>
                <w:szCs w:val="24"/>
              </w:rPr>
              <w:t>- адекватность понимания общего смысла четко произнесенных высказываний на известные профессиональные темы;</w:t>
            </w:r>
          </w:p>
          <w:p w14:paraId="785A7CA0" w14:textId="77777777" w:rsidR="0008318E" w:rsidRPr="00271CCA" w:rsidRDefault="0008318E" w:rsidP="0008318E">
            <w:pPr>
              <w:rPr>
                <w:rFonts w:ascii="Times New Roman" w:hAnsi="Times New Roman"/>
                <w:bCs/>
                <w:iCs/>
                <w:sz w:val="24"/>
                <w:szCs w:val="24"/>
              </w:rPr>
            </w:pPr>
            <w:r w:rsidRPr="00271CCA">
              <w:rPr>
                <w:rFonts w:ascii="Times New Roman" w:hAnsi="Times New Roman"/>
                <w:bCs/>
                <w:iCs/>
                <w:sz w:val="24"/>
                <w:szCs w:val="24"/>
              </w:rPr>
              <w:t>- адекватность применения нормативной документации в профессиональной деятельности;</w:t>
            </w:r>
          </w:p>
          <w:p w14:paraId="426BFF0F" w14:textId="77777777" w:rsidR="0008318E" w:rsidRPr="00271CCA" w:rsidRDefault="0008318E" w:rsidP="0008318E">
            <w:pPr>
              <w:rPr>
                <w:rFonts w:ascii="Times New Roman" w:hAnsi="Times New Roman"/>
                <w:bCs/>
                <w:iCs/>
                <w:sz w:val="24"/>
                <w:szCs w:val="24"/>
              </w:rPr>
            </w:pPr>
            <w:r w:rsidRPr="00271CCA">
              <w:rPr>
                <w:rFonts w:ascii="Times New Roman" w:hAnsi="Times New Roman"/>
                <w:bCs/>
                <w:iCs/>
                <w:sz w:val="24"/>
                <w:szCs w:val="24"/>
              </w:rPr>
              <w:t>- точно, адекватно ситуации обосновывать и объяснить свои действия (текущие и планируемые);</w:t>
            </w:r>
          </w:p>
          <w:p w14:paraId="79B6CAAF" w14:textId="4424C2E2" w:rsidR="0008318E" w:rsidRPr="0077515E" w:rsidRDefault="0008318E" w:rsidP="0008318E">
            <w:pPr>
              <w:suppressAutoHyphens/>
              <w:contextualSpacing/>
              <w:rPr>
                <w:rFonts w:ascii="Times New Roman" w:hAnsi="Times New Roman"/>
                <w:iCs/>
                <w:color w:val="auto"/>
                <w:sz w:val="24"/>
                <w:szCs w:val="24"/>
              </w:rPr>
            </w:pPr>
            <w:r w:rsidRPr="00271CCA">
              <w:rPr>
                <w:rFonts w:ascii="Times New Roman" w:hAnsi="Times New Roman"/>
                <w:bCs/>
                <w:iCs/>
                <w:sz w:val="24"/>
                <w:szCs w:val="24"/>
              </w:rPr>
              <w:t>правильно писать простые связные сообщения на знакомые или интересующие профессиональные темы</w:t>
            </w:r>
          </w:p>
        </w:tc>
        <w:tc>
          <w:tcPr>
            <w:tcW w:w="2784" w:type="dxa"/>
            <w:vMerge/>
            <w:tcBorders>
              <w:left w:val="single" w:sz="4" w:space="0" w:color="000000"/>
              <w:bottom w:val="single" w:sz="4" w:space="0" w:color="000000"/>
              <w:right w:val="single" w:sz="4" w:space="0" w:color="000000"/>
            </w:tcBorders>
          </w:tcPr>
          <w:p w14:paraId="748A8D9D" w14:textId="77777777" w:rsidR="0008318E" w:rsidRPr="0077515E" w:rsidRDefault="0008318E" w:rsidP="0008318E">
            <w:pPr>
              <w:rPr>
                <w:color w:val="auto"/>
              </w:rPr>
            </w:pPr>
          </w:p>
        </w:tc>
      </w:tr>
    </w:tbl>
    <w:p w14:paraId="17E83E21" w14:textId="7B15FF7C" w:rsidR="0077515E" w:rsidRDefault="0077515E"/>
    <w:p w14:paraId="15F73CE6" w14:textId="77777777" w:rsidR="0077515E" w:rsidRDefault="0077515E">
      <w:r>
        <w:br w:type="page"/>
      </w:r>
    </w:p>
    <w:p w14:paraId="48E7F8FA" w14:textId="10E05C7C" w:rsidR="0077515E" w:rsidRPr="0077515E" w:rsidRDefault="0077515E" w:rsidP="0077515E">
      <w:pPr>
        <w:jc w:val="right"/>
        <w:rPr>
          <w:rFonts w:ascii="Times New Roman" w:hAnsi="Times New Roman"/>
          <w:b/>
          <w:color w:val="auto"/>
          <w:sz w:val="24"/>
        </w:rPr>
      </w:pPr>
      <w:r>
        <w:rPr>
          <w:rFonts w:ascii="Times New Roman" w:hAnsi="Times New Roman"/>
          <w:b/>
          <w:sz w:val="24"/>
        </w:rPr>
        <w:t xml:space="preserve">Приложение </w:t>
      </w:r>
      <w:r w:rsidRPr="0077515E">
        <w:rPr>
          <w:rFonts w:ascii="Times New Roman" w:hAnsi="Times New Roman"/>
          <w:b/>
          <w:color w:val="auto"/>
          <w:sz w:val="24"/>
        </w:rPr>
        <w:t>1.</w:t>
      </w:r>
      <w:r>
        <w:rPr>
          <w:rFonts w:ascii="Times New Roman" w:hAnsi="Times New Roman"/>
          <w:b/>
          <w:color w:val="auto"/>
          <w:sz w:val="24"/>
        </w:rPr>
        <w:t>5</w:t>
      </w:r>
    </w:p>
    <w:p w14:paraId="06477C38" w14:textId="7226AB89" w:rsidR="0077515E" w:rsidRPr="0077515E" w:rsidRDefault="0077515E" w:rsidP="0077515E">
      <w:pPr>
        <w:keepNext/>
        <w:jc w:val="right"/>
        <w:outlineLvl w:val="0"/>
        <w:rPr>
          <w:rFonts w:ascii="Times New Roman" w:hAnsi="Times New Roman"/>
          <w:b/>
          <w:color w:val="auto"/>
          <w:sz w:val="24"/>
        </w:rPr>
      </w:pPr>
      <w:bookmarkStart w:id="111" w:name="_Toc175277784"/>
      <w:bookmarkStart w:id="112" w:name="_Toc175542421"/>
      <w:r w:rsidRPr="0077515E">
        <w:rPr>
          <w:rFonts w:ascii="Times New Roman" w:hAnsi="Times New Roman"/>
          <w:b/>
          <w:color w:val="auto"/>
          <w:sz w:val="24"/>
        </w:rPr>
        <w:t xml:space="preserve">к </w:t>
      </w:r>
      <w:r w:rsidR="00760921">
        <w:rPr>
          <w:rFonts w:ascii="Times New Roman" w:hAnsi="Times New Roman"/>
          <w:b/>
          <w:color w:val="auto"/>
          <w:sz w:val="24"/>
        </w:rPr>
        <w:t>ПОП СПО</w:t>
      </w:r>
      <w:r w:rsidRPr="0077515E">
        <w:rPr>
          <w:rFonts w:ascii="Times New Roman" w:hAnsi="Times New Roman"/>
          <w:b/>
          <w:color w:val="auto"/>
          <w:sz w:val="24"/>
        </w:rPr>
        <w:t xml:space="preserve"> по </w:t>
      </w:r>
      <w:r w:rsidR="00BA0EEE">
        <w:rPr>
          <w:rFonts w:ascii="Times New Roman" w:hAnsi="Times New Roman"/>
          <w:b/>
          <w:color w:val="auto"/>
          <w:sz w:val="24"/>
        </w:rPr>
        <w:t>специальности</w:t>
      </w:r>
      <w:r w:rsidRPr="0077515E">
        <w:rPr>
          <w:rFonts w:ascii="Times New Roman" w:hAnsi="Times New Roman"/>
          <w:b/>
          <w:color w:val="auto"/>
          <w:sz w:val="24"/>
        </w:rPr>
        <w:t xml:space="preserve"> </w:t>
      </w:r>
      <w:r w:rsidRPr="0077515E">
        <w:rPr>
          <w:rFonts w:ascii="Times New Roman" w:hAnsi="Times New Roman"/>
          <w:b/>
          <w:color w:val="auto"/>
          <w:sz w:val="24"/>
        </w:rPr>
        <w:br/>
        <w:t>35.0</w:t>
      </w:r>
      <w:r w:rsidR="00BA0EEE">
        <w:rPr>
          <w:rFonts w:ascii="Times New Roman" w:hAnsi="Times New Roman"/>
          <w:b/>
          <w:color w:val="auto"/>
          <w:sz w:val="24"/>
        </w:rPr>
        <w:t>2</w:t>
      </w:r>
      <w:r w:rsidRPr="0077515E">
        <w:rPr>
          <w:rFonts w:ascii="Times New Roman" w:hAnsi="Times New Roman"/>
          <w:b/>
          <w:color w:val="auto"/>
          <w:sz w:val="24"/>
        </w:rPr>
        <w:t xml:space="preserve">.01 </w:t>
      </w:r>
      <w:bookmarkEnd w:id="111"/>
      <w:r w:rsidR="00BA0EEE">
        <w:rPr>
          <w:rFonts w:ascii="Times New Roman" w:hAnsi="Times New Roman"/>
          <w:b/>
          <w:color w:val="auto"/>
          <w:sz w:val="24"/>
        </w:rPr>
        <w:t>Лесное и лесопарковое хозяйство</w:t>
      </w:r>
      <w:bookmarkEnd w:id="112"/>
    </w:p>
    <w:p w14:paraId="7F752B4F" w14:textId="77777777" w:rsidR="0077515E" w:rsidRPr="0077515E" w:rsidRDefault="0077515E" w:rsidP="0077515E">
      <w:pPr>
        <w:jc w:val="right"/>
        <w:rPr>
          <w:rFonts w:ascii="Times New Roman" w:hAnsi="Times New Roman"/>
          <w:b/>
          <w:color w:val="auto"/>
          <w:sz w:val="24"/>
        </w:rPr>
      </w:pPr>
    </w:p>
    <w:p w14:paraId="4D0B7407" w14:textId="77777777" w:rsidR="0077515E" w:rsidRPr="0077515E" w:rsidRDefault="0077515E" w:rsidP="0077515E">
      <w:pPr>
        <w:jc w:val="right"/>
        <w:rPr>
          <w:rFonts w:ascii="Times New Roman" w:hAnsi="Times New Roman"/>
          <w:b/>
          <w:color w:val="auto"/>
          <w:sz w:val="24"/>
        </w:rPr>
      </w:pPr>
    </w:p>
    <w:p w14:paraId="4B6F13F9" w14:textId="77777777" w:rsidR="0077515E" w:rsidRPr="0077515E" w:rsidRDefault="0077515E" w:rsidP="0077515E">
      <w:pPr>
        <w:jc w:val="right"/>
        <w:rPr>
          <w:rFonts w:ascii="Times New Roman" w:hAnsi="Times New Roman"/>
          <w:b/>
          <w:color w:val="auto"/>
          <w:sz w:val="24"/>
        </w:rPr>
      </w:pPr>
    </w:p>
    <w:p w14:paraId="7F5E12B7" w14:textId="77777777" w:rsidR="0077515E" w:rsidRPr="0077515E" w:rsidRDefault="0077515E" w:rsidP="0077515E">
      <w:pPr>
        <w:jc w:val="right"/>
        <w:rPr>
          <w:rFonts w:ascii="Times New Roman" w:hAnsi="Times New Roman"/>
          <w:b/>
          <w:color w:val="auto"/>
          <w:sz w:val="24"/>
        </w:rPr>
      </w:pPr>
    </w:p>
    <w:p w14:paraId="5700FFD3" w14:textId="77777777" w:rsidR="0077515E" w:rsidRPr="0077515E" w:rsidRDefault="0077515E" w:rsidP="0077515E">
      <w:pPr>
        <w:jc w:val="right"/>
        <w:rPr>
          <w:rFonts w:ascii="Times New Roman" w:hAnsi="Times New Roman"/>
          <w:b/>
          <w:color w:val="auto"/>
          <w:sz w:val="24"/>
        </w:rPr>
      </w:pPr>
    </w:p>
    <w:p w14:paraId="5C63198B" w14:textId="77777777" w:rsidR="0077515E" w:rsidRPr="0077515E" w:rsidRDefault="0077515E" w:rsidP="0077515E">
      <w:pPr>
        <w:jc w:val="right"/>
        <w:rPr>
          <w:rFonts w:ascii="Times New Roman" w:hAnsi="Times New Roman"/>
          <w:b/>
          <w:color w:val="auto"/>
          <w:sz w:val="24"/>
        </w:rPr>
      </w:pPr>
    </w:p>
    <w:p w14:paraId="60D7C5CE" w14:textId="77777777" w:rsidR="0077515E" w:rsidRPr="0077515E" w:rsidRDefault="0077515E" w:rsidP="0077515E">
      <w:pPr>
        <w:jc w:val="right"/>
        <w:rPr>
          <w:rFonts w:ascii="Times New Roman" w:hAnsi="Times New Roman"/>
          <w:b/>
          <w:color w:val="auto"/>
          <w:sz w:val="24"/>
        </w:rPr>
      </w:pPr>
    </w:p>
    <w:p w14:paraId="50CC67A5" w14:textId="77777777" w:rsidR="0077515E" w:rsidRPr="0077515E" w:rsidRDefault="0077515E" w:rsidP="0077515E">
      <w:pPr>
        <w:jc w:val="right"/>
        <w:rPr>
          <w:rFonts w:ascii="Times New Roman" w:hAnsi="Times New Roman"/>
          <w:b/>
          <w:color w:val="auto"/>
          <w:sz w:val="24"/>
        </w:rPr>
      </w:pPr>
    </w:p>
    <w:p w14:paraId="4CB10FCA" w14:textId="77777777" w:rsidR="0077515E" w:rsidRPr="0077515E" w:rsidRDefault="0077515E" w:rsidP="0077515E">
      <w:pPr>
        <w:jc w:val="right"/>
        <w:rPr>
          <w:rFonts w:ascii="Times New Roman" w:hAnsi="Times New Roman"/>
          <w:b/>
          <w:color w:val="auto"/>
          <w:sz w:val="24"/>
        </w:rPr>
      </w:pPr>
    </w:p>
    <w:p w14:paraId="3FB792F9" w14:textId="77777777" w:rsidR="0077515E" w:rsidRPr="0077515E" w:rsidRDefault="0077515E" w:rsidP="0077515E">
      <w:pPr>
        <w:jc w:val="right"/>
        <w:rPr>
          <w:rFonts w:ascii="Times New Roman" w:hAnsi="Times New Roman"/>
          <w:b/>
          <w:color w:val="auto"/>
          <w:sz w:val="24"/>
        </w:rPr>
      </w:pPr>
    </w:p>
    <w:p w14:paraId="008E2517" w14:textId="77777777" w:rsidR="0077515E" w:rsidRPr="0077515E" w:rsidRDefault="0077515E" w:rsidP="0077515E">
      <w:pPr>
        <w:jc w:val="right"/>
        <w:rPr>
          <w:rFonts w:ascii="Times New Roman" w:hAnsi="Times New Roman"/>
          <w:b/>
          <w:color w:val="auto"/>
          <w:sz w:val="24"/>
        </w:rPr>
      </w:pPr>
    </w:p>
    <w:p w14:paraId="68319388" w14:textId="77777777" w:rsidR="0077515E" w:rsidRDefault="0077515E" w:rsidP="0077515E">
      <w:pPr>
        <w:jc w:val="center"/>
        <w:rPr>
          <w:rFonts w:ascii="Times New Roman" w:hAnsi="Times New Roman"/>
          <w:b/>
        </w:rPr>
      </w:pPr>
      <w:r>
        <w:rPr>
          <w:rFonts w:ascii="Times New Roman" w:hAnsi="Times New Roman"/>
          <w:b/>
        </w:rPr>
        <w:t>Примерная рабочая программа профессионального модуля</w:t>
      </w:r>
    </w:p>
    <w:p w14:paraId="50F5C0BE" w14:textId="5A9F5B0D" w:rsidR="0077515E" w:rsidRDefault="0077515E" w:rsidP="0077515E">
      <w:pPr>
        <w:pStyle w:val="10"/>
      </w:pPr>
      <w:bookmarkStart w:id="113" w:name="_Toc175542422"/>
      <w:r>
        <w:t>«</w:t>
      </w:r>
      <w:r w:rsidRPr="00747204">
        <w:t xml:space="preserve">ПМн.04 </w:t>
      </w:r>
      <w:r w:rsidR="00BA0EEE" w:rsidRPr="00BA0EEE">
        <w:t>ОРГАНИЗАЦИЯ ЭКОЛОГ</w:t>
      </w:r>
      <w:r w:rsidR="00BA0EEE">
        <w:t>О</w:t>
      </w:r>
      <w:r w:rsidR="00BA0EEE" w:rsidRPr="00BA0EEE">
        <w:t>-ПРОСВЕТИТЕЛЬСКОЙ ДЕЯТЕЛЬНОСТИ</w:t>
      </w:r>
      <w:r>
        <w:t>»</w:t>
      </w:r>
      <w:bookmarkEnd w:id="113"/>
    </w:p>
    <w:p w14:paraId="7EF01362" w14:textId="1FF07EE0" w:rsidR="0077515E" w:rsidRDefault="0077515E" w:rsidP="0077515E">
      <w:pPr>
        <w:pStyle w:val="10"/>
      </w:pPr>
      <w:bookmarkStart w:id="114" w:name="_Toc175277786"/>
      <w:bookmarkStart w:id="115" w:name="_Toc175542423"/>
      <w:r>
        <w:t xml:space="preserve">Направленность: </w:t>
      </w:r>
      <w:bookmarkEnd w:id="114"/>
      <w:r w:rsidR="00BA0EEE">
        <w:t>В сфере эколого-просветительской деятельности</w:t>
      </w:r>
      <w:bookmarkEnd w:id="115"/>
    </w:p>
    <w:p w14:paraId="5B24990D" w14:textId="77777777" w:rsidR="0077515E" w:rsidRDefault="0077515E" w:rsidP="0077515E">
      <w:pPr>
        <w:spacing w:line="360" w:lineRule="auto"/>
        <w:jc w:val="center"/>
        <w:rPr>
          <w:rFonts w:ascii="Times New Roman" w:hAnsi="Times New Roman"/>
          <w:sz w:val="24"/>
        </w:rPr>
      </w:pPr>
    </w:p>
    <w:p w14:paraId="26106AB4" w14:textId="77777777" w:rsidR="0077515E" w:rsidRDefault="0077515E" w:rsidP="0077515E">
      <w:pPr>
        <w:spacing w:line="360" w:lineRule="auto"/>
        <w:jc w:val="center"/>
        <w:rPr>
          <w:rFonts w:ascii="Times New Roman" w:hAnsi="Times New Roman"/>
          <w:sz w:val="24"/>
        </w:rPr>
      </w:pPr>
    </w:p>
    <w:p w14:paraId="5EDA5334" w14:textId="77777777" w:rsidR="0077515E" w:rsidRDefault="0077515E" w:rsidP="0077515E">
      <w:pPr>
        <w:spacing w:line="360" w:lineRule="auto"/>
        <w:jc w:val="center"/>
        <w:rPr>
          <w:rFonts w:ascii="Times New Roman" w:hAnsi="Times New Roman"/>
          <w:sz w:val="24"/>
        </w:rPr>
      </w:pPr>
    </w:p>
    <w:p w14:paraId="78B6ED98" w14:textId="77777777" w:rsidR="0077515E" w:rsidRDefault="0077515E" w:rsidP="0077515E">
      <w:pPr>
        <w:spacing w:line="360" w:lineRule="auto"/>
        <w:jc w:val="center"/>
        <w:rPr>
          <w:rFonts w:ascii="Times New Roman" w:hAnsi="Times New Roman"/>
          <w:sz w:val="24"/>
        </w:rPr>
      </w:pPr>
    </w:p>
    <w:p w14:paraId="1CC5DC27" w14:textId="77777777" w:rsidR="0077515E" w:rsidRDefault="0077515E" w:rsidP="0077515E">
      <w:pPr>
        <w:spacing w:line="360" w:lineRule="auto"/>
        <w:jc w:val="center"/>
        <w:rPr>
          <w:rFonts w:ascii="Times New Roman" w:hAnsi="Times New Roman"/>
          <w:sz w:val="24"/>
        </w:rPr>
      </w:pPr>
    </w:p>
    <w:p w14:paraId="6D9B886D" w14:textId="77777777" w:rsidR="0077515E" w:rsidRDefault="0077515E" w:rsidP="0077515E">
      <w:pPr>
        <w:spacing w:line="360" w:lineRule="auto"/>
        <w:jc w:val="center"/>
        <w:rPr>
          <w:rFonts w:ascii="Times New Roman" w:hAnsi="Times New Roman"/>
          <w:sz w:val="24"/>
        </w:rPr>
      </w:pPr>
    </w:p>
    <w:p w14:paraId="02CDA9A6" w14:textId="77777777" w:rsidR="0077515E" w:rsidRDefault="0077515E" w:rsidP="0077515E">
      <w:pPr>
        <w:spacing w:line="360" w:lineRule="auto"/>
        <w:jc w:val="center"/>
        <w:rPr>
          <w:rFonts w:ascii="Times New Roman" w:hAnsi="Times New Roman"/>
          <w:sz w:val="24"/>
        </w:rPr>
      </w:pPr>
    </w:p>
    <w:p w14:paraId="26F1F616" w14:textId="77777777" w:rsidR="0077515E" w:rsidRDefault="0077515E" w:rsidP="0077515E">
      <w:pPr>
        <w:spacing w:line="360" w:lineRule="auto"/>
        <w:jc w:val="center"/>
        <w:rPr>
          <w:rFonts w:ascii="Times New Roman" w:hAnsi="Times New Roman"/>
          <w:sz w:val="24"/>
        </w:rPr>
      </w:pPr>
    </w:p>
    <w:p w14:paraId="2B7A66FD" w14:textId="77777777" w:rsidR="0077515E" w:rsidRDefault="0077515E" w:rsidP="0077515E">
      <w:pPr>
        <w:spacing w:line="360" w:lineRule="auto"/>
        <w:jc w:val="center"/>
        <w:rPr>
          <w:rFonts w:ascii="Times New Roman" w:hAnsi="Times New Roman"/>
          <w:sz w:val="24"/>
        </w:rPr>
      </w:pPr>
    </w:p>
    <w:p w14:paraId="11CDBCD9" w14:textId="77777777" w:rsidR="0077515E" w:rsidRDefault="0077515E" w:rsidP="0077515E">
      <w:pPr>
        <w:spacing w:line="360" w:lineRule="auto"/>
        <w:jc w:val="center"/>
        <w:rPr>
          <w:rFonts w:ascii="Times New Roman" w:hAnsi="Times New Roman"/>
          <w:sz w:val="24"/>
        </w:rPr>
      </w:pPr>
    </w:p>
    <w:p w14:paraId="1CD28882" w14:textId="77777777" w:rsidR="0077515E" w:rsidRDefault="0077515E" w:rsidP="0077515E">
      <w:pPr>
        <w:spacing w:line="360" w:lineRule="auto"/>
        <w:jc w:val="center"/>
        <w:rPr>
          <w:rFonts w:ascii="Times New Roman" w:hAnsi="Times New Roman"/>
          <w:sz w:val="24"/>
        </w:rPr>
      </w:pPr>
    </w:p>
    <w:p w14:paraId="53CB9521" w14:textId="77777777" w:rsidR="0077515E" w:rsidRDefault="0077515E" w:rsidP="0077515E">
      <w:pPr>
        <w:spacing w:line="360" w:lineRule="auto"/>
        <w:jc w:val="center"/>
        <w:rPr>
          <w:rFonts w:ascii="Times New Roman" w:hAnsi="Times New Roman"/>
          <w:sz w:val="24"/>
        </w:rPr>
      </w:pPr>
    </w:p>
    <w:p w14:paraId="4424EBC7" w14:textId="77777777" w:rsidR="0077515E" w:rsidRDefault="0077515E" w:rsidP="0077515E">
      <w:pPr>
        <w:spacing w:line="360" w:lineRule="auto"/>
        <w:jc w:val="center"/>
        <w:rPr>
          <w:rFonts w:ascii="Times New Roman" w:hAnsi="Times New Roman"/>
          <w:sz w:val="24"/>
        </w:rPr>
      </w:pPr>
    </w:p>
    <w:p w14:paraId="5776147F" w14:textId="77777777" w:rsidR="0077515E" w:rsidRDefault="0077515E" w:rsidP="0077515E">
      <w:pPr>
        <w:spacing w:line="360" w:lineRule="auto"/>
        <w:jc w:val="center"/>
        <w:rPr>
          <w:rFonts w:ascii="Times New Roman" w:hAnsi="Times New Roman"/>
          <w:sz w:val="24"/>
        </w:rPr>
      </w:pPr>
    </w:p>
    <w:p w14:paraId="67FD38DB" w14:textId="77777777" w:rsidR="0077515E" w:rsidRDefault="0077515E" w:rsidP="0077515E">
      <w:pPr>
        <w:jc w:val="center"/>
        <w:rPr>
          <w:rFonts w:ascii="Times New Roman" w:hAnsi="Times New Roman"/>
          <w:b/>
          <w:sz w:val="24"/>
        </w:rPr>
      </w:pPr>
      <w:r>
        <w:rPr>
          <w:rFonts w:ascii="Times New Roman" w:hAnsi="Times New Roman"/>
          <w:b/>
          <w:sz w:val="24"/>
        </w:rPr>
        <w:t>2024 г.</w:t>
      </w:r>
    </w:p>
    <w:p w14:paraId="787B18E6" w14:textId="77777777" w:rsidR="0077515E" w:rsidRDefault="0077515E" w:rsidP="0077515E">
      <w:pPr>
        <w:rPr>
          <w:rFonts w:ascii="Times New Roman" w:hAnsi="Times New Roman"/>
          <w:b/>
          <w:sz w:val="24"/>
        </w:rPr>
      </w:pPr>
      <w:r>
        <w:br w:type="page"/>
      </w:r>
    </w:p>
    <w:p w14:paraId="25772C9D" w14:textId="77777777" w:rsidR="0077515E" w:rsidRDefault="0077515E" w:rsidP="0077515E">
      <w:pPr>
        <w:jc w:val="center"/>
        <w:rPr>
          <w:rFonts w:ascii="Times New Roman" w:hAnsi="Times New Roman"/>
          <w:b/>
          <w:sz w:val="24"/>
        </w:rPr>
      </w:pPr>
      <w:r>
        <w:rPr>
          <w:rFonts w:ascii="Times New Roman" w:hAnsi="Times New Roman"/>
          <w:b/>
          <w:sz w:val="24"/>
        </w:rPr>
        <w:t>СОДЕРЖАНИЕ ПРОГРАММЫ</w:t>
      </w:r>
    </w:p>
    <w:p w14:paraId="67F73CA7" w14:textId="77777777" w:rsidR="0077515E" w:rsidRDefault="0077515E" w:rsidP="0077515E">
      <w:pPr>
        <w:jc w:val="center"/>
        <w:rPr>
          <w:rFonts w:ascii="Times New Roman" w:hAnsi="Times New Roman"/>
          <w:b/>
          <w:sz w:val="24"/>
        </w:rPr>
      </w:pPr>
    </w:p>
    <w:p w14:paraId="12DEC6A9" w14:textId="77777777" w:rsidR="0077515E" w:rsidRDefault="0077515E" w:rsidP="0077515E">
      <w:pPr>
        <w:spacing w:line="360" w:lineRule="auto"/>
        <w:rPr>
          <w:rFonts w:ascii="Times New Roman" w:hAnsi="Times New Roman"/>
          <w:b/>
        </w:rPr>
      </w:pPr>
      <w:r>
        <w:rPr>
          <w:rFonts w:ascii="Times New Roman" w:hAnsi="Times New Roman"/>
          <w:b/>
        </w:rPr>
        <w:t>1. Общая характеристика примерной рабочей программы профессионального модуля</w:t>
      </w:r>
    </w:p>
    <w:p w14:paraId="0777FBC4" w14:textId="77777777" w:rsidR="0077515E" w:rsidRDefault="0077515E" w:rsidP="0077515E">
      <w:pPr>
        <w:spacing w:line="360" w:lineRule="auto"/>
        <w:ind w:firstLine="567"/>
        <w:rPr>
          <w:rFonts w:ascii="Times New Roman" w:hAnsi="Times New Roman"/>
          <w:i/>
        </w:rPr>
      </w:pPr>
      <w:r>
        <w:rPr>
          <w:rFonts w:ascii="Times New Roman" w:hAnsi="Times New Roman"/>
          <w:i/>
        </w:rPr>
        <w:t>1.1. Цель и место профессионального модуля в структуре образовательной программы</w:t>
      </w:r>
    </w:p>
    <w:p w14:paraId="210254CA" w14:textId="77777777" w:rsidR="0077515E" w:rsidRDefault="0077515E" w:rsidP="0077515E">
      <w:pPr>
        <w:spacing w:line="360" w:lineRule="auto"/>
        <w:ind w:firstLine="567"/>
        <w:rPr>
          <w:rFonts w:ascii="Times New Roman" w:hAnsi="Times New Roman"/>
          <w:i/>
        </w:rPr>
      </w:pPr>
      <w:r>
        <w:rPr>
          <w:rFonts w:ascii="Times New Roman" w:hAnsi="Times New Roman"/>
          <w:i/>
        </w:rPr>
        <w:t>1.2. Планируемые результаты освоения профессионального модуля</w:t>
      </w:r>
      <w:r>
        <w:rPr>
          <w:rFonts w:ascii="Times New Roman" w:hAnsi="Times New Roman"/>
          <w:i/>
        </w:rPr>
        <w:tab/>
      </w:r>
    </w:p>
    <w:p w14:paraId="717B80E7" w14:textId="77777777" w:rsidR="0077515E" w:rsidRDefault="0077515E" w:rsidP="0077515E">
      <w:pPr>
        <w:spacing w:line="360" w:lineRule="auto"/>
        <w:rPr>
          <w:rFonts w:ascii="Times New Roman" w:hAnsi="Times New Roman"/>
        </w:rPr>
      </w:pPr>
      <w:r>
        <w:rPr>
          <w:rFonts w:ascii="Times New Roman" w:hAnsi="Times New Roman"/>
          <w:b/>
        </w:rPr>
        <w:t>2. Структура и содержание профессионального модуля</w:t>
      </w:r>
    </w:p>
    <w:p w14:paraId="2A0D0E9D" w14:textId="77777777" w:rsidR="0077515E" w:rsidRDefault="0077515E" w:rsidP="0077515E">
      <w:pPr>
        <w:spacing w:line="360" w:lineRule="auto"/>
        <w:ind w:firstLine="567"/>
        <w:rPr>
          <w:rFonts w:ascii="Times New Roman" w:hAnsi="Times New Roman"/>
          <w:i/>
        </w:rPr>
      </w:pPr>
      <w:r>
        <w:rPr>
          <w:rFonts w:ascii="Times New Roman" w:hAnsi="Times New Roman"/>
          <w:i/>
        </w:rPr>
        <w:t>2.1. Трудоемкость освоения модуля</w:t>
      </w:r>
    </w:p>
    <w:p w14:paraId="51F657B4" w14:textId="77777777" w:rsidR="0077515E" w:rsidRDefault="0077515E" w:rsidP="0077515E">
      <w:pPr>
        <w:spacing w:line="360" w:lineRule="auto"/>
        <w:ind w:firstLine="567"/>
        <w:rPr>
          <w:rFonts w:ascii="Times New Roman" w:hAnsi="Times New Roman"/>
          <w:i/>
        </w:rPr>
      </w:pPr>
      <w:r>
        <w:rPr>
          <w:rFonts w:ascii="Times New Roman" w:hAnsi="Times New Roman"/>
          <w:i/>
        </w:rPr>
        <w:t>2.2. Структура профессионального модуля</w:t>
      </w:r>
    </w:p>
    <w:p w14:paraId="728F76D8" w14:textId="77777777" w:rsidR="0077515E" w:rsidRDefault="0077515E" w:rsidP="0077515E">
      <w:pPr>
        <w:spacing w:line="360" w:lineRule="auto"/>
        <w:ind w:firstLine="567"/>
        <w:rPr>
          <w:rFonts w:ascii="Times New Roman" w:hAnsi="Times New Roman"/>
          <w:i/>
        </w:rPr>
      </w:pPr>
      <w:r>
        <w:rPr>
          <w:rFonts w:ascii="Times New Roman" w:hAnsi="Times New Roman"/>
          <w:i/>
        </w:rPr>
        <w:t>2.3. Примерное содержание профессионального модуля</w:t>
      </w:r>
    </w:p>
    <w:p w14:paraId="04CF303D" w14:textId="77777777" w:rsidR="0077515E" w:rsidRDefault="0077515E" w:rsidP="0077515E">
      <w:pPr>
        <w:spacing w:line="360" w:lineRule="auto"/>
        <w:rPr>
          <w:rFonts w:ascii="Times New Roman" w:hAnsi="Times New Roman"/>
          <w:b/>
        </w:rPr>
      </w:pPr>
      <w:r>
        <w:rPr>
          <w:rFonts w:ascii="Times New Roman" w:hAnsi="Times New Roman"/>
          <w:b/>
        </w:rPr>
        <w:t>3. Условия реализации профессионального модуля</w:t>
      </w:r>
    </w:p>
    <w:p w14:paraId="1B7A39B4" w14:textId="77777777" w:rsidR="0077515E" w:rsidRDefault="0077515E" w:rsidP="0077515E">
      <w:pPr>
        <w:spacing w:line="360" w:lineRule="auto"/>
        <w:ind w:firstLine="567"/>
        <w:rPr>
          <w:rFonts w:ascii="Times New Roman" w:hAnsi="Times New Roman"/>
          <w:i/>
        </w:rPr>
      </w:pPr>
      <w:r>
        <w:rPr>
          <w:rFonts w:ascii="Times New Roman" w:hAnsi="Times New Roman"/>
          <w:i/>
        </w:rPr>
        <w:t>3.1. Материально-техническое обеспечение</w:t>
      </w:r>
    </w:p>
    <w:p w14:paraId="3B0461F1" w14:textId="77777777" w:rsidR="0077515E" w:rsidRDefault="0077515E" w:rsidP="0077515E">
      <w:pPr>
        <w:spacing w:line="360" w:lineRule="auto"/>
        <w:ind w:firstLine="567"/>
        <w:rPr>
          <w:rFonts w:ascii="Times New Roman" w:hAnsi="Times New Roman"/>
          <w:i/>
        </w:rPr>
      </w:pPr>
      <w:r>
        <w:rPr>
          <w:rFonts w:ascii="Times New Roman" w:hAnsi="Times New Roman"/>
          <w:i/>
        </w:rPr>
        <w:t>3.2. Учебно-методическое обеспечение</w:t>
      </w:r>
    </w:p>
    <w:p w14:paraId="322E3331" w14:textId="77777777" w:rsidR="0077515E" w:rsidRDefault="0077515E" w:rsidP="0077515E">
      <w:pPr>
        <w:spacing w:line="360" w:lineRule="auto"/>
        <w:rPr>
          <w:rFonts w:ascii="Times New Roman" w:hAnsi="Times New Roman"/>
          <w:b/>
        </w:rPr>
      </w:pPr>
      <w:r>
        <w:rPr>
          <w:rFonts w:ascii="Times New Roman" w:hAnsi="Times New Roman"/>
          <w:b/>
        </w:rPr>
        <w:t>4. Контроль и оценка результатов освоения профессионального модуля</w:t>
      </w:r>
    </w:p>
    <w:p w14:paraId="316EB412" w14:textId="77777777" w:rsidR="0077515E" w:rsidRDefault="0077515E" w:rsidP="0077515E">
      <w:pPr>
        <w:pStyle w:val="10"/>
      </w:pPr>
    </w:p>
    <w:p w14:paraId="7EFEE523" w14:textId="77777777" w:rsidR="0077515E" w:rsidRDefault="0077515E" w:rsidP="0077515E">
      <w:pPr>
        <w:pStyle w:val="1f3"/>
        <w:rPr>
          <w:rFonts w:ascii="Times New Roman" w:hAnsi="Times New Roman"/>
        </w:rPr>
      </w:pPr>
      <w:r>
        <w:br w:type="page"/>
      </w:r>
      <w:bookmarkStart w:id="116" w:name="_Toc175277787"/>
      <w:bookmarkStart w:id="117" w:name="_Toc175542424"/>
      <w:r>
        <w:rPr>
          <w:rFonts w:ascii="Times New Roman" w:hAnsi="Times New Roman"/>
        </w:rPr>
        <w:t>1. Общая характеристика ПРИМЕРНОЙ РАБОЧЕЙ ПРОГРАММЫ ПРОФЕССИОНАЛЬНОГО МОДУЛЯ</w:t>
      </w:r>
      <w:bookmarkEnd w:id="116"/>
      <w:bookmarkEnd w:id="117"/>
    </w:p>
    <w:p w14:paraId="13A95E50" w14:textId="2528BB65" w:rsidR="0077515E" w:rsidRDefault="0077515E" w:rsidP="0077515E">
      <w:pPr>
        <w:pStyle w:val="19"/>
        <w:jc w:val="center"/>
      </w:pPr>
      <w:r>
        <w:t>«</w:t>
      </w:r>
      <w:r>
        <w:rPr>
          <w:b/>
        </w:rPr>
        <w:t xml:space="preserve">ПМн.04 </w:t>
      </w:r>
      <w:r w:rsidR="00A24FB8" w:rsidRPr="00A24FB8">
        <w:rPr>
          <w:b/>
        </w:rPr>
        <w:t>ОРГАНИЗАЦИЯ ЭКОЛОГО-ПРОСВЕТИТЕЛЬСКОЙ ДЕЯТЕЛЬНОСТИ</w:t>
      </w:r>
      <w:r>
        <w:t>»</w:t>
      </w:r>
    </w:p>
    <w:p w14:paraId="6393DA6F" w14:textId="77777777" w:rsidR="0077515E" w:rsidRDefault="0077515E" w:rsidP="0077515E">
      <w:pPr>
        <w:pStyle w:val="1f3"/>
        <w:rPr>
          <w:rFonts w:ascii="Times New Roman" w:hAnsi="Times New Roman"/>
        </w:rPr>
      </w:pPr>
    </w:p>
    <w:p w14:paraId="3A2FB715" w14:textId="77777777" w:rsidR="0077515E" w:rsidRDefault="0077515E" w:rsidP="0077515E">
      <w:pPr>
        <w:pStyle w:val="112"/>
        <w:rPr>
          <w:rFonts w:ascii="Times New Roman" w:hAnsi="Times New Roman"/>
        </w:rPr>
      </w:pPr>
      <w:bookmarkStart w:id="118" w:name="_Toc175277788"/>
      <w:bookmarkStart w:id="119" w:name="_Toc175542425"/>
      <w:r>
        <w:rPr>
          <w:rFonts w:ascii="Times New Roman" w:hAnsi="Times New Roman"/>
        </w:rPr>
        <w:t>1.1. Цель и место профессионального модуля в структуре образовательной программы</w:t>
      </w:r>
      <w:bookmarkEnd w:id="118"/>
      <w:bookmarkEnd w:id="119"/>
    </w:p>
    <w:p w14:paraId="538F638A" w14:textId="2E00F6BB" w:rsidR="0077515E" w:rsidRDefault="0077515E" w:rsidP="0077515E">
      <w:pPr>
        <w:spacing w:line="276" w:lineRule="auto"/>
        <w:ind w:firstLine="709"/>
        <w:jc w:val="both"/>
        <w:rPr>
          <w:rFonts w:ascii="Times New Roman" w:hAnsi="Times New Roman"/>
          <w:sz w:val="24"/>
        </w:rPr>
      </w:pPr>
      <w:r>
        <w:rPr>
          <w:rFonts w:ascii="Times New Roman" w:hAnsi="Times New Roman"/>
          <w:sz w:val="24"/>
        </w:rPr>
        <w:t>Цель модуля: освоение вида деятельности «</w:t>
      </w:r>
      <w:r w:rsidR="00A24FB8" w:rsidRPr="00A24FB8">
        <w:rPr>
          <w:rFonts w:ascii="Times New Roman" w:hAnsi="Times New Roman"/>
          <w:sz w:val="24"/>
        </w:rPr>
        <w:t>Организация эколого-просветительской деятельности</w:t>
      </w:r>
      <w:r>
        <w:rPr>
          <w:rFonts w:ascii="Times New Roman" w:hAnsi="Times New Roman"/>
          <w:sz w:val="24"/>
        </w:rPr>
        <w:t xml:space="preserve">». </w:t>
      </w:r>
    </w:p>
    <w:p w14:paraId="3EEA86D7" w14:textId="4BC1AD74" w:rsidR="0077515E" w:rsidRDefault="0077515E" w:rsidP="0077515E">
      <w:pPr>
        <w:spacing w:line="276" w:lineRule="auto"/>
        <w:ind w:firstLine="709"/>
        <w:jc w:val="both"/>
        <w:rPr>
          <w:rFonts w:ascii="Times New Roman" w:hAnsi="Times New Roman"/>
          <w:sz w:val="24"/>
        </w:rPr>
      </w:pPr>
      <w:r>
        <w:rPr>
          <w:rFonts w:ascii="Times New Roman" w:hAnsi="Times New Roman"/>
          <w:sz w:val="24"/>
        </w:rPr>
        <w:t>Профессиональный модуль включен в обязательную часть образовательной программы по направленности «</w:t>
      </w:r>
      <w:r w:rsidR="00A24FB8">
        <w:rPr>
          <w:rFonts w:ascii="Times New Roman" w:hAnsi="Times New Roman"/>
          <w:sz w:val="24"/>
        </w:rPr>
        <w:t xml:space="preserve">В сфере </w:t>
      </w:r>
      <w:r w:rsidR="00A24FB8" w:rsidRPr="00A24FB8">
        <w:rPr>
          <w:rFonts w:ascii="Times New Roman" w:hAnsi="Times New Roman"/>
          <w:sz w:val="24"/>
        </w:rPr>
        <w:t>эколого-просветительской деятельности</w:t>
      </w:r>
      <w:r>
        <w:rPr>
          <w:rFonts w:ascii="Times New Roman" w:hAnsi="Times New Roman"/>
          <w:sz w:val="24"/>
        </w:rPr>
        <w:t>».</w:t>
      </w:r>
    </w:p>
    <w:p w14:paraId="4643BA8D" w14:textId="77777777" w:rsidR="0077515E" w:rsidRDefault="0077515E" w:rsidP="0077515E">
      <w:pPr>
        <w:spacing w:line="276" w:lineRule="auto"/>
        <w:ind w:firstLine="709"/>
        <w:jc w:val="both"/>
        <w:rPr>
          <w:rFonts w:ascii="Times New Roman" w:hAnsi="Times New Roman"/>
          <w:sz w:val="24"/>
        </w:rPr>
      </w:pPr>
    </w:p>
    <w:p w14:paraId="2F5881E6" w14:textId="77777777" w:rsidR="0077515E" w:rsidRDefault="0077515E" w:rsidP="0077515E">
      <w:pPr>
        <w:pStyle w:val="112"/>
        <w:rPr>
          <w:rFonts w:ascii="Times New Roman" w:hAnsi="Times New Roman"/>
        </w:rPr>
      </w:pPr>
      <w:bookmarkStart w:id="120" w:name="_Toc175277789"/>
      <w:bookmarkStart w:id="121" w:name="_Toc175542426"/>
      <w:r>
        <w:rPr>
          <w:rFonts w:ascii="Times New Roman" w:hAnsi="Times New Roman"/>
        </w:rPr>
        <w:t>1.2. Планируемые результаты освоения профессионального модуля</w:t>
      </w:r>
      <w:bookmarkEnd w:id="120"/>
      <w:bookmarkEnd w:id="121"/>
    </w:p>
    <w:p w14:paraId="717C23C0" w14:textId="51FF7239" w:rsidR="0077515E" w:rsidRDefault="0077515E" w:rsidP="0077515E">
      <w:pPr>
        <w:spacing w:line="276" w:lineRule="auto"/>
        <w:ind w:firstLine="709"/>
        <w:jc w:val="both"/>
        <w:rPr>
          <w:rFonts w:ascii="Times New Roman" w:hAnsi="Times New Roman"/>
          <w:sz w:val="24"/>
        </w:rPr>
      </w:pPr>
      <w:r>
        <w:rPr>
          <w:rFonts w:ascii="Times New Roman" w:hAnsi="Times New Roman"/>
          <w:sz w:val="24"/>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матрице компетенций выпускника (п. 4.3 </w:t>
      </w:r>
      <w:r w:rsidR="00760921">
        <w:rPr>
          <w:rFonts w:ascii="Times New Roman" w:hAnsi="Times New Roman"/>
          <w:sz w:val="24"/>
        </w:rPr>
        <w:t>ПОП СПО</w:t>
      </w:r>
      <w:r>
        <w:rPr>
          <w:rFonts w:ascii="Times New Roman" w:hAnsi="Times New Roman"/>
          <w:sz w:val="24"/>
        </w:rPr>
        <w:t>).</w:t>
      </w:r>
    </w:p>
    <w:p w14:paraId="42747CBA" w14:textId="77777777" w:rsidR="0077515E" w:rsidRDefault="0077515E" w:rsidP="0077515E">
      <w:pPr>
        <w:spacing w:after="120" w:line="276" w:lineRule="auto"/>
        <w:ind w:firstLine="709"/>
        <w:rPr>
          <w:rFonts w:ascii="Times New Roman" w:hAnsi="Times New Roman"/>
          <w:sz w:val="24"/>
        </w:rPr>
      </w:pPr>
      <w:r>
        <w:rPr>
          <w:rFonts w:ascii="Times New Roman" w:hAnsi="Times New Roman"/>
          <w:sz w:val="24"/>
        </w:rPr>
        <w:t>В результате освоения профессионального модуля обучающийся должен</w:t>
      </w:r>
      <w:r>
        <w:rPr>
          <w:rFonts w:ascii="Times New Roman" w:hAnsi="Times New Roman"/>
          <w:sz w:val="24"/>
          <w:vertAlign w:val="superscript"/>
        </w:rPr>
        <w:footnoteReference w:id="13"/>
      </w:r>
      <w:r>
        <w:rPr>
          <w:rFonts w:ascii="Times New Roman" w:hAnsi="Times New Roman"/>
          <w:sz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833"/>
        <w:gridCol w:w="2833"/>
        <w:gridCol w:w="2833"/>
      </w:tblGrid>
      <w:tr w:rsidR="0077515E" w14:paraId="779C0A2C" w14:textId="77777777" w:rsidTr="006A019B">
        <w:tc>
          <w:tcPr>
            <w:tcW w:w="1129" w:type="dxa"/>
            <w:tcBorders>
              <w:top w:val="single" w:sz="4" w:space="0" w:color="000000"/>
              <w:left w:val="single" w:sz="4" w:space="0" w:color="000000"/>
              <w:bottom w:val="single" w:sz="4" w:space="0" w:color="000000"/>
              <w:right w:val="single" w:sz="4" w:space="0" w:color="000000"/>
            </w:tcBorders>
          </w:tcPr>
          <w:p w14:paraId="09E1CEB4" w14:textId="77777777" w:rsidR="0077515E" w:rsidRDefault="0077515E" w:rsidP="006A019B">
            <w:pPr>
              <w:rPr>
                <w:rStyle w:val="afffffffff6"/>
                <w:b/>
                <w:i w:val="0"/>
                <w:sz w:val="24"/>
              </w:rPr>
            </w:pPr>
            <w:r>
              <w:rPr>
                <w:rStyle w:val="afffffffff6"/>
                <w:b/>
                <w:i w:val="0"/>
                <w:sz w:val="24"/>
              </w:rPr>
              <w:t>Код ОК, ПК</w:t>
            </w:r>
          </w:p>
        </w:tc>
        <w:tc>
          <w:tcPr>
            <w:tcW w:w="2833" w:type="dxa"/>
            <w:tcBorders>
              <w:top w:val="single" w:sz="4" w:space="0" w:color="000000"/>
              <w:left w:val="single" w:sz="4" w:space="0" w:color="000000"/>
              <w:bottom w:val="single" w:sz="4" w:space="0" w:color="000000"/>
              <w:right w:val="single" w:sz="4" w:space="0" w:color="000000"/>
            </w:tcBorders>
          </w:tcPr>
          <w:p w14:paraId="36C38EC8" w14:textId="77777777" w:rsidR="0077515E" w:rsidRDefault="0077515E" w:rsidP="006A019B">
            <w:pPr>
              <w:jc w:val="center"/>
              <w:rPr>
                <w:rFonts w:ascii="Times New Roman" w:hAnsi="Times New Roman"/>
                <w:b/>
                <w:sz w:val="24"/>
              </w:rPr>
            </w:pPr>
            <w:r>
              <w:rPr>
                <w:rFonts w:ascii="Times New Roman" w:hAnsi="Times New Roman"/>
                <w:b/>
                <w:sz w:val="24"/>
              </w:rPr>
              <w:t>Уметь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14:paraId="07495BC3" w14:textId="77777777" w:rsidR="0077515E" w:rsidRDefault="0077515E" w:rsidP="006A019B">
            <w:pPr>
              <w:jc w:val="center"/>
              <w:rPr>
                <w:rFonts w:ascii="Times New Roman" w:hAnsi="Times New Roman"/>
                <w:b/>
                <w:sz w:val="24"/>
              </w:rPr>
            </w:pPr>
            <w:r>
              <w:rPr>
                <w:rFonts w:ascii="Times New Roman" w:hAnsi="Times New Roman"/>
                <w:b/>
                <w:sz w:val="24"/>
              </w:rPr>
              <w:t>Знать</w:t>
            </w:r>
          </w:p>
        </w:tc>
        <w:tc>
          <w:tcPr>
            <w:tcW w:w="2833" w:type="dxa"/>
            <w:tcBorders>
              <w:top w:val="single" w:sz="4" w:space="0" w:color="000000"/>
              <w:left w:val="single" w:sz="4" w:space="0" w:color="000000"/>
              <w:bottom w:val="single" w:sz="4" w:space="0" w:color="000000"/>
              <w:right w:val="single" w:sz="4" w:space="0" w:color="000000"/>
            </w:tcBorders>
          </w:tcPr>
          <w:p w14:paraId="2451F7CC" w14:textId="77777777" w:rsidR="0077515E" w:rsidRDefault="0077515E" w:rsidP="006A019B">
            <w:pPr>
              <w:jc w:val="center"/>
              <w:rPr>
                <w:rFonts w:ascii="Times New Roman" w:hAnsi="Times New Roman"/>
                <w:b/>
                <w:sz w:val="24"/>
              </w:rPr>
            </w:pPr>
            <w:r>
              <w:rPr>
                <w:rFonts w:ascii="Times New Roman" w:hAnsi="Times New Roman"/>
                <w:b/>
                <w:sz w:val="24"/>
              </w:rPr>
              <w:t>Владеть навыками</w:t>
            </w:r>
          </w:p>
        </w:tc>
      </w:tr>
      <w:tr w:rsidR="0077515E" w14:paraId="29C5D894" w14:textId="77777777" w:rsidTr="006A019B">
        <w:tc>
          <w:tcPr>
            <w:tcW w:w="1129" w:type="dxa"/>
            <w:tcBorders>
              <w:top w:val="single" w:sz="4" w:space="0" w:color="000000"/>
              <w:left w:val="single" w:sz="4" w:space="0" w:color="000000"/>
              <w:bottom w:val="single" w:sz="4" w:space="0" w:color="000000"/>
              <w:right w:val="single" w:sz="4" w:space="0" w:color="000000"/>
            </w:tcBorders>
          </w:tcPr>
          <w:p w14:paraId="383F3B9C" w14:textId="77777777" w:rsidR="0077515E" w:rsidRDefault="0077515E" w:rsidP="006A019B">
            <w:pPr>
              <w:rPr>
                <w:rFonts w:ascii="Times New Roman" w:hAnsi="Times New Roman"/>
                <w:sz w:val="24"/>
              </w:rPr>
            </w:pPr>
            <w:r>
              <w:rPr>
                <w:rFonts w:ascii="Times New Roman" w:hAnsi="Times New Roman"/>
                <w:sz w:val="24"/>
              </w:rPr>
              <w:t>ОК.01</w:t>
            </w:r>
          </w:p>
        </w:tc>
        <w:tc>
          <w:tcPr>
            <w:tcW w:w="2833" w:type="dxa"/>
            <w:tcBorders>
              <w:top w:val="single" w:sz="4" w:space="0" w:color="000000"/>
              <w:left w:val="single" w:sz="4" w:space="0" w:color="000000"/>
              <w:bottom w:val="single" w:sz="4" w:space="0" w:color="000000"/>
              <w:right w:val="single" w:sz="4" w:space="0" w:color="000000"/>
            </w:tcBorders>
          </w:tcPr>
          <w:p w14:paraId="6CDEB2CD" w14:textId="77777777" w:rsidR="0077515E" w:rsidRDefault="0077515E" w:rsidP="006A019B">
            <w:pPr>
              <w:rPr>
                <w:rFonts w:ascii="Times New Roman" w:hAnsi="Times New Roman"/>
                <w:sz w:val="24"/>
              </w:rPr>
            </w:pPr>
            <w:r>
              <w:rPr>
                <w:rFonts w:ascii="Times New Roman" w:hAnsi="Times New Roman"/>
                <w:sz w:val="24"/>
              </w:rPr>
              <w:t>- распознавать задачу и/или проблему в профессиональном и/или социальном контексте, анализировать и выделять её составные части;</w:t>
            </w:r>
          </w:p>
          <w:p w14:paraId="367E483A" w14:textId="77777777" w:rsidR="0077515E" w:rsidRDefault="0077515E" w:rsidP="006A019B">
            <w:pPr>
              <w:rPr>
                <w:rFonts w:ascii="Times New Roman" w:hAnsi="Times New Roman"/>
                <w:sz w:val="24"/>
              </w:rPr>
            </w:pPr>
            <w:r>
              <w:rPr>
                <w:rFonts w:ascii="Times New Roman" w:hAnsi="Times New Roman"/>
                <w:sz w:val="24"/>
              </w:rPr>
              <w:t>- определять этапы решения задачи, составлять план действия, реализовывать составленный план, определять необходимые ресурсы;</w:t>
            </w:r>
          </w:p>
          <w:p w14:paraId="25A5A653" w14:textId="77777777" w:rsidR="0077515E" w:rsidRDefault="0077515E" w:rsidP="006A019B">
            <w:pPr>
              <w:rPr>
                <w:rFonts w:ascii="Times New Roman" w:hAnsi="Times New Roman"/>
                <w:sz w:val="24"/>
              </w:rPr>
            </w:pPr>
            <w:r>
              <w:rPr>
                <w:rFonts w:ascii="Times New Roman" w:hAnsi="Times New Roman"/>
                <w:sz w:val="24"/>
              </w:rPr>
              <w:t>- выявлять и эффективно искать информацию, необходимую для решения задачи и/или проблемы;</w:t>
            </w:r>
          </w:p>
          <w:p w14:paraId="5EEA7C0B" w14:textId="77777777" w:rsidR="0077515E" w:rsidRDefault="0077515E" w:rsidP="006A019B">
            <w:pPr>
              <w:rPr>
                <w:rFonts w:ascii="Times New Roman" w:hAnsi="Times New Roman"/>
                <w:sz w:val="24"/>
              </w:rPr>
            </w:pPr>
            <w:r>
              <w:rPr>
                <w:rFonts w:ascii="Times New Roman" w:hAnsi="Times New Roman"/>
                <w:sz w:val="24"/>
              </w:rPr>
              <w:t>- владеть актуальными методами работы в профессиональной и смежных сферах;</w:t>
            </w:r>
          </w:p>
          <w:p w14:paraId="64A58D2F" w14:textId="77777777" w:rsidR="0077515E" w:rsidRDefault="0077515E" w:rsidP="006A019B">
            <w:pPr>
              <w:rPr>
                <w:rFonts w:ascii="Times New Roman" w:hAnsi="Times New Roman"/>
                <w:sz w:val="24"/>
              </w:rPr>
            </w:pPr>
            <w:r>
              <w:rPr>
                <w:rFonts w:ascii="Times New Roman" w:hAnsi="Times New Roman"/>
                <w:sz w:val="24"/>
              </w:rPr>
              <w:t>- оценивать результат и последствия своих действий (самостоятельно или с помощью наставника)</w:t>
            </w:r>
          </w:p>
        </w:tc>
        <w:tc>
          <w:tcPr>
            <w:tcW w:w="2833" w:type="dxa"/>
            <w:tcBorders>
              <w:top w:val="single" w:sz="4" w:space="0" w:color="000000"/>
              <w:left w:val="single" w:sz="4" w:space="0" w:color="000000"/>
              <w:bottom w:val="single" w:sz="4" w:space="0" w:color="000000"/>
              <w:right w:val="single" w:sz="4" w:space="0" w:color="000000"/>
            </w:tcBorders>
          </w:tcPr>
          <w:p w14:paraId="3E262016" w14:textId="77777777" w:rsidR="0077515E" w:rsidRDefault="0077515E" w:rsidP="006A019B">
            <w:pPr>
              <w:rPr>
                <w:rFonts w:ascii="Times New Roman" w:hAnsi="Times New Roman"/>
                <w:sz w:val="24"/>
              </w:rPr>
            </w:pPr>
            <w:r>
              <w:rPr>
                <w:rFonts w:ascii="Times New Roman" w:hAnsi="Times New Roman"/>
                <w:sz w:val="24"/>
              </w:rPr>
              <w:t>- актуальный профессиональный и социальный контекст, в котором приходится работать и жить;</w:t>
            </w:r>
          </w:p>
          <w:p w14:paraId="57A9C7EE" w14:textId="77777777" w:rsidR="0077515E" w:rsidRDefault="0077515E" w:rsidP="006A019B">
            <w:pPr>
              <w:rPr>
                <w:rFonts w:ascii="Times New Roman" w:hAnsi="Times New Roman"/>
                <w:sz w:val="24"/>
              </w:rPr>
            </w:pPr>
            <w:r>
              <w:rPr>
                <w:rFonts w:ascii="Times New Roman" w:hAnsi="Times New Roman"/>
                <w:sz w:val="24"/>
              </w:rPr>
              <w:t>- структура плана для решения задач, алгоритмы выполнения работ в профессиональной и смежных областях;</w:t>
            </w:r>
          </w:p>
          <w:p w14:paraId="2767CA6E" w14:textId="77777777" w:rsidR="0077515E" w:rsidRDefault="0077515E" w:rsidP="006A019B">
            <w:pPr>
              <w:rPr>
                <w:rFonts w:ascii="Times New Roman" w:hAnsi="Times New Roman"/>
                <w:sz w:val="24"/>
              </w:rPr>
            </w:pPr>
            <w:r>
              <w:rPr>
                <w:rFonts w:ascii="Times New Roman" w:hAnsi="Times New Roman"/>
                <w:sz w:val="24"/>
              </w:rPr>
              <w:t>- основные источники информации и ресурсы для решения задач и/или проблем в профессиональном и/или социальном контексте;</w:t>
            </w:r>
          </w:p>
          <w:p w14:paraId="53CDB70D" w14:textId="77777777" w:rsidR="0077515E" w:rsidRDefault="0077515E" w:rsidP="006A019B">
            <w:pPr>
              <w:rPr>
                <w:rFonts w:ascii="Times New Roman" w:hAnsi="Times New Roman"/>
                <w:sz w:val="24"/>
              </w:rPr>
            </w:pPr>
            <w:r>
              <w:rPr>
                <w:rFonts w:ascii="Times New Roman" w:hAnsi="Times New Roman"/>
                <w:sz w:val="24"/>
              </w:rPr>
              <w:t>- методы работы в профессиональной и смежных сферах;</w:t>
            </w:r>
          </w:p>
          <w:p w14:paraId="15F44671" w14:textId="77777777" w:rsidR="0077515E" w:rsidRDefault="0077515E" w:rsidP="006A019B">
            <w:pPr>
              <w:rPr>
                <w:rFonts w:ascii="Times New Roman" w:hAnsi="Times New Roman"/>
                <w:sz w:val="24"/>
              </w:rPr>
            </w:pPr>
            <w:r>
              <w:rPr>
                <w:rFonts w:ascii="Times New Roman" w:hAnsi="Times New Roman"/>
                <w:sz w:val="24"/>
              </w:rPr>
              <w:t>порядок оценки результатов решения задач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573F12EC" w14:textId="77777777" w:rsidR="0077515E" w:rsidRDefault="0077515E" w:rsidP="006A019B">
            <w:pPr>
              <w:jc w:val="center"/>
              <w:rPr>
                <w:rFonts w:ascii="Times New Roman" w:hAnsi="Times New Roman"/>
                <w:sz w:val="24"/>
              </w:rPr>
            </w:pPr>
            <w:r>
              <w:rPr>
                <w:rFonts w:ascii="Times New Roman" w:hAnsi="Times New Roman"/>
                <w:sz w:val="24"/>
              </w:rPr>
              <w:t>-</w:t>
            </w:r>
          </w:p>
        </w:tc>
      </w:tr>
      <w:tr w:rsidR="0077515E" w14:paraId="1B45B085" w14:textId="77777777" w:rsidTr="006A019B">
        <w:tc>
          <w:tcPr>
            <w:tcW w:w="1129" w:type="dxa"/>
            <w:tcBorders>
              <w:top w:val="single" w:sz="4" w:space="0" w:color="000000"/>
              <w:left w:val="single" w:sz="4" w:space="0" w:color="000000"/>
              <w:bottom w:val="single" w:sz="4" w:space="0" w:color="000000"/>
              <w:right w:val="single" w:sz="4" w:space="0" w:color="000000"/>
            </w:tcBorders>
          </w:tcPr>
          <w:p w14:paraId="26126E60" w14:textId="77777777" w:rsidR="0077515E" w:rsidRDefault="0077515E" w:rsidP="006A019B">
            <w:pPr>
              <w:rPr>
                <w:rFonts w:ascii="Times New Roman" w:hAnsi="Times New Roman"/>
                <w:sz w:val="24"/>
              </w:rPr>
            </w:pPr>
            <w:r>
              <w:rPr>
                <w:rFonts w:ascii="Times New Roman" w:hAnsi="Times New Roman"/>
                <w:sz w:val="24"/>
              </w:rPr>
              <w:t>ОК 02</w:t>
            </w:r>
          </w:p>
        </w:tc>
        <w:tc>
          <w:tcPr>
            <w:tcW w:w="2833" w:type="dxa"/>
            <w:tcBorders>
              <w:top w:val="single" w:sz="4" w:space="0" w:color="000000"/>
              <w:left w:val="single" w:sz="4" w:space="0" w:color="000000"/>
              <w:bottom w:val="single" w:sz="4" w:space="0" w:color="000000"/>
              <w:right w:val="single" w:sz="4" w:space="0" w:color="000000"/>
            </w:tcBorders>
          </w:tcPr>
          <w:p w14:paraId="2C210CBA" w14:textId="77777777" w:rsidR="0077515E" w:rsidRDefault="0077515E" w:rsidP="006A019B">
            <w:pPr>
              <w:rPr>
                <w:rFonts w:ascii="Times New Roman" w:hAnsi="Times New Roman"/>
                <w:sz w:val="24"/>
              </w:rPr>
            </w:pPr>
            <w:r>
              <w:rPr>
                <w:rFonts w:ascii="Times New Roman" w:hAnsi="Times New Roman"/>
                <w:sz w:val="24"/>
              </w:rPr>
              <w:t>- определять задачи для поиска информации, планировать процесс поиска, выбирать необходимые источники информации;</w:t>
            </w:r>
          </w:p>
          <w:p w14:paraId="0AF209B9" w14:textId="77777777" w:rsidR="0077515E" w:rsidRDefault="0077515E" w:rsidP="006A019B">
            <w:pPr>
              <w:rPr>
                <w:rFonts w:ascii="Times New Roman" w:hAnsi="Times New Roman"/>
                <w:sz w:val="24"/>
              </w:rPr>
            </w:pPr>
            <w:r>
              <w:rPr>
                <w:rFonts w:ascii="Times New Roman" w:hAnsi="Times New Roman"/>
                <w:sz w:val="24"/>
              </w:rPr>
              <w:t>- выделять наиболее значимое в перечне информации, структурировать получаемую информацию, оформлять результаты поиска;</w:t>
            </w:r>
          </w:p>
          <w:p w14:paraId="026BC2FF" w14:textId="77777777" w:rsidR="0077515E" w:rsidRDefault="0077515E" w:rsidP="006A019B">
            <w:pPr>
              <w:rPr>
                <w:rFonts w:ascii="Times New Roman" w:hAnsi="Times New Roman"/>
                <w:sz w:val="24"/>
              </w:rPr>
            </w:pPr>
            <w:r>
              <w:rPr>
                <w:rFonts w:ascii="Times New Roman" w:hAnsi="Times New Roman"/>
                <w:sz w:val="24"/>
              </w:rPr>
              <w:t>- оценивать практическую значимость результатов поиска;</w:t>
            </w:r>
          </w:p>
          <w:p w14:paraId="7B245A5E" w14:textId="77777777" w:rsidR="0077515E" w:rsidRDefault="0077515E" w:rsidP="006A019B">
            <w:pPr>
              <w:rPr>
                <w:rFonts w:ascii="Times New Roman" w:hAnsi="Times New Roman"/>
                <w:sz w:val="24"/>
              </w:rPr>
            </w:pPr>
            <w:r>
              <w:rPr>
                <w:rFonts w:ascii="Times New Roman" w:hAnsi="Times New Roman"/>
                <w:sz w:val="24"/>
              </w:rPr>
              <w:t>- применять средства информационных технологий для решения профессиональных задач;</w:t>
            </w:r>
          </w:p>
          <w:p w14:paraId="3CABCF06" w14:textId="77777777" w:rsidR="0077515E" w:rsidRDefault="0077515E" w:rsidP="006A019B">
            <w:pPr>
              <w:rPr>
                <w:rFonts w:ascii="Times New Roman" w:hAnsi="Times New Roman"/>
                <w:sz w:val="24"/>
              </w:rPr>
            </w:pPr>
            <w:r>
              <w:rPr>
                <w:rFonts w:ascii="Times New Roman" w:hAnsi="Times New Roman"/>
                <w:sz w:val="24"/>
              </w:rPr>
              <w:t>- использовать современное программное обеспечение в профессиональной деятельности;</w:t>
            </w:r>
          </w:p>
          <w:p w14:paraId="2631E1F0" w14:textId="77777777" w:rsidR="0077515E" w:rsidRDefault="0077515E" w:rsidP="006A019B">
            <w:pPr>
              <w:rPr>
                <w:rFonts w:ascii="Times New Roman" w:hAnsi="Times New Roman"/>
                <w:sz w:val="24"/>
              </w:rPr>
            </w:pPr>
            <w:r>
              <w:rPr>
                <w:rFonts w:ascii="Times New Roman" w:hAnsi="Times New Roman"/>
                <w:sz w:val="24"/>
              </w:rPr>
              <w:t>- использовать различные цифровые средства для решения профессиональных задач</w:t>
            </w:r>
          </w:p>
        </w:tc>
        <w:tc>
          <w:tcPr>
            <w:tcW w:w="2833" w:type="dxa"/>
            <w:tcBorders>
              <w:top w:val="single" w:sz="4" w:space="0" w:color="000000"/>
              <w:left w:val="single" w:sz="4" w:space="0" w:color="000000"/>
              <w:bottom w:val="single" w:sz="4" w:space="0" w:color="000000"/>
              <w:right w:val="single" w:sz="4" w:space="0" w:color="000000"/>
            </w:tcBorders>
          </w:tcPr>
          <w:p w14:paraId="62B575F9" w14:textId="77777777" w:rsidR="0077515E" w:rsidRDefault="0077515E" w:rsidP="006A019B">
            <w:pPr>
              <w:rPr>
                <w:rFonts w:ascii="Times New Roman" w:hAnsi="Times New Roman"/>
                <w:sz w:val="24"/>
              </w:rPr>
            </w:pPr>
            <w:r>
              <w:rPr>
                <w:rFonts w:ascii="Times New Roman" w:hAnsi="Times New Roman"/>
                <w:sz w:val="24"/>
              </w:rPr>
              <w:t>- номенклатура информационных источников, применяемых в профессиональной деятельности;</w:t>
            </w:r>
          </w:p>
          <w:p w14:paraId="667BBDBA" w14:textId="77777777" w:rsidR="0077515E" w:rsidRDefault="0077515E" w:rsidP="006A019B">
            <w:pPr>
              <w:rPr>
                <w:rFonts w:ascii="Times New Roman" w:hAnsi="Times New Roman"/>
                <w:sz w:val="24"/>
              </w:rPr>
            </w:pPr>
            <w:r>
              <w:rPr>
                <w:rFonts w:ascii="Times New Roman" w:hAnsi="Times New Roman"/>
                <w:sz w:val="24"/>
              </w:rPr>
              <w:t>- приемы структурирования информации;</w:t>
            </w:r>
          </w:p>
          <w:p w14:paraId="342A7478" w14:textId="77777777" w:rsidR="0077515E" w:rsidRDefault="0077515E" w:rsidP="006A019B">
            <w:pPr>
              <w:rPr>
                <w:rFonts w:ascii="Times New Roman" w:hAnsi="Times New Roman"/>
                <w:sz w:val="24"/>
              </w:rPr>
            </w:pPr>
            <w:r>
              <w:rPr>
                <w:rFonts w:ascii="Times New Roman" w:hAnsi="Times New Roman"/>
                <w:sz w:val="24"/>
              </w:rPr>
              <w:t>- формат оформления результатов поиска информации;</w:t>
            </w:r>
          </w:p>
          <w:p w14:paraId="5BC2E8A6" w14:textId="77777777" w:rsidR="0077515E" w:rsidRDefault="0077515E" w:rsidP="006A019B">
            <w:pPr>
              <w:rPr>
                <w:rFonts w:ascii="Times New Roman" w:hAnsi="Times New Roman"/>
                <w:sz w:val="24"/>
              </w:rPr>
            </w:pPr>
            <w:r>
              <w:rPr>
                <w:rFonts w:ascii="Times New Roman" w:hAnsi="Times New Roman"/>
                <w:sz w:val="24"/>
              </w:rPr>
              <w:t>- современные средства и устройства информатизации, порядок их применения и программное обеспечение в профессиональной деятельности, в том числе цифровые средства</w:t>
            </w:r>
          </w:p>
        </w:tc>
        <w:tc>
          <w:tcPr>
            <w:tcW w:w="2833" w:type="dxa"/>
            <w:tcBorders>
              <w:top w:val="single" w:sz="4" w:space="0" w:color="000000"/>
              <w:left w:val="single" w:sz="4" w:space="0" w:color="000000"/>
              <w:bottom w:val="single" w:sz="4" w:space="0" w:color="000000"/>
              <w:right w:val="single" w:sz="4" w:space="0" w:color="000000"/>
            </w:tcBorders>
          </w:tcPr>
          <w:p w14:paraId="5F6405F7" w14:textId="77777777" w:rsidR="0077515E" w:rsidRDefault="0077515E" w:rsidP="006A019B">
            <w:pPr>
              <w:jc w:val="center"/>
              <w:rPr>
                <w:rFonts w:ascii="Times New Roman" w:hAnsi="Times New Roman"/>
                <w:sz w:val="24"/>
              </w:rPr>
            </w:pPr>
            <w:r>
              <w:rPr>
                <w:rFonts w:ascii="Times New Roman" w:hAnsi="Times New Roman"/>
                <w:sz w:val="24"/>
              </w:rPr>
              <w:t>-</w:t>
            </w:r>
          </w:p>
        </w:tc>
      </w:tr>
      <w:tr w:rsidR="00A24FB8" w14:paraId="5371CB96" w14:textId="77777777" w:rsidTr="006A019B">
        <w:tc>
          <w:tcPr>
            <w:tcW w:w="1129" w:type="dxa"/>
            <w:tcBorders>
              <w:top w:val="single" w:sz="4" w:space="0" w:color="000000"/>
              <w:left w:val="single" w:sz="4" w:space="0" w:color="000000"/>
              <w:bottom w:val="single" w:sz="4" w:space="0" w:color="000000"/>
              <w:right w:val="single" w:sz="4" w:space="0" w:color="000000"/>
            </w:tcBorders>
          </w:tcPr>
          <w:p w14:paraId="09B6A821" w14:textId="679364C9" w:rsidR="00A24FB8" w:rsidRDefault="00A24FB8" w:rsidP="00A24FB8">
            <w:pPr>
              <w:rPr>
                <w:rFonts w:ascii="Times New Roman" w:hAnsi="Times New Roman"/>
                <w:sz w:val="24"/>
              </w:rPr>
            </w:pPr>
            <w:r>
              <w:rPr>
                <w:rFonts w:ascii="Times New Roman" w:hAnsi="Times New Roman"/>
                <w:sz w:val="24"/>
              </w:rPr>
              <w:t>ОК 04</w:t>
            </w:r>
          </w:p>
        </w:tc>
        <w:tc>
          <w:tcPr>
            <w:tcW w:w="2833" w:type="dxa"/>
            <w:tcBorders>
              <w:top w:val="single" w:sz="4" w:space="0" w:color="000000"/>
              <w:left w:val="single" w:sz="4" w:space="0" w:color="000000"/>
              <w:bottom w:val="single" w:sz="4" w:space="0" w:color="000000"/>
              <w:right w:val="single" w:sz="4" w:space="0" w:color="000000"/>
            </w:tcBorders>
          </w:tcPr>
          <w:p w14:paraId="36CA08F6" w14:textId="77777777" w:rsidR="00A24FB8" w:rsidRPr="00B55A57" w:rsidRDefault="00A24FB8" w:rsidP="00A24FB8">
            <w:pPr>
              <w:rPr>
                <w:rFonts w:ascii="Times New Roman" w:hAnsi="Times New Roman"/>
                <w:bCs/>
                <w:sz w:val="24"/>
                <w:szCs w:val="24"/>
              </w:rPr>
            </w:pPr>
            <w:r w:rsidRPr="00B55A57">
              <w:rPr>
                <w:rFonts w:ascii="Times New Roman" w:hAnsi="Times New Roman"/>
                <w:bCs/>
                <w:sz w:val="24"/>
                <w:szCs w:val="24"/>
              </w:rPr>
              <w:t>организовывать работу коллектива и команды</w:t>
            </w:r>
          </w:p>
          <w:p w14:paraId="3F5CAF30" w14:textId="7FC695E9" w:rsidR="00A24FB8" w:rsidRDefault="00A24FB8" w:rsidP="00A24FB8">
            <w:pPr>
              <w:rPr>
                <w:rFonts w:ascii="Times New Roman" w:hAnsi="Times New Roman"/>
                <w:sz w:val="24"/>
              </w:rPr>
            </w:pPr>
            <w:r w:rsidRPr="00B55A57">
              <w:rPr>
                <w:rFonts w:ascii="Times New Roman" w:hAnsi="Times New Roman"/>
                <w:bCs/>
                <w:sz w:val="24"/>
                <w:szCs w:val="24"/>
              </w:rPr>
              <w:t>взаимодействовать с коллегами, руководством, клиентами в ходе профессиональной деятельности</w:t>
            </w:r>
          </w:p>
        </w:tc>
        <w:tc>
          <w:tcPr>
            <w:tcW w:w="2833" w:type="dxa"/>
            <w:tcBorders>
              <w:top w:val="single" w:sz="4" w:space="0" w:color="000000"/>
              <w:left w:val="single" w:sz="4" w:space="0" w:color="000000"/>
              <w:bottom w:val="single" w:sz="4" w:space="0" w:color="000000"/>
              <w:right w:val="single" w:sz="4" w:space="0" w:color="000000"/>
            </w:tcBorders>
          </w:tcPr>
          <w:p w14:paraId="007215F7" w14:textId="77777777" w:rsidR="00A24FB8" w:rsidRPr="00B55A57" w:rsidRDefault="00A24FB8" w:rsidP="00A24FB8">
            <w:pPr>
              <w:rPr>
                <w:rFonts w:ascii="Times New Roman" w:hAnsi="Times New Roman"/>
                <w:bCs/>
                <w:sz w:val="24"/>
                <w:szCs w:val="24"/>
              </w:rPr>
            </w:pPr>
            <w:r w:rsidRPr="00B55A57">
              <w:rPr>
                <w:rFonts w:ascii="Times New Roman" w:hAnsi="Times New Roman"/>
                <w:bCs/>
                <w:sz w:val="24"/>
                <w:szCs w:val="24"/>
              </w:rPr>
              <w:t>психологические основы деятельности коллектива</w:t>
            </w:r>
          </w:p>
          <w:p w14:paraId="61B99CED" w14:textId="33C16432" w:rsidR="00A24FB8" w:rsidRDefault="00A24FB8" w:rsidP="00A24FB8">
            <w:pPr>
              <w:rPr>
                <w:rFonts w:ascii="Times New Roman" w:hAnsi="Times New Roman"/>
                <w:sz w:val="24"/>
              </w:rPr>
            </w:pPr>
            <w:r w:rsidRPr="00B55A57">
              <w:rPr>
                <w:rFonts w:ascii="Times New Roman" w:hAnsi="Times New Roman"/>
                <w:bCs/>
                <w:sz w:val="24"/>
                <w:szCs w:val="24"/>
              </w:rPr>
              <w:t>психологические особенности личности</w:t>
            </w:r>
          </w:p>
        </w:tc>
        <w:tc>
          <w:tcPr>
            <w:tcW w:w="2833" w:type="dxa"/>
            <w:tcBorders>
              <w:top w:val="single" w:sz="4" w:space="0" w:color="000000"/>
              <w:left w:val="single" w:sz="4" w:space="0" w:color="000000"/>
              <w:bottom w:val="single" w:sz="4" w:space="0" w:color="000000"/>
              <w:right w:val="single" w:sz="4" w:space="0" w:color="000000"/>
            </w:tcBorders>
          </w:tcPr>
          <w:p w14:paraId="28C61DCB" w14:textId="77777777" w:rsidR="00A24FB8" w:rsidRDefault="00A24FB8" w:rsidP="00A24FB8">
            <w:pPr>
              <w:jc w:val="center"/>
              <w:rPr>
                <w:rFonts w:ascii="Times New Roman" w:hAnsi="Times New Roman"/>
                <w:sz w:val="24"/>
              </w:rPr>
            </w:pPr>
          </w:p>
        </w:tc>
      </w:tr>
      <w:tr w:rsidR="0077515E" w14:paraId="4854A9B2" w14:textId="77777777" w:rsidTr="006A019B">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BC3BA" w14:textId="77777777" w:rsidR="0077515E" w:rsidRDefault="0077515E" w:rsidP="006A019B">
            <w:pPr>
              <w:rPr>
                <w:rFonts w:ascii="Times New Roman" w:hAnsi="Times New Roman"/>
                <w:sz w:val="24"/>
              </w:rPr>
            </w:pPr>
            <w:r>
              <w:rPr>
                <w:rFonts w:ascii="Times New Roman" w:hAnsi="Times New Roman"/>
                <w:sz w:val="24"/>
              </w:rPr>
              <w:t>ОК.05</w:t>
            </w:r>
          </w:p>
        </w:tc>
        <w:tc>
          <w:tcPr>
            <w:tcW w:w="2833" w:type="dxa"/>
            <w:tcBorders>
              <w:top w:val="single" w:sz="4" w:space="0" w:color="000000"/>
              <w:left w:val="single" w:sz="4" w:space="0" w:color="000000"/>
              <w:bottom w:val="single" w:sz="4" w:space="0" w:color="000000"/>
              <w:right w:val="single" w:sz="4" w:space="0" w:color="000000"/>
            </w:tcBorders>
          </w:tcPr>
          <w:p w14:paraId="03B08C24" w14:textId="77777777" w:rsidR="0077515E" w:rsidRPr="00784E81" w:rsidRDefault="0077515E" w:rsidP="00760921">
            <w:pPr>
              <w:pStyle w:val="afffffd"/>
              <w:numPr>
                <w:ilvl w:val="0"/>
                <w:numId w:val="12"/>
              </w:numPr>
              <w:tabs>
                <w:tab w:val="left" w:pos="174"/>
              </w:tabs>
              <w:ind w:left="0" w:firstLine="0"/>
              <w:rPr>
                <w:rFonts w:ascii="Times New Roman" w:hAnsi="Times New Roman"/>
                <w:bCs/>
                <w:sz w:val="24"/>
                <w:szCs w:val="24"/>
              </w:rPr>
            </w:pPr>
            <w:r w:rsidRPr="00784E81">
              <w:rPr>
                <w:rFonts w:ascii="Times New Roman" w:hAnsi="Times New Roman"/>
                <w:bCs/>
                <w:sz w:val="24"/>
                <w:szCs w:val="24"/>
              </w:rPr>
              <w:t>грамотно излагать свои мысли и оформлять документы по профессиональной тематике на государственном языке</w:t>
            </w:r>
          </w:p>
          <w:p w14:paraId="26FD0531" w14:textId="77777777" w:rsidR="0077515E" w:rsidRDefault="0077515E" w:rsidP="006A019B">
            <w:pPr>
              <w:rPr>
                <w:rFonts w:ascii="Times New Roman" w:hAnsi="Times New Roman"/>
                <w:sz w:val="24"/>
              </w:rPr>
            </w:pPr>
            <w:r w:rsidRPr="00784E81">
              <w:rPr>
                <w:rFonts w:ascii="Times New Roman" w:hAnsi="Times New Roman"/>
                <w:bCs/>
                <w:sz w:val="24"/>
                <w:szCs w:val="24"/>
              </w:rPr>
              <w:t>проявлять толерантность в рабочем коллективе</w:t>
            </w:r>
          </w:p>
        </w:tc>
        <w:tc>
          <w:tcPr>
            <w:tcW w:w="2833" w:type="dxa"/>
            <w:tcBorders>
              <w:top w:val="single" w:sz="4" w:space="0" w:color="000000"/>
              <w:left w:val="single" w:sz="4" w:space="0" w:color="000000"/>
              <w:bottom w:val="single" w:sz="4" w:space="0" w:color="000000"/>
              <w:right w:val="single" w:sz="4" w:space="0" w:color="000000"/>
            </w:tcBorders>
          </w:tcPr>
          <w:p w14:paraId="53BCE08C" w14:textId="77777777" w:rsidR="0077515E" w:rsidRPr="00784E81" w:rsidRDefault="0077515E" w:rsidP="00760921">
            <w:pPr>
              <w:pStyle w:val="afffffd"/>
              <w:numPr>
                <w:ilvl w:val="0"/>
                <w:numId w:val="13"/>
              </w:numPr>
              <w:tabs>
                <w:tab w:val="left" w:pos="181"/>
              </w:tabs>
              <w:ind w:left="0" w:firstLine="0"/>
              <w:rPr>
                <w:rFonts w:ascii="Times New Roman" w:hAnsi="Times New Roman"/>
                <w:bCs/>
                <w:sz w:val="24"/>
                <w:szCs w:val="24"/>
              </w:rPr>
            </w:pPr>
            <w:r w:rsidRPr="00784E81">
              <w:rPr>
                <w:rFonts w:ascii="Times New Roman" w:hAnsi="Times New Roman"/>
                <w:bCs/>
                <w:sz w:val="24"/>
                <w:szCs w:val="24"/>
              </w:rPr>
              <w:t xml:space="preserve">правила оформления документов </w:t>
            </w:r>
          </w:p>
          <w:p w14:paraId="0FFF3A19" w14:textId="77777777" w:rsidR="0077515E" w:rsidRPr="00784E81" w:rsidRDefault="0077515E" w:rsidP="00760921">
            <w:pPr>
              <w:pStyle w:val="afffffd"/>
              <w:numPr>
                <w:ilvl w:val="0"/>
                <w:numId w:val="13"/>
              </w:numPr>
              <w:tabs>
                <w:tab w:val="left" w:pos="181"/>
              </w:tabs>
              <w:ind w:left="0" w:firstLine="0"/>
              <w:rPr>
                <w:rFonts w:ascii="Times New Roman" w:hAnsi="Times New Roman"/>
                <w:bCs/>
                <w:sz w:val="24"/>
                <w:szCs w:val="24"/>
              </w:rPr>
            </w:pPr>
            <w:r w:rsidRPr="00784E81">
              <w:rPr>
                <w:rFonts w:ascii="Times New Roman" w:hAnsi="Times New Roman"/>
                <w:bCs/>
                <w:sz w:val="24"/>
                <w:szCs w:val="24"/>
              </w:rPr>
              <w:t>правила построения устных сообщений</w:t>
            </w:r>
          </w:p>
          <w:p w14:paraId="4D647F63" w14:textId="77777777" w:rsidR="0077515E" w:rsidRDefault="0077515E" w:rsidP="006A019B">
            <w:pPr>
              <w:rPr>
                <w:rFonts w:ascii="Times New Roman" w:hAnsi="Times New Roman"/>
                <w:sz w:val="24"/>
              </w:rPr>
            </w:pPr>
            <w:r w:rsidRPr="00784E81">
              <w:rPr>
                <w:rFonts w:ascii="Times New Roman" w:hAnsi="Times New Roman"/>
                <w:bCs/>
                <w:sz w:val="24"/>
                <w:szCs w:val="24"/>
              </w:rPr>
              <w:t>особенности социального и культурного контекста</w:t>
            </w:r>
          </w:p>
        </w:tc>
        <w:tc>
          <w:tcPr>
            <w:tcW w:w="2833" w:type="dxa"/>
            <w:tcBorders>
              <w:top w:val="single" w:sz="4" w:space="0" w:color="000000"/>
              <w:left w:val="single" w:sz="4" w:space="0" w:color="000000"/>
              <w:bottom w:val="single" w:sz="4" w:space="0" w:color="000000"/>
              <w:right w:val="single" w:sz="4" w:space="0" w:color="000000"/>
            </w:tcBorders>
          </w:tcPr>
          <w:p w14:paraId="2377DC8C" w14:textId="77777777" w:rsidR="0077515E" w:rsidRDefault="0077515E" w:rsidP="006A019B">
            <w:pPr>
              <w:jc w:val="center"/>
              <w:rPr>
                <w:rFonts w:ascii="Times New Roman" w:hAnsi="Times New Roman"/>
                <w:sz w:val="24"/>
              </w:rPr>
            </w:pPr>
            <w:r>
              <w:rPr>
                <w:rFonts w:ascii="Times New Roman" w:hAnsi="Times New Roman"/>
                <w:bCs/>
                <w:sz w:val="24"/>
                <w:szCs w:val="24"/>
              </w:rPr>
              <w:t>-</w:t>
            </w:r>
          </w:p>
        </w:tc>
      </w:tr>
      <w:tr w:rsidR="00A24FB8" w14:paraId="4E6BBB96" w14:textId="77777777" w:rsidTr="006A019B">
        <w:tc>
          <w:tcPr>
            <w:tcW w:w="11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4E22A" w14:textId="7FCB498E" w:rsidR="00A24FB8" w:rsidRDefault="00A24FB8" w:rsidP="00A24FB8">
            <w:pPr>
              <w:rPr>
                <w:rFonts w:ascii="Times New Roman" w:hAnsi="Times New Roman"/>
                <w:sz w:val="24"/>
              </w:rPr>
            </w:pPr>
            <w:r>
              <w:rPr>
                <w:rFonts w:ascii="Times New Roman" w:hAnsi="Times New Roman"/>
                <w:sz w:val="24"/>
              </w:rPr>
              <w:t>ОК 09</w:t>
            </w:r>
          </w:p>
        </w:tc>
        <w:tc>
          <w:tcPr>
            <w:tcW w:w="2833" w:type="dxa"/>
            <w:tcBorders>
              <w:top w:val="single" w:sz="4" w:space="0" w:color="000000"/>
              <w:left w:val="single" w:sz="4" w:space="0" w:color="000000"/>
              <w:bottom w:val="single" w:sz="4" w:space="0" w:color="000000"/>
              <w:right w:val="single" w:sz="4" w:space="0" w:color="000000"/>
            </w:tcBorders>
          </w:tcPr>
          <w:p w14:paraId="2B9A9139" w14:textId="77777777" w:rsidR="00A24FB8" w:rsidRPr="005144A6" w:rsidRDefault="00A24FB8" w:rsidP="00A24FB8">
            <w:pPr>
              <w:rPr>
                <w:rFonts w:ascii="Times New Roman" w:hAnsi="Times New Roman"/>
                <w:bCs/>
                <w:sz w:val="24"/>
                <w:szCs w:val="24"/>
              </w:rPr>
            </w:pPr>
            <w:r w:rsidRPr="005144A6">
              <w:rPr>
                <w:rFonts w:ascii="Times New Roman" w:hAnsi="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63C1F299" w14:textId="77777777" w:rsidR="00A24FB8" w:rsidRPr="005144A6" w:rsidRDefault="00A24FB8" w:rsidP="00A24FB8">
            <w:pPr>
              <w:rPr>
                <w:rFonts w:ascii="Times New Roman" w:hAnsi="Times New Roman"/>
                <w:bCs/>
                <w:sz w:val="24"/>
                <w:szCs w:val="24"/>
              </w:rPr>
            </w:pPr>
            <w:r w:rsidRPr="005144A6">
              <w:rPr>
                <w:rFonts w:ascii="Times New Roman" w:hAnsi="Times New Roman"/>
                <w:bCs/>
                <w:sz w:val="24"/>
                <w:szCs w:val="24"/>
              </w:rPr>
              <w:t>участвовать в диалогах на знакомые общие и профессиональные темы</w:t>
            </w:r>
          </w:p>
          <w:p w14:paraId="2284CEF2" w14:textId="77777777" w:rsidR="00A24FB8" w:rsidRPr="005144A6" w:rsidRDefault="00A24FB8" w:rsidP="00A24FB8">
            <w:pPr>
              <w:rPr>
                <w:rFonts w:ascii="Times New Roman" w:hAnsi="Times New Roman"/>
                <w:bCs/>
                <w:sz w:val="24"/>
                <w:szCs w:val="24"/>
              </w:rPr>
            </w:pPr>
            <w:r w:rsidRPr="005144A6">
              <w:rPr>
                <w:rFonts w:ascii="Times New Roman" w:hAnsi="Times New Roman"/>
                <w:bCs/>
                <w:sz w:val="24"/>
                <w:szCs w:val="24"/>
              </w:rPr>
              <w:t>строить простые высказывания о себе и о своей профессиональной деятельности</w:t>
            </w:r>
          </w:p>
          <w:p w14:paraId="5C03DAF3" w14:textId="77777777" w:rsidR="00A24FB8" w:rsidRPr="005144A6" w:rsidRDefault="00A24FB8" w:rsidP="00A24FB8">
            <w:pPr>
              <w:rPr>
                <w:rFonts w:ascii="Times New Roman" w:hAnsi="Times New Roman"/>
                <w:bCs/>
                <w:sz w:val="24"/>
                <w:szCs w:val="24"/>
              </w:rPr>
            </w:pPr>
            <w:r w:rsidRPr="005144A6">
              <w:rPr>
                <w:rFonts w:ascii="Times New Roman" w:hAnsi="Times New Roman"/>
                <w:bCs/>
                <w:sz w:val="24"/>
                <w:szCs w:val="24"/>
              </w:rPr>
              <w:t>кратко обосновывать и объяснять свои действия (текущие и планируемые)</w:t>
            </w:r>
          </w:p>
          <w:p w14:paraId="7E752638" w14:textId="1AF38F98" w:rsidR="00A24FB8" w:rsidRPr="00784E81" w:rsidRDefault="00A24FB8" w:rsidP="00760921">
            <w:pPr>
              <w:pStyle w:val="afffffd"/>
              <w:numPr>
                <w:ilvl w:val="0"/>
                <w:numId w:val="12"/>
              </w:numPr>
              <w:tabs>
                <w:tab w:val="left" w:pos="174"/>
              </w:tabs>
              <w:ind w:left="0" w:firstLine="0"/>
              <w:rPr>
                <w:rFonts w:ascii="Times New Roman" w:hAnsi="Times New Roman"/>
                <w:bCs/>
                <w:sz w:val="24"/>
                <w:szCs w:val="24"/>
              </w:rPr>
            </w:pPr>
            <w:r w:rsidRPr="005144A6">
              <w:rPr>
                <w:rFonts w:ascii="Times New Roman" w:hAnsi="Times New Roman"/>
                <w:bCs/>
                <w:sz w:val="24"/>
                <w:szCs w:val="24"/>
              </w:rPr>
              <w:t>писать простые связные сообщения на знакомые или интересующие профессиональные темы</w:t>
            </w:r>
          </w:p>
        </w:tc>
        <w:tc>
          <w:tcPr>
            <w:tcW w:w="2833" w:type="dxa"/>
            <w:tcBorders>
              <w:top w:val="single" w:sz="4" w:space="0" w:color="000000"/>
              <w:left w:val="single" w:sz="4" w:space="0" w:color="000000"/>
              <w:bottom w:val="single" w:sz="4" w:space="0" w:color="000000"/>
              <w:right w:val="single" w:sz="4" w:space="0" w:color="000000"/>
            </w:tcBorders>
          </w:tcPr>
          <w:p w14:paraId="0CD8829A" w14:textId="77777777" w:rsidR="00A24FB8" w:rsidRPr="00A46DB7" w:rsidRDefault="00A24FB8" w:rsidP="00A24FB8">
            <w:pPr>
              <w:rPr>
                <w:rFonts w:ascii="Times New Roman" w:hAnsi="Times New Roman"/>
                <w:bCs/>
                <w:sz w:val="24"/>
                <w:szCs w:val="24"/>
              </w:rPr>
            </w:pPr>
            <w:r w:rsidRPr="00A46DB7">
              <w:rPr>
                <w:rFonts w:ascii="Times New Roman" w:hAnsi="Times New Roman"/>
                <w:bCs/>
                <w:sz w:val="24"/>
                <w:szCs w:val="24"/>
              </w:rPr>
              <w:t>правила построения простых и сложных предложений на профессиональные темы</w:t>
            </w:r>
          </w:p>
          <w:p w14:paraId="69171340" w14:textId="77777777" w:rsidR="00A24FB8" w:rsidRPr="00A46DB7" w:rsidRDefault="00A24FB8" w:rsidP="00A24FB8">
            <w:pPr>
              <w:rPr>
                <w:rFonts w:ascii="Times New Roman" w:hAnsi="Times New Roman"/>
                <w:bCs/>
                <w:sz w:val="24"/>
                <w:szCs w:val="24"/>
              </w:rPr>
            </w:pPr>
            <w:r w:rsidRPr="00A46DB7">
              <w:rPr>
                <w:rFonts w:ascii="Times New Roman" w:hAnsi="Times New Roman"/>
                <w:bCs/>
                <w:sz w:val="24"/>
                <w:szCs w:val="24"/>
              </w:rPr>
              <w:t>основные общеупотребительные глаголы (бытовая и профессиональная лексика)</w:t>
            </w:r>
          </w:p>
          <w:p w14:paraId="354A7F21" w14:textId="77777777" w:rsidR="00A24FB8" w:rsidRPr="00A46DB7" w:rsidRDefault="00A24FB8" w:rsidP="00A24FB8">
            <w:pPr>
              <w:rPr>
                <w:rFonts w:ascii="Times New Roman" w:hAnsi="Times New Roman"/>
                <w:bCs/>
                <w:sz w:val="24"/>
                <w:szCs w:val="24"/>
              </w:rPr>
            </w:pPr>
            <w:r w:rsidRPr="00A46DB7">
              <w:rPr>
                <w:rFonts w:ascii="Times New Roman" w:hAnsi="Times New Roman"/>
                <w:bCs/>
                <w:sz w:val="24"/>
                <w:szCs w:val="24"/>
              </w:rPr>
              <w:t>лексический минимум, относящийся к описанию предметов, средств и процессов профессиональной деятельности</w:t>
            </w:r>
          </w:p>
          <w:p w14:paraId="05FBD8A7" w14:textId="77777777" w:rsidR="00A24FB8" w:rsidRPr="00A46DB7" w:rsidRDefault="00A24FB8" w:rsidP="00A24FB8">
            <w:pPr>
              <w:rPr>
                <w:rFonts w:ascii="Times New Roman" w:hAnsi="Times New Roman"/>
                <w:bCs/>
                <w:sz w:val="24"/>
                <w:szCs w:val="24"/>
              </w:rPr>
            </w:pPr>
            <w:r w:rsidRPr="00A46DB7">
              <w:rPr>
                <w:rFonts w:ascii="Times New Roman" w:hAnsi="Times New Roman"/>
                <w:bCs/>
                <w:sz w:val="24"/>
                <w:szCs w:val="24"/>
              </w:rPr>
              <w:t>особенности произношения</w:t>
            </w:r>
          </w:p>
          <w:p w14:paraId="6F481EB0" w14:textId="29B332F8" w:rsidR="00A24FB8" w:rsidRPr="00784E81" w:rsidRDefault="00A24FB8" w:rsidP="00760921">
            <w:pPr>
              <w:pStyle w:val="afffffd"/>
              <w:numPr>
                <w:ilvl w:val="0"/>
                <w:numId w:val="13"/>
              </w:numPr>
              <w:tabs>
                <w:tab w:val="left" w:pos="181"/>
              </w:tabs>
              <w:ind w:left="0" w:firstLine="0"/>
              <w:rPr>
                <w:rFonts w:ascii="Times New Roman" w:hAnsi="Times New Roman"/>
                <w:bCs/>
                <w:sz w:val="24"/>
                <w:szCs w:val="24"/>
              </w:rPr>
            </w:pPr>
            <w:r w:rsidRPr="00A46DB7">
              <w:rPr>
                <w:rFonts w:ascii="Times New Roman" w:hAnsi="Times New Roman"/>
                <w:bCs/>
                <w:sz w:val="24"/>
                <w:szCs w:val="24"/>
              </w:rPr>
              <w:t>правила чтения текстов профессиональной направленности</w:t>
            </w:r>
          </w:p>
        </w:tc>
        <w:tc>
          <w:tcPr>
            <w:tcW w:w="2833" w:type="dxa"/>
            <w:tcBorders>
              <w:top w:val="single" w:sz="4" w:space="0" w:color="000000"/>
              <w:left w:val="single" w:sz="4" w:space="0" w:color="000000"/>
              <w:bottom w:val="single" w:sz="4" w:space="0" w:color="000000"/>
              <w:right w:val="single" w:sz="4" w:space="0" w:color="000000"/>
            </w:tcBorders>
          </w:tcPr>
          <w:p w14:paraId="3CCE38F4" w14:textId="77777777" w:rsidR="00A24FB8" w:rsidRDefault="00A24FB8" w:rsidP="00A24FB8">
            <w:pPr>
              <w:jc w:val="center"/>
              <w:rPr>
                <w:rFonts w:ascii="Times New Roman" w:hAnsi="Times New Roman"/>
                <w:bCs/>
                <w:sz w:val="24"/>
                <w:szCs w:val="24"/>
              </w:rPr>
            </w:pPr>
          </w:p>
        </w:tc>
      </w:tr>
      <w:tr w:rsidR="00A24FB8" w14:paraId="4C8D2906" w14:textId="77777777" w:rsidTr="006A019B">
        <w:tc>
          <w:tcPr>
            <w:tcW w:w="1129" w:type="dxa"/>
            <w:tcBorders>
              <w:top w:val="single" w:sz="4" w:space="0" w:color="000000"/>
              <w:left w:val="single" w:sz="4" w:space="0" w:color="000000"/>
              <w:bottom w:val="single" w:sz="4" w:space="0" w:color="000000"/>
              <w:right w:val="single" w:sz="4" w:space="0" w:color="000000"/>
            </w:tcBorders>
          </w:tcPr>
          <w:p w14:paraId="72FEEC66" w14:textId="77777777" w:rsidR="00A24FB8" w:rsidRDefault="00A24FB8" w:rsidP="00A24FB8">
            <w:pPr>
              <w:rPr>
                <w:rFonts w:ascii="Times New Roman" w:hAnsi="Times New Roman"/>
                <w:sz w:val="24"/>
              </w:rPr>
            </w:pPr>
            <w:r>
              <w:rPr>
                <w:rFonts w:ascii="Times New Roman" w:hAnsi="Times New Roman"/>
                <w:sz w:val="24"/>
              </w:rPr>
              <w:t>ПК 4.1</w:t>
            </w:r>
          </w:p>
        </w:tc>
        <w:tc>
          <w:tcPr>
            <w:tcW w:w="2833" w:type="dxa"/>
            <w:tcBorders>
              <w:top w:val="single" w:sz="4" w:space="0" w:color="000000"/>
              <w:left w:val="single" w:sz="4" w:space="0" w:color="000000"/>
              <w:bottom w:val="single" w:sz="4" w:space="0" w:color="000000"/>
              <w:right w:val="single" w:sz="4" w:space="0" w:color="000000"/>
            </w:tcBorders>
          </w:tcPr>
          <w:p w14:paraId="3965A8FF" w14:textId="6252EC3D" w:rsidR="00A24FB8" w:rsidRDefault="00A24FB8" w:rsidP="00760921">
            <w:pPr>
              <w:widowControl w:val="0"/>
              <w:numPr>
                <w:ilvl w:val="0"/>
                <w:numId w:val="17"/>
              </w:numPr>
              <w:tabs>
                <w:tab w:val="left" w:pos="179"/>
              </w:tabs>
              <w:ind w:left="0" w:firstLine="0"/>
              <w:rPr>
                <w:rFonts w:ascii="Times New Roman" w:hAnsi="Times New Roman"/>
                <w:sz w:val="24"/>
              </w:rPr>
            </w:pPr>
            <w:r w:rsidRPr="00437535">
              <w:rPr>
                <w:rFonts w:ascii="Times New Roman" w:hAnsi="Times New Roman"/>
                <w:sz w:val="24"/>
                <w:szCs w:val="24"/>
              </w:rPr>
              <w:t>ориентироваться в современных формах и методах информационно-просветительской работы на особо охраняемых территориях</w:t>
            </w:r>
          </w:p>
        </w:tc>
        <w:tc>
          <w:tcPr>
            <w:tcW w:w="2833" w:type="dxa"/>
            <w:tcBorders>
              <w:top w:val="single" w:sz="4" w:space="0" w:color="000000"/>
              <w:left w:val="single" w:sz="4" w:space="0" w:color="000000"/>
              <w:bottom w:val="single" w:sz="4" w:space="0" w:color="000000"/>
              <w:right w:val="single" w:sz="4" w:space="0" w:color="000000"/>
            </w:tcBorders>
          </w:tcPr>
          <w:p w14:paraId="1025AED8"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eastAsia="Calibri" w:hAnsi="Times New Roman"/>
                <w:sz w:val="24"/>
                <w:szCs w:val="24"/>
                <w:lang w:eastAsia="en-US"/>
              </w:rPr>
              <w:t>п</w:t>
            </w:r>
            <w:r w:rsidRPr="00437535">
              <w:rPr>
                <w:rFonts w:ascii="Times New Roman" w:hAnsi="Times New Roman"/>
                <w:bCs/>
                <w:sz w:val="24"/>
                <w:szCs w:val="24"/>
              </w:rPr>
              <w:t>ринципов, форм и методов информационно-просветительской работы на особо охраняемых территориях;</w:t>
            </w:r>
          </w:p>
          <w:p w14:paraId="10B14074"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п</w:t>
            </w:r>
            <w:r w:rsidRPr="00437535">
              <w:rPr>
                <w:rFonts w:ascii="Times New Roman" w:hAnsi="Times New Roman"/>
                <w:sz w:val="24"/>
                <w:szCs w:val="24"/>
              </w:rPr>
              <w:t>ринципов и инструментов привлечения населения к эколого-просветительской деятельности;</w:t>
            </w:r>
          </w:p>
          <w:p w14:paraId="7B026D84"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принципов экотуризма; типологии маршрутов;</w:t>
            </w:r>
          </w:p>
          <w:p w14:paraId="273056D1"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с</w:t>
            </w:r>
            <w:r w:rsidRPr="00437535">
              <w:rPr>
                <w:rFonts w:ascii="Times New Roman" w:hAnsi="Times New Roman"/>
                <w:bCs/>
                <w:sz w:val="24"/>
                <w:szCs w:val="24"/>
              </w:rPr>
              <w:t>овременных принципов организации визит-центров для посетителей;</w:t>
            </w:r>
          </w:p>
          <w:p w14:paraId="047F5F21"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концептуальных основ экопросвещения школьников;</w:t>
            </w:r>
          </w:p>
          <w:p w14:paraId="2571283E"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принципов просветительской работы со взрослым населением;</w:t>
            </w:r>
          </w:p>
          <w:p w14:paraId="01218F4B" w14:textId="77777777" w:rsidR="00A24FB8" w:rsidRPr="00437535"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технологии проведения эковолонтерских акций;</w:t>
            </w:r>
          </w:p>
          <w:p w14:paraId="7F82EFA2" w14:textId="77777777" w:rsidR="00A24FB8" w:rsidRPr="003E4FA9" w:rsidRDefault="00A24FB8" w:rsidP="00760921">
            <w:pPr>
              <w:widowControl w:val="0"/>
              <w:numPr>
                <w:ilvl w:val="0"/>
                <w:numId w:val="77"/>
              </w:numPr>
              <w:autoSpaceDE w:val="0"/>
              <w:autoSpaceDN w:val="0"/>
              <w:adjustRightInd w:val="0"/>
              <w:ind w:left="170" w:hanging="170"/>
              <w:rPr>
                <w:rFonts w:ascii="Times New Roman" w:hAnsi="Times New Roman"/>
                <w:sz w:val="24"/>
                <w:szCs w:val="24"/>
              </w:rPr>
            </w:pPr>
            <w:r w:rsidRPr="00437535">
              <w:rPr>
                <w:rFonts w:ascii="Times New Roman" w:hAnsi="Times New Roman"/>
                <w:bCs/>
                <w:sz w:val="24"/>
                <w:szCs w:val="24"/>
              </w:rPr>
              <w:t>современных методов организации публичных мероприятий;</w:t>
            </w:r>
          </w:p>
          <w:p w14:paraId="4B96C788" w14:textId="5D300D51" w:rsidR="00A24FB8" w:rsidRDefault="00A24FB8" w:rsidP="00760921">
            <w:pPr>
              <w:widowControl w:val="0"/>
              <w:numPr>
                <w:ilvl w:val="0"/>
                <w:numId w:val="17"/>
              </w:numPr>
              <w:tabs>
                <w:tab w:val="left" w:pos="184"/>
                <w:tab w:val="left" w:pos="326"/>
              </w:tabs>
              <w:ind w:left="0" w:firstLine="0"/>
              <w:rPr>
                <w:rFonts w:ascii="Times New Roman" w:hAnsi="Times New Roman"/>
                <w:sz w:val="24"/>
              </w:rPr>
            </w:pPr>
            <w:r w:rsidRPr="003E4FA9">
              <w:rPr>
                <w:rFonts w:ascii="Times New Roman" w:hAnsi="Times New Roman"/>
                <w:bCs/>
                <w:sz w:val="24"/>
                <w:szCs w:val="24"/>
              </w:rPr>
              <w:t>с</w:t>
            </w:r>
            <w:r w:rsidRPr="003E4FA9">
              <w:rPr>
                <w:rFonts w:ascii="Times New Roman" w:hAnsi="Times New Roman"/>
                <w:sz w:val="24"/>
                <w:szCs w:val="24"/>
              </w:rPr>
              <w:t>овременных рекламных технологий: тренды, тенденции, новинки; современных трендов информационно-рекламных технологий в маркетинге</w:t>
            </w:r>
          </w:p>
        </w:tc>
        <w:tc>
          <w:tcPr>
            <w:tcW w:w="2833" w:type="dxa"/>
            <w:tcBorders>
              <w:top w:val="single" w:sz="4" w:space="0" w:color="000000"/>
              <w:left w:val="single" w:sz="4" w:space="0" w:color="000000"/>
              <w:bottom w:val="single" w:sz="4" w:space="0" w:color="000000"/>
              <w:right w:val="single" w:sz="4" w:space="0" w:color="000000"/>
            </w:tcBorders>
          </w:tcPr>
          <w:p w14:paraId="27D6148C" w14:textId="77777777" w:rsidR="00A24FB8" w:rsidRDefault="00A24FB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разработки тематического плана программы экологического просвещения для школьников;</w:t>
            </w:r>
          </w:p>
          <w:p w14:paraId="4F10A4C0" w14:textId="5ADF13D4" w:rsidR="00A24FB8" w:rsidRDefault="00A24FB8" w:rsidP="00760921">
            <w:pPr>
              <w:widowControl w:val="0"/>
              <w:numPr>
                <w:ilvl w:val="0"/>
                <w:numId w:val="17"/>
              </w:numPr>
              <w:tabs>
                <w:tab w:val="left" w:pos="176"/>
                <w:tab w:val="left" w:pos="318"/>
              </w:tabs>
              <w:ind w:left="0" w:firstLine="0"/>
              <w:rPr>
                <w:rFonts w:ascii="Times New Roman" w:hAnsi="Times New Roman"/>
                <w:sz w:val="24"/>
              </w:rPr>
            </w:pPr>
            <w:r w:rsidRPr="003E4FA9">
              <w:rPr>
                <w:rFonts w:ascii="Times New Roman" w:hAnsi="Times New Roman"/>
                <w:sz w:val="24"/>
                <w:szCs w:val="24"/>
              </w:rPr>
              <w:t>разработки тематических программ экопросвещения</w:t>
            </w:r>
          </w:p>
        </w:tc>
      </w:tr>
      <w:tr w:rsidR="00A24FB8" w14:paraId="5D4AE91F" w14:textId="77777777" w:rsidTr="006A019B">
        <w:trPr>
          <w:trHeight w:val="327"/>
        </w:trPr>
        <w:tc>
          <w:tcPr>
            <w:tcW w:w="1129" w:type="dxa"/>
            <w:tcBorders>
              <w:top w:val="single" w:sz="4" w:space="0" w:color="000000"/>
              <w:left w:val="single" w:sz="4" w:space="0" w:color="000000"/>
              <w:bottom w:val="single" w:sz="4" w:space="0" w:color="000000"/>
              <w:right w:val="single" w:sz="4" w:space="0" w:color="000000"/>
            </w:tcBorders>
          </w:tcPr>
          <w:p w14:paraId="5E6BABC3" w14:textId="77777777" w:rsidR="00A24FB8" w:rsidRDefault="00A24FB8" w:rsidP="00A24FB8">
            <w:pPr>
              <w:rPr>
                <w:rFonts w:ascii="Times New Roman" w:hAnsi="Times New Roman"/>
                <w:sz w:val="24"/>
              </w:rPr>
            </w:pPr>
            <w:r>
              <w:rPr>
                <w:rFonts w:ascii="Times New Roman" w:hAnsi="Times New Roman"/>
                <w:sz w:val="24"/>
              </w:rPr>
              <w:t>ПК 4.2</w:t>
            </w:r>
          </w:p>
        </w:tc>
        <w:tc>
          <w:tcPr>
            <w:tcW w:w="2833" w:type="dxa"/>
            <w:tcBorders>
              <w:top w:val="single" w:sz="4" w:space="0" w:color="000000"/>
              <w:left w:val="single" w:sz="4" w:space="0" w:color="000000"/>
              <w:bottom w:val="single" w:sz="4" w:space="0" w:color="000000"/>
              <w:right w:val="single" w:sz="4" w:space="0" w:color="000000"/>
            </w:tcBorders>
          </w:tcPr>
          <w:p w14:paraId="2F268EF3" w14:textId="2669814A" w:rsidR="00A24FB8" w:rsidRDefault="00A24FB8" w:rsidP="00760921">
            <w:pPr>
              <w:widowControl w:val="0"/>
              <w:numPr>
                <w:ilvl w:val="0"/>
                <w:numId w:val="5"/>
              </w:numPr>
              <w:tabs>
                <w:tab w:val="left" w:pos="179"/>
              </w:tabs>
              <w:ind w:left="0" w:firstLine="0"/>
              <w:rPr>
                <w:rFonts w:ascii="Times New Roman" w:hAnsi="Times New Roman"/>
                <w:sz w:val="24"/>
              </w:rPr>
            </w:pPr>
            <w:r w:rsidRPr="00437535">
              <w:rPr>
                <w:rFonts w:ascii="Times New Roman" w:hAnsi="Times New Roman"/>
                <w:bCs/>
                <w:sz w:val="24"/>
                <w:szCs w:val="24"/>
              </w:rPr>
              <w:t>ориентироваться в современных формах, методах и средствах лесоохранной пропаганды</w:t>
            </w:r>
          </w:p>
        </w:tc>
        <w:tc>
          <w:tcPr>
            <w:tcW w:w="2833" w:type="dxa"/>
            <w:tcBorders>
              <w:top w:val="single" w:sz="4" w:space="0" w:color="000000"/>
              <w:left w:val="single" w:sz="4" w:space="0" w:color="000000"/>
              <w:bottom w:val="single" w:sz="4" w:space="0" w:color="000000"/>
              <w:right w:val="single" w:sz="4" w:space="0" w:color="000000"/>
            </w:tcBorders>
          </w:tcPr>
          <w:p w14:paraId="55957D1C" w14:textId="77777777" w:rsidR="00A24FB8" w:rsidRPr="003E4FA9" w:rsidRDefault="00A24FB8" w:rsidP="00760921">
            <w:pPr>
              <w:widowControl w:val="0"/>
              <w:numPr>
                <w:ilvl w:val="0"/>
                <w:numId w:val="20"/>
              </w:numPr>
              <w:autoSpaceDE w:val="0"/>
              <w:autoSpaceDN w:val="0"/>
              <w:adjustRightInd w:val="0"/>
              <w:ind w:left="170" w:hanging="170"/>
              <w:rPr>
                <w:rFonts w:ascii="Times New Roman" w:hAnsi="Times New Roman"/>
                <w:sz w:val="24"/>
                <w:szCs w:val="24"/>
              </w:rPr>
            </w:pPr>
            <w:r w:rsidRPr="00437535">
              <w:rPr>
                <w:rFonts w:ascii="Times New Roman" w:hAnsi="Times New Roman"/>
                <w:sz w:val="24"/>
                <w:szCs w:val="24"/>
              </w:rPr>
              <w:t>ф</w:t>
            </w:r>
            <w:r w:rsidRPr="00437535">
              <w:rPr>
                <w:rFonts w:ascii="Times New Roman" w:hAnsi="Times New Roman"/>
                <w:bCs/>
                <w:sz w:val="24"/>
                <w:szCs w:val="24"/>
              </w:rPr>
              <w:t>орм, методов и средств лесоохранной пропаганды;</w:t>
            </w:r>
          </w:p>
          <w:p w14:paraId="0A526D0C" w14:textId="62ED7622" w:rsidR="00A24FB8" w:rsidRDefault="00A24FB8" w:rsidP="00760921">
            <w:pPr>
              <w:widowControl w:val="0"/>
              <w:numPr>
                <w:ilvl w:val="0"/>
                <w:numId w:val="5"/>
              </w:numPr>
              <w:tabs>
                <w:tab w:val="left" w:pos="184"/>
                <w:tab w:val="left" w:pos="326"/>
              </w:tabs>
              <w:ind w:left="0" w:firstLine="0"/>
              <w:rPr>
                <w:rFonts w:ascii="Times New Roman" w:hAnsi="Times New Roman"/>
                <w:sz w:val="24"/>
              </w:rPr>
            </w:pPr>
            <w:r w:rsidRPr="003E4FA9">
              <w:rPr>
                <w:rFonts w:ascii="Times New Roman" w:hAnsi="Times New Roman"/>
                <w:bCs/>
                <w:sz w:val="24"/>
                <w:szCs w:val="24"/>
              </w:rPr>
              <w:t>возможностей и эффективности использования сети Интернет и мобильной связи для лесоохранной пропаганды</w:t>
            </w:r>
          </w:p>
        </w:tc>
        <w:tc>
          <w:tcPr>
            <w:tcW w:w="2833" w:type="dxa"/>
            <w:tcBorders>
              <w:top w:val="single" w:sz="4" w:space="0" w:color="000000"/>
              <w:left w:val="single" w:sz="4" w:space="0" w:color="000000"/>
              <w:bottom w:val="single" w:sz="4" w:space="0" w:color="000000"/>
              <w:right w:val="single" w:sz="4" w:space="0" w:color="000000"/>
            </w:tcBorders>
          </w:tcPr>
          <w:p w14:paraId="172E10E5" w14:textId="423C5191" w:rsidR="00A24FB8" w:rsidRDefault="00A24FB8" w:rsidP="00760921">
            <w:pPr>
              <w:widowControl w:val="0"/>
              <w:numPr>
                <w:ilvl w:val="0"/>
                <w:numId w:val="5"/>
              </w:numPr>
              <w:tabs>
                <w:tab w:val="left" w:pos="176"/>
              </w:tabs>
              <w:ind w:left="0" w:firstLine="0"/>
              <w:rPr>
                <w:rFonts w:ascii="Times New Roman" w:hAnsi="Times New Roman"/>
                <w:sz w:val="24"/>
              </w:rPr>
            </w:pPr>
            <w:r w:rsidRPr="00437535">
              <w:rPr>
                <w:rFonts w:ascii="Times New Roman" w:hAnsi="Times New Roman"/>
                <w:bCs/>
                <w:sz w:val="24"/>
                <w:szCs w:val="24"/>
              </w:rPr>
              <w:t>разработки тематик по лесоохранной пропаганде и других лесных тематик, подбора эффективных видов интернет-рекламы</w:t>
            </w:r>
          </w:p>
        </w:tc>
      </w:tr>
    </w:tbl>
    <w:p w14:paraId="1DDE327D" w14:textId="77777777" w:rsidR="0077515E" w:rsidRDefault="0077515E" w:rsidP="0077515E">
      <w:pPr>
        <w:ind w:firstLine="709"/>
        <w:rPr>
          <w:rFonts w:ascii="Times New Roman" w:hAnsi="Times New Roman"/>
          <w:sz w:val="24"/>
        </w:rPr>
      </w:pPr>
    </w:p>
    <w:p w14:paraId="7043B249" w14:textId="77777777" w:rsidR="0077515E" w:rsidRDefault="0077515E" w:rsidP="0077515E">
      <w:pPr>
        <w:pStyle w:val="1f3"/>
        <w:rPr>
          <w:rFonts w:ascii="Times New Roman" w:hAnsi="Times New Roman"/>
        </w:rPr>
      </w:pPr>
      <w:r>
        <w:br w:type="page"/>
      </w:r>
      <w:bookmarkStart w:id="122" w:name="_Toc175277790"/>
      <w:bookmarkStart w:id="123" w:name="_Toc175542427"/>
      <w:r>
        <w:rPr>
          <w:rFonts w:ascii="Times New Roman" w:hAnsi="Times New Roman"/>
        </w:rPr>
        <w:t>2. Структура и содержание профессионального модуля</w:t>
      </w:r>
      <w:bookmarkEnd w:id="122"/>
      <w:bookmarkEnd w:id="123"/>
    </w:p>
    <w:p w14:paraId="701B824B" w14:textId="77777777" w:rsidR="0077515E" w:rsidRDefault="0077515E" w:rsidP="0077515E">
      <w:pPr>
        <w:pStyle w:val="112"/>
        <w:rPr>
          <w:rFonts w:ascii="Times New Roman" w:hAnsi="Times New Roman"/>
        </w:rPr>
      </w:pPr>
      <w:bookmarkStart w:id="124" w:name="_Toc175277791"/>
      <w:bookmarkStart w:id="125" w:name="_Toc175542428"/>
      <w:r>
        <w:rPr>
          <w:rFonts w:ascii="Times New Roman" w:hAnsi="Times New Roman"/>
        </w:rPr>
        <w:t>2.1. Трудоемкость освоения модуля</w:t>
      </w:r>
      <w:bookmarkEnd w:id="124"/>
      <w:bookmarkEnd w:id="125"/>
      <w:r>
        <w:rPr>
          <w:rFonts w:ascii="Times New Roman" w:hAnsi="Times New Roman"/>
        </w:rP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810"/>
        <w:gridCol w:w="2336"/>
        <w:gridCol w:w="2463"/>
      </w:tblGrid>
      <w:tr w:rsidR="0077515E" w14:paraId="4E7E8689"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A62671D" w14:textId="77777777" w:rsidR="0077515E" w:rsidRDefault="0077515E" w:rsidP="006A019B">
            <w:pPr>
              <w:jc w:val="center"/>
              <w:rPr>
                <w:rFonts w:ascii="Times New Roman" w:hAnsi="Times New Roman"/>
                <w:b/>
                <w:sz w:val="24"/>
              </w:rPr>
            </w:pPr>
            <w:r>
              <w:rPr>
                <w:rFonts w:ascii="Times New Roman" w:hAnsi="Times New Roman"/>
                <w:b/>
                <w:sz w:val="24"/>
              </w:rPr>
              <w:t>Наименование составных частей модуля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C1AA4B7" w14:textId="77777777" w:rsidR="0077515E" w:rsidRDefault="0077515E" w:rsidP="006A019B">
            <w:pPr>
              <w:jc w:val="center"/>
              <w:rPr>
                <w:rFonts w:ascii="Times New Roman" w:hAnsi="Times New Roman"/>
                <w:b/>
                <w:sz w:val="24"/>
              </w:rPr>
            </w:pPr>
            <w:r>
              <w:rPr>
                <w:rFonts w:ascii="Times New Roman" w:hAnsi="Times New Roman"/>
                <w:b/>
                <w:sz w:val="24"/>
              </w:rPr>
              <w:t>Объем в часах</w:t>
            </w:r>
          </w:p>
        </w:tc>
        <w:tc>
          <w:tcPr>
            <w:tcW w:w="2463" w:type="dxa"/>
            <w:tcBorders>
              <w:top w:val="single" w:sz="6" w:space="0" w:color="000000"/>
              <w:left w:val="single" w:sz="6" w:space="0" w:color="000000"/>
              <w:bottom w:val="single" w:sz="6" w:space="0" w:color="000000"/>
              <w:right w:val="single" w:sz="6" w:space="0" w:color="000000"/>
            </w:tcBorders>
          </w:tcPr>
          <w:p w14:paraId="052DF0E0" w14:textId="77777777" w:rsidR="0077515E" w:rsidRDefault="0077515E" w:rsidP="006A019B">
            <w:pPr>
              <w:jc w:val="center"/>
              <w:rPr>
                <w:rFonts w:ascii="Times New Roman" w:hAnsi="Times New Roman"/>
                <w:b/>
                <w:sz w:val="24"/>
              </w:rPr>
            </w:pPr>
            <w:r>
              <w:rPr>
                <w:rFonts w:ascii="Times New Roman" w:hAnsi="Times New Roman"/>
                <w:b/>
                <w:sz w:val="24"/>
              </w:rPr>
              <w:t>В т.ч. в форме практ. подготовки</w:t>
            </w:r>
          </w:p>
        </w:tc>
      </w:tr>
      <w:tr w:rsidR="0077515E" w14:paraId="2B1BF5C2"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6FC0258" w14:textId="77777777" w:rsidR="0077515E" w:rsidRDefault="0077515E" w:rsidP="006A019B">
            <w:pPr>
              <w:jc w:val="both"/>
              <w:rPr>
                <w:rFonts w:ascii="Times New Roman" w:hAnsi="Times New Roman"/>
                <w:sz w:val="24"/>
              </w:rPr>
            </w:pPr>
            <w:r>
              <w:rPr>
                <w:rFonts w:ascii="Times New Roman" w:hAnsi="Times New Roman"/>
                <w:sz w:val="24"/>
              </w:rPr>
              <w:t>Учебные занятия</w:t>
            </w:r>
          </w:p>
        </w:tc>
        <w:tc>
          <w:tcPr>
            <w:tcW w:w="2336" w:type="dxa"/>
            <w:tcBorders>
              <w:top w:val="single" w:sz="6" w:space="0" w:color="000000"/>
              <w:left w:val="single" w:sz="6" w:space="0" w:color="000000"/>
              <w:bottom w:val="single" w:sz="6" w:space="0" w:color="000000"/>
              <w:right w:val="single" w:sz="6" w:space="0" w:color="000000"/>
            </w:tcBorders>
            <w:vAlign w:val="center"/>
          </w:tcPr>
          <w:p w14:paraId="6CF2DC3B" w14:textId="1E6CB5C2" w:rsidR="0077515E" w:rsidRDefault="00A24FB8" w:rsidP="006A019B">
            <w:pPr>
              <w:jc w:val="center"/>
              <w:rPr>
                <w:rFonts w:ascii="Times New Roman" w:hAnsi="Times New Roman"/>
                <w:sz w:val="24"/>
              </w:rPr>
            </w:pPr>
            <w:r>
              <w:rPr>
                <w:rFonts w:ascii="Times New Roman" w:hAnsi="Times New Roman"/>
                <w:sz w:val="24"/>
              </w:rPr>
              <w:t>9</w:t>
            </w:r>
            <w:r w:rsidR="00DF542F">
              <w:rPr>
                <w:rFonts w:ascii="Times New Roman" w:hAnsi="Times New Roman"/>
                <w:sz w:val="24"/>
              </w:rPr>
              <w:t>2</w:t>
            </w:r>
          </w:p>
        </w:tc>
        <w:tc>
          <w:tcPr>
            <w:tcW w:w="2463" w:type="dxa"/>
            <w:tcBorders>
              <w:top w:val="single" w:sz="6" w:space="0" w:color="000000"/>
              <w:left w:val="single" w:sz="6" w:space="0" w:color="000000"/>
              <w:bottom w:val="single" w:sz="6" w:space="0" w:color="000000"/>
              <w:right w:val="single" w:sz="6" w:space="0" w:color="000000"/>
            </w:tcBorders>
            <w:vAlign w:val="center"/>
          </w:tcPr>
          <w:p w14:paraId="3BF7C3B6" w14:textId="29FC4F22" w:rsidR="0077515E" w:rsidRDefault="00A24FB8" w:rsidP="006A019B">
            <w:pPr>
              <w:jc w:val="center"/>
              <w:rPr>
                <w:rFonts w:ascii="Times New Roman" w:hAnsi="Times New Roman"/>
                <w:sz w:val="24"/>
              </w:rPr>
            </w:pPr>
            <w:r>
              <w:rPr>
                <w:rFonts w:ascii="Times New Roman" w:hAnsi="Times New Roman"/>
                <w:sz w:val="24"/>
              </w:rPr>
              <w:t>60</w:t>
            </w:r>
          </w:p>
        </w:tc>
      </w:tr>
      <w:tr w:rsidR="0077515E" w14:paraId="799809CF"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AAFE8BE" w14:textId="77777777" w:rsidR="0077515E" w:rsidRDefault="0077515E" w:rsidP="006A019B">
            <w:pPr>
              <w:jc w:val="both"/>
              <w:rPr>
                <w:rFonts w:ascii="Times New Roman" w:hAnsi="Times New Roman"/>
                <w:sz w:val="24"/>
              </w:rPr>
            </w:pPr>
            <w:r>
              <w:rPr>
                <w:rFonts w:ascii="Times New Roman" w:hAnsi="Times New Roman"/>
                <w:sz w:val="24"/>
              </w:rPr>
              <w:t>Самостоятельная работа</w:t>
            </w:r>
          </w:p>
        </w:tc>
        <w:tc>
          <w:tcPr>
            <w:tcW w:w="2336" w:type="dxa"/>
            <w:tcBorders>
              <w:top w:val="single" w:sz="6" w:space="0" w:color="000000"/>
              <w:left w:val="single" w:sz="6" w:space="0" w:color="000000"/>
              <w:bottom w:val="single" w:sz="6" w:space="0" w:color="000000"/>
              <w:right w:val="single" w:sz="6" w:space="0" w:color="000000"/>
            </w:tcBorders>
            <w:vAlign w:val="center"/>
          </w:tcPr>
          <w:p w14:paraId="7980B5FC" w14:textId="77777777" w:rsidR="0077515E" w:rsidRDefault="0077515E" w:rsidP="006A019B">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59D27324" w14:textId="77777777" w:rsidR="0077515E" w:rsidRDefault="0077515E" w:rsidP="006A019B">
            <w:pPr>
              <w:jc w:val="center"/>
              <w:rPr>
                <w:rFonts w:ascii="Times New Roman" w:hAnsi="Times New Roman"/>
                <w:sz w:val="24"/>
              </w:rPr>
            </w:pPr>
            <w:r>
              <w:rPr>
                <w:rFonts w:ascii="Times New Roman" w:hAnsi="Times New Roman"/>
                <w:sz w:val="24"/>
              </w:rPr>
              <w:t>-</w:t>
            </w:r>
          </w:p>
        </w:tc>
      </w:tr>
      <w:tr w:rsidR="00A24FB8" w14:paraId="7FEB43AB" w14:textId="77777777" w:rsidTr="006A019B">
        <w:trPr>
          <w:trHeight w:val="222"/>
        </w:trPr>
        <w:tc>
          <w:tcPr>
            <w:tcW w:w="4810" w:type="dxa"/>
            <w:tcBorders>
              <w:top w:val="single" w:sz="6" w:space="0" w:color="000000"/>
              <w:left w:val="single" w:sz="6" w:space="0" w:color="000000"/>
              <w:bottom w:val="single" w:sz="6" w:space="0" w:color="000000"/>
              <w:right w:val="single" w:sz="6" w:space="0" w:color="000000"/>
            </w:tcBorders>
            <w:vAlign w:val="center"/>
          </w:tcPr>
          <w:p w14:paraId="58BD5351" w14:textId="77777777" w:rsidR="00A24FB8" w:rsidRDefault="00A24FB8" w:rsidP="00A24FB8">
            <w:pPr>
              <w:jc w:val="both"/>
              <w:rPr>
                <w:rFonts w:ascii="Times New Roman" w:hAnsi="Times New Roman"/>
                <w:sz w:val="24"/>
              </w:rPr>
            </w:pPr>
            <w:r>
              <w:rPr>
                <w:rFonts w:ascii="Times New Roman" w:hAnsi="Times New Roman"/>
                <w:sz w:val="24"/>
              </w:rPr>
              <w:t>Практика, в т.ч.:</w:t>
            </w:r>
          </w:p>
        </w:tc>
        <w:tc>
          <w:tcPr>
            <w:tcW w:w="2336" w:type="dxa"/>
            <w:tcBorders>
              <w:top w:val="single" w:sz="6" w:space="0" w:color="000000"/>
              <w:left w:val="single" w:sz="6" w:space="0" w:color="000000"/>
              <w:bottom w:val="single" w:sz="6" w:space="0" w:color="000000"/>
              <w:right w:val="single" w:sz="6" w:space="0" w:color="000000"/>
            </w:tcBorders>
            <w:vAlign w:val="center"/>
          </w:tcPr>
          <w:p w14:paraId="723233D9" w14:textId="2AD20BA7" w:rsidR="00A24FB8" w:rsidRDefault="00A24FB8" w:rsidP="00A24FB8">
            <w:pPr>
              <w:jc w:val="center"/>
              <w:rPr>
                <w:rFonts w:ascii="Times New Roman" w:hAnsi="Times New Roman"/>
                <w:sz w:val="24"/>
              </w:rPr>
            </w:pPr>
            <w:r>
              <w:rPr>
                <w:rFonts w:ascii="Times New Roman" w:hAnsi="Times New Roman"/>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0AFBFB7B" w14:textId="0FC20FA5" w:rsidR="00A24FB8" w:rsidRDefault="00A24FB8" w:rsidP="00A24FB8">
            <w:pPr>
              <w:jc w:val="center"/>
              <w:rPr>
                <w:rFonts w:ascii="Times New Roman" w:hAnsi="Times New Roman"/>
                <w:sz w:val="24"/>
              </w:rPr>
            </w:pPr>
            <w:r>
              <w:rPr>
                <w:rFonts w:ascii="Times New Roman" w:hAnsi="Times New Roman"/>
                <w:sz w:val="24"/>
              </w:rPr>
              <w:t>36</w:t>
            </w:r>
          </w:p>
        </w:tc>
      </w:tr>
      <w:tr w:rsidR="00A24FB8" w14:paraId="02315568"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F8FFAD7" w14:textId="77777777" w:rsidR="00A24FB8" w:rsidRDefault="00A24FB8" w:rsidP="00A24FB8">
            <w:pPr>
              <w:jc w:val="both"/>
              <w:rPr>
                <w:rFonts w:ascii="Times New Roman" w:hAnsi="Times New Roman"/>
                <w:sz w:val="24"/>
              </w:rPr>
            </w:pPr>
            <w:r>
              <w:rPr>
                <w:rFonts w:ascii="Times New Roman" w:hAnsi="Times New Roman"/>
                <w:sz w:val="24"/>
              </w:rPr>
              <w:t>учебная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519716E5" w14:textId="1C798E75" w:rsidR="00A24FB8" w:rsidRDefault="00A24FB8" w:rsidP="00A24FB8">
            <w:pPr>
              <w:jc w:val="center"/>
              <w:rPr>
                <w:rFonts w:ascii="Times New Roman" w:hAnsi="Times New Roman"/>
                <w:sz w:val="24"/>
              </w:rPr>
            </w:pPr>
            <w:r>
              <w:rPr>
                <w:rFonts w:ascii="Times New Roman" w:hAnsi="Times New Roman"/>
                <w:sz w:val="24"/>
              </w:rPr>
              <w:t>36</w:t>
            </w:r>
          </w:p>
        </w:tc>
        <w:tc>
          <w:tcPr>
            <w:tcW w:w="2463" w:type="dxa"/>
            <w:tcBorders>
              <w:top w:val="single" w:sz="6" w:space="0" w:color="000000"/>
              <w:left w:val="single" w:sz="6" w:space="0" w:color="000000"/>
              <w:bottom w:val="single" w:sz="6" w:space="0" w:color="000000"/>
              <w:right w:val="single" w:sz="6" w:space="0" w:color="000000"/>
            </w:tcBorders>
            <w:vAlign w:val="center"/>
          </w:tcPr>
          <w:p w14:paraId="2C5634B9" w14:textId="59D8CB9D" w:rsidR="00A24FB8" w:rsidRDefault="00A24FB8" w:rsidP="00A24FB8">
            <w:pPr>
              <w:jc w:val="center"/>
              <w:rPr>
                <w:rFonts w:ascii="Times New Roman" w:hAnsi="Times New Roman"/>
                <w:sz w:val="24"/>
              </w:rPr>
            </w:pPr>
            <w:r>
              <w:rPr>
                <w:rFonts w:ascii="Times New Roman" w:hAnsi="Times New Roman"/>
                <w:sz w:val="24"/>
              </w:rPr>
              <w:t>36</w:t>
            </w:r>
          </w:p>
        </w:tc>
      </w:tr>
      <w:tr w:rsidR="00A24FB8" w14:paraId="3C750F1D"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39A63319" w14:textId="77777777" w:rsidR="00A24FB8" w:rsidRDefault="00A24FB8" w:rsidP="00A24FB8">
            <w:pPr>
              <w:jc w:val="both"/>
              <w:rPr>
                <w:rFonts w:ascii="Times New Roman" w:hAnsi="Times New Roman"/>
                <w:sz w:val="24"/>
              </w:rPr>
            </w:pPr>
            <w:r>
              <w:rPr>
                <w:rFonts w:ascii="Times New Roman" w:hAnsi="Times New Roman"/>
                <w:sz w:val="24"/>
              </w:rPr>
              <w:t>производственная</w:t>
            </w:r>
          </w:p>
        </w:tc>
        <w:tc>
          <w:tcPr>
            <w:tcW w:w="2336" w:type="dxa"/>
            <w:tcBorders>
              <w:top w:val="single" w:sz="6" w:space="0" w:color="000000"/>
              <w:left w:val="single" w:sz="6" w:space="0" w:color="000000"/>
              <w:bottom w:val="single" w:sz="6" w:space="0" w:color="000000"/>
              <w:right w:val="single" w:sz="6" w:space="0" w:color="000000"/>
            </w:tcBorders>
            <w:vAlign w:val="center"/>
          </w:tcPr>
          <w:p w14:paraId="38032864" w14:textId="7E83CCDA" w:rsidR="00A24FB8" w:rsidRDefault="00A24FB8" w:rsidP="00A24FB8">
            <w:pPr>
              <w:jc w:val="center"/>
              <w:rPr>
                <w:rFonts w:ascii="Times New Roman" w:hAnsi="Times New Roman"/>
                <w:sz w:val="24"/>
              </w:rPr>
            </w:pPr>
            <w:r>
              <w:rPr>
                <w:rFonts w:ascii="Times New Roman" w:hAnsi="Times New Roman"/>
                <w:sz w:val="24"/>
              </w:rPr>
              <w:t>-</w:t>
            </w:r>
          </w:p>
        </w:tc>
        <w:tc>
          <w:tcPr>
            <w:tcW w:w="2463" w:type="dxa"/>
            <w:tcBorders>
              <w:top w:val="single" w:sz="6" w:space="0" w:color="000000"/>
              <w:left w:val="single" w:sz="6" w:space="0" w:color="000000"/>
              <w:bottom w:val="single" w:sz="6" w:space="0" w:color="000000"/>
              <w:right w:val="single" w:sz="6" w:space="0" w:color="000000"/>
            </w:tcBorders>
            <w:vAlign w:val="center"/>
          </w:tcPr>
          <w:p w14:paraId="6C315ACB" w14:textId="6CB2DAEC" w:rsidR="00A24FB8" w:rsidRDefault="00A24FB8" w:rsidP="00A24FB8">
            <w:pPr>
              <w:jc w:val="center"/>
              <w:rPr>
                <w:rFonts w:ascii="Times New Roman" w:hAnsi="Times New Roman"/>
                <w:sz w:val="24"/>
              </w:rPr>
            </w:pPr>
            <w:r>
              <w:rPr>
                <w:rFonts w:ascii="Times New Roman" w:hAnsi="Times New Roman"/>
                <w:sz w:val="24"/>
              </w:rPr>
              <w:t>-</w:t>
            </w:r>
          </w:p>
        </w:tc>
      </w:tr>
      <w:tr w:rsidR="0077515E" w14:paraId="7DC44439"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71D19EA1" w14:textId="77777777" w:rsidR="0077515E" w:rsidRDefault="0077515E" w:rsidP="006A019B">
            <w:pPr>
              <w:jc w:val="both"/>
              <w:rPr>
                <w:rFonts w:ascii="Times New Roman" w:hAnsi="Times New Roman"/>
                <w:sz w:val="24"/>
              </w:rPr>
            </w:pPr>
            <w:r>
              <w:rPr>
                <w:rFonts w:ascii="Times New Roman" w:hAnsi="Times New Roman"/>
                <w:sz w:val="24"/>
              </w:rPr>
              <w:t xml:space="preserve">Промежуточная аттестация </w:t>
            </w:r>
          </w:p>
        </w:tc>
        <w:tc>
          <w:tcPr>
            <w:tcW w:w="2336" w:type="dxa"/>
            <w:tcBorders>
              <w:top w:val="single" w:sz="6" w:space="0" w:color="000000"/>
              <w:left w:val="single" w:sz="6" w:space="0" w:color="000000"/>
              <w:bottom w:val="single" w:sz="6" w:space="0" w:color="000000"/>
              <w:right w:val="single" w:sz="6" w:space="0" w:color="000000"/>
            </w:tcBorders>
            <w:vAlign w:val="center"/>
          </w:tcPr>
          <w:p w14:paraId="11BF7130" w14:textId="77777777" w:rsidR="0077515E" w:rsidRDefault="0077515E" w:rsidP="006A019B"/>
        </w:tc>
        <w:tc>
          <w:tcPr>
            <w:tcW w:w="2463" w:type="dxa"/>
            <w:tcBorders>
              <w:top w:val="single" w:sz="6" w:space="0" w:color="000000"/>
              <w:left w:val="single" w:sz="6" w:space="0" w:color="000000"/>
              <w:bottom w:val="single" w:sz="6" w:space="0" w:color="000000"/>
              <w:right w:val="single" w:sz="6" w:space="0" w:color="000000"/>
            </w:tcBorders>
            <w:vAlign w:val="center"/>
          </w:tcPr>
          <w:p w14:paraId="78660B16" w14:textId="77777777" w:rsidR="0077515E" w:rsidRDefault="0077515E" w:rsidP="006A019B"/>
        </w:tc>
      </w:tr>
      <w:tr w:rsidR="0077515E" w14:paraId="038A7D5F" w14:textId="77777777" w:rsidTr="006A019B">
        <w:trPr>
          <w:trHeight w:val="23"/>
        </w:trPr>
        <w:tc>
          <w:tcPr>
            <w:tcW w:w="4810" w:type="dxa"/>
            <w:tcBorders>
              <w:top w:val="single" w:sz="6" w:space="0" w:color="000000"/>
              <w:left w:val="single" w:sz="6" w:space="0" w:color="000000"/>
              <w:bottom w:val="single" w:sz="6" w:space="0" w:color="000000"/>
              <w:right w:val="single" w:sz="6" w:space="0" w:color="000000"/>
            </w:tcBorders>
            <w:vAlign w:val="center"/>
          </w:tcPr>
          <w:p w14:paraId="6D7A3B03" w14:textId="77777777" w:rsidR="0077515E" w:rsidRDefault="0077515E" w:rsidP="006A019B">
            <w:pPr>
              <w:jc w:val="both"/>
              <w:rPr>
                <w:rFonts w:ascii="Times New Roman" w:hAnsi="Times New Roman"/>
                <w:sz w:val="24"/>
              </w:rPr>
            </w:pPr>
            <w:r>
              <w:rPr>
                <w:rFonts w:ascii="Times New Roman" w:hAnsi="Times New Roman"/>
                <w:sz w:val="24"/>
              </w:rPr>
              <w:t>Всего</w:t>
            </w:r>
          </w:p>
        </w:tc>
        <w:tc>
          <w:tcPr>
            <w:tcW w:w="2336" w:type="dxa"/>
            <w:tcBorders>
              <w:top w:val="single" w:sz="6" w:space="0" w:color="000000"/>
              <w:left w:val="single" w:sz="6" w:space="0" w:color="000000"/>
              <w:bottom w:val="single" w:sz="6" w:space="0" w:color="000000"/>
              <w:right w:val="single" w:sz="6" w:space="0" w:color="000000"/>
            </w:tcBorders>
            <w:vAlign w:val="center"/>
          </w:tcPr>
          <w:p w14:paraId="0536C91F" w14:textId="102ADB3A" w:rsidR="0077515E" w:rsidRDefault="00A24FB8" w:rsidP="006A019B">
            <w:pPr>
              <w:jc w:val="center"/>
              <w:rPr>
                <w:rFonts w:ascii="Times New Roman" w:hAnsi="Times New Roman"/>
                <w:b/>
                <w:sz w:val="24"/>
              </w:rPr>
            </w:pPr>
            <w:r>
              <w:rPr>
                <w:rFonts w:ascii="Times New Roman" w:hAnsi="Times New Roman"/>
                <w:b/>
                <w:sz w:val="24"/>
              </w:rPr>
              <w:t>128</w:t>
            </w:r>
          </w:p>
        </w:tc>
        <w:tc>
          <w:tcPr>
            <w:tcW w:w="2463" w:type="dxa"/>
            <w:tcBorders>
              <w:top w:val="single" w:sz="6" w:space="0" w:color="000000"/>
              <w:left w:val="single" w:sz="6" w:space="0" w:color="000000"/>
              <w:bottom w:val="single" w:sz="6" w:space="0" w:color="000000"/>
              <w:right w:val="single" w:sz="6" w:space="0" w:color="000000"/>
            </w:tcBorders>
            <w:vAlign w:val="center"/>
          </w:tcPr>
          <w:p w14:paraId="21CE5473" w14:textId="078745D3" w:rsidR="0077515E" w:rsidRDefault="00A24FB8" w:rsidP="006A019B">
            <w:pPr>
              <w:jc w:val="center"/>
              <w:rPr>
                <w:rFonts w:ascii="Times New Roman" w:hAnsi="Times New Roman"/>
                <w:b/>
                <w:sz w:val="24"/>
              </w:rPr>
            </w:pPr>
            <w:r>
              <w:rPr>
                <w:rFonts w:ascii="Times New Roman" w:hAnsi="Times New Roman"/>
                <w:b/>
                <w:sz w:val="24"/>
              </w:rPr>
              <w:t>96</w:t>
            </w:r>
          </w:p>
        </w:tc>
      </w:tr>
    </w:tbl>
    <w:p w14:paraId="72F864D3" w14:textId="77777777" w:rsidR="0077515E" w:rsidRDefault="0077515E" w:rsidP="0077515E">
      <w:pPr>
        <w:rPr>
          <w:rFonts w:ascii="Times New Roman" w:hAnsi="Times New Roman"/>
          <w:i/>
          <w:sz w:val="24"/>
        </w:rPr>
      </w:pPr>
    </w:p>
    <w:p w14:paraId="3E40DF26" w14:textId="77777777" w:rsidR="0077515E" w:rsidRDefault="0077515E" w:rsidP="0077515E">
      <w:pPr>
        <w:pStyle w:val="112"/>
        <w:rPr>
          <w:rFonts w:ascii="Times New Roman" w:hAnsi="Times New Roman"/>
        </w:rPr>
      </w:pPr>
      <w:bookmarkStart w:id="126" w:name="_Toc175277792"/>
      <w:bookmarkStart w:id="127" w:name="_Toc175542429"/>
      <w:r>
        <w:rPr>
          <w:rFonts w:ascii="Times New Roman" w:hAnsi="Times New Roman"/>
        </w:rPr>
        <w:t>2.2. Структура профессионального модуля</w:t>
      </w:r>
      <w:bookmarkEnd w:id="126"/>
      <w:bookmarkEnd w:id="127"/>
      <w:r>
        <w:rPr>
          <w:rFonts w:ascii="Times New Roman" w:hAnsi="Times New Roman"/>
        </w:rPr>
        <w:t xml:space="preserve"> </w:t>
      </w:r>
    </w:p>
    <w:tbl>
      <w:tblPr>
        <w:tblW w:w="96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7"/>
        <w:gridCol w:w="4259"/>
        <w:gridCol w:w="903"/>
        <w:gridCol w:w="530"/>
        <w:gridCol w:w="635"/>
        <w:gridCol w:w="562"/>
        <w:gridCol w:w="422"/>
        <w:gridCol w:w="476"/>
        <w:gridCol w:w="420"/>
        <w:gridCol w:w="524"/>
      </w:tblGrid>
      <w:tr w:rsidR="0077515E" w14:paraId="059DE24E" w14:textId="77777777" w:rsidTr="006A019B">
        <w:trPr>
          <w:trHeight w:val="3271"/>
        </w:trPr>
        <w:tc>
          <w:tcPr>
            <w:tcW w:w="907" w:type="dxa"/>
            <w:tcBorders>
              <w:top w:val="single" w:sz="4" w:space="0" w:color="000000"/>
              <w:left w:val="single" w:sz="4" w:space="0" w:color="000000"/>
              <w:bottom w:val="single" w:sz="4" w:space="0" w:color="000000"/>
              <w:right w:val="single" w:sz="4" w:space="0" w:color="000000"/>
            </w:tcBorders>
          </w:tcPr>
          <w:p w14:paraId="59BD8F3E" w14:textId="77777777" w:rsidR="0077515E" w:rsidRDefault="0077515E" w:rsidP="006A019B">
            <w:pPr>
              <w:jc w:val="center"/>
              <w:rPr>
                <w:rFonts w:ascii="Times New Roman" w:hAnsi="Times New Roman"/>
              </w:rPr>
            </w:pPr>
            <w:bookmarkStart w:id="128" w:name="_Hlk175541868"/>
            <w:r>
              <w:rPr>
                <w:rFonts w:ascii="Times New Roman" w:hAnsi="Times New Roman"/>
              </w:rPr>
              <w:t>Код ОК, ПК</w:t>
            </w:r>
          </w:p>
        </w:tc>
        <w:tc>
          <w:tcPr>
            <w:tcW w:w="4259" w:type="dxa"/>
            <w:tcBorders>
              <w:top w:val="single" w:sz="4" w:space="0" w:color="000000"/>
              <w:left w:val="single" w:sz="4" w:space="0" w:color="000000"/>
              <w:bottom w:val="single" w:sz="4" w:space="0" w:color="000000"/>
              <w:right w:val="single" w:sz="4" w:space="0" w:color="000000"/>
            </w:tcBorders>
            <w:vAlign w:val="center"/>
          </w:tcPr>
          <w:p w14:paraId="582D2094" w14:textId="77777777" w:rsidR="0077515E" w:rsidRDefault="0077515E" w:rsidP="006A019B">
            <w:pPr>
              <w:jc w:val="center"/>
              <w:rPr>
                <w:rFonts w:ascii="Times New Roman" w:hAnsi="Times New Roman"/>
              </w:rPr>
            </w:pPr>
            <w:r>
              <w:rPr>
                <w:rFonts w:ascii="Times New Roman" w:hAnsi="Times New Roman"/>
              </w:rPr>
              <w:t>Наименования разделов профессионального модуля</w:t>
            </w:r>
          </w:p>
        </w:tc>
        <w:tc>
          <w:tcPr>
            <w:tcW w:w="903" w:type="dxa"/>
            <w:tcBorders>
              <w:top w:val="single" w:sz="4" w:space="0" w:color="000000"/>
              <w:left w:val="single" w:sz="4" w:space="0" w:color="000000"/>
              <w:bottom w:val="single" w:sz="4" w:space="0" w:color="000000"/>
              <w:right w:val="single" w:sz="4" w:space="0" w:color="000000"/>
            </w:tcBorders>
            <w:vAlign w:val="center"/>
          </w:tcPr>
          <w:p w14:paraId="5647AC8D" w14:textId="77777777" w:rsidR="0077515E" w:rsidRDefault="0077515E" w:rsidP="006A019B">
            <w:pPr>
              <w:jc w:val="center"/>
              <w:rPr>
                <w:rFonts w:ascii="Times New Roman" w:hAnsi="Times New Roman"/>
              </w:rPr>
            </w:pPr>
            <w:r>
              <w:rPr>
                <w:rFonts w:ascii="Times New Roman" w:hAnsi="Times New Roman"/>
              </w:rPr>
              <w:t>Всего, час.</w:t>
            </w:r>
          </w:p>
        </w:tc>
        <w:tc>
          <w:tcPr>
            <w:tcW w:w="530" w:type="dxa"/>
            <w:tcBorders>
              <w:top w:val="single" w:sz="4" w:space="0" w:color="000000"/>
              <w:left w:val="single" w:sz="4" w:space="0" w:color="000000"/>
              <w:bottom w:val="single" w:sz="4" w:space="0" w:color="000000"/>
              <w:right w:val="single" w:sz="4" w:space="0" w:color="000000"/>
            </w:tcBorders>
            <w:textDirection w:val="btLr"/>
            <w:vAlign w:val="center"/>
          </w:tcPr>
          <w:p w14:paraId="16B36E73" w14:textId="77777777" w:rsidR="0077515E" w:rsidRDefault="0077515E" w:rsidP="006A019B">
            <w:pPr>
              <w:jc w:val="center"/>
              <w:rPr>
                <w:rFonts w:ascii="Times New Roman" w:hAnsi="Times New Roman"/>
              </w:rPr>
            </w:pPr>
            <w:r>
              <w:rPr>
                <w:rFonts w:ascii="Times New Roman" w:hAnsi="Times New Roman"/>
              </w:rPr>
              <w:t>В т.ч. в форме практической подготовки</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7CA0E15A" w14:textId="77777777" w:rsidR="0077515E" w:rsidRDefault="0077515E" w:rsidP="006A019B">
            <w:pPr>
              <w:ind w:left="113" w:right="113"/>
              <w:jc w:val="center"/>
              <w:rPr>
                <w:rFonts w:ascii="Times New Roman" w:hAnsi="Times New Roman"/>
              </w:rPr>
            </w:pPr>
            <w:r>
              <w:rPr>
                <w:rFonts w:ascii="Times New Roman" w:hAnsi="Times New Roman"/>
              </w:rPr>
              <w:t>Обучение по МДК, в т.ч.:</w:t>
            </w:r>
          </w:p>
        </w:tc>
        <w:tc>
          <w:tcPr>
            <w:tcW w:w="562" w:type="dxa"/>
            <w:tcBorders>
              <w:top w:val="single" w:sz="4" w:space="0" w:color="000000"/>
              <w:left w:val="single" w:sz="4" w:space="0" w:color="000000"/>
              <w:bottom w:val="single" w:sz="4" w:space="0" w:color="000000"/>
              <w:right w:val="single" w:sz="4" w:space="0" w:color="000000"/>
            </w:tcBorders>
            <w:textDirection w:val="btLr"/>
            <w:vAlign w:val="center"/>
          </w:tcPr>
          <w:p w14:paraId="42F24703" w14:textId="77777777" w:rsidR="0077515E" w:rsidRDefault="0077515E" w:rsidP="006A019B">
            <w:pPr>
              <w:jc w:val="center"/>
              <w:rPr>
                <w:rFonts w:ascii="Times New Roman" w:hAnsi="Times New Roman"/>
              </w:rPr>
            </w:pPr>
            <w:r>
              <w:rPr>
                <w:rFonts w:ascii="Times New Roman" w:hAnsi="Times New Roman"/>
                <w:sz w:val="24"/>
              </w:rPr>
              <w:t>Учебные занятия</w:t>
            </w:r>
          </w:p>
        </w:tc>
        <w:tc>
          <w:tcPr>
            <w:tcW w:w="422" w:type="dxa"/>
            <w:tcBorders>
              <w:top w:val="single" w:sz="4" w:space="0" w:color="000000"/>
              <w:left w:val="single" w:sz="4" w:space="0" w:color="000000"/>
              <w:bottom w:val="single" w:sz="4" w:space="0" w:color="000000"/>
              <w:right w:val="single" w:sz="4" w:space="0" w:color="000000"/>
            </w:tcBorders>
            <w:textDirection w:val="btLr"/>
            <w:vAlign w:val="center"/>
          </w:tcPr>
          <w:p w14:paraId="639B07BE" w14:textId="77777777" w:rsidR="0077515E" w:rsidRDefault="0077515E" w:rsidP="006A019B">
            <w:pPr>
              <w:jc w:val="center"/>
              <w:rPr>
                <w:rFonts w:ascii="Times New Roman" w:hAnsi="Times New Roman"/>
              </w:rPr>
            </w:pPr>
            <w:r>
              <w:rPr>
                <w:rFonts w:ascii="Times New Roman" w:hAnsi="Times New Roman"/>
              </w:rPr>
              <w:t>Курсовая работа (проект)</w:t>
            </w:r>
          </w:p>
        </w:tc>
        <w:tc>
          <w:tcPr>
            <w:tcW w:w="476" w:type="dxa"/>
            <w:tcBorders>
              <w:top w:val="single" w:sz="4" w:space="0" w:color="000000"/>
              <w:left w:val="single" w:sz="4" w:space="0" w:color="000000"/>
              <w:bottom w:val="single" w:sz="4" w:space="0" w:color="000000"/>
              <w:right w:val="single" w:sz="4" w:space="0" w:color="000000"/>
            </w:tcBorders>
            <w:textDirection w:val="btLr"/>
            <w:vAlign w:val="center"/>
          </w:tcPr>
          <w:p w14:paraId="4D84F311" w14:textId="77777777" w:rsidR="0077515E" w:rsidRDefault="0077515E" w:rsidP="006A019B">
            <w:pPr>
              <w:jc w:val="center"/>
              <w:rPr>
                <w:rFonts w:ascii="Times New Roman" w:hAnsi="Times New Roman"/>
              </w:rPr>
            </w:pPr>
            <w:r>
              <w:rPr>
                <w:rFonts w:ascii="Times New Roman" w:hAnsi="Times New Roman"/>
              </w:rPr>
              <w:t>Самостоятельная работа</w:t>
            </w:r>
            <w:r>
              <w:rPr>
                <w:rFonts w:ascii="Times New Roman" w:hAnsi="Times New Roman"/>
                <w:i/>
                <w:vertAlign w:val="superscript"/>
              </w:rPr>
              <w:footnoteReference w:id="14"/>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vAlign w:val="center"/>
          </w:tcPr>
          <w:p w14:paraId="006DB45D" w14:textId="77777777" w:rsidR="0077515E" w:rsidRDefault="0077515E" w:rsidP="006A019B">
            <w:pPr>
              <w:jc w:val="center"/>
              <w:rPr>
                <w:rFonts w:ascii="Times New Roman" w:hAnsi="Times New Roman"/>
              </w:rPr>
            </w:pPr>
            <w:r>
              <w:rPr>
                <w:rFonts w:ascii="Times New Roman" w:hAnsi="Times New Roman"/>
              </w:rPr>
              <w:t>Учебная практика</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extDirection w:val="btLr"/>
          </w:tcPr>
          <w:p w14:paraId="0BACF774" w14:textId="77777777" w:rsidR="0077515E" w:rsidRDefault="0077515E" w:rsidP="006A019B">
            <w:pPr>
              <w:jc w:val="center"/>
              <w:rPr>
                <w:rFonts w:ascii="Times New Roman" w:hAnsi="Times New Roman"/>
              </w:rPr>
            </w:pPr>
            <w:r>
              <w:rPr>
                <w:rFonts w:ascii="Times New Roman" w:hAnsi="Times New Roman"/>
              </w:rPr>
              <w:t>Производственная практика</w:t>
            </w:r>
          </w:p>
        </w:tc>
      </w:tr>
      <w:tr w:rsidR="0077515E" w14:paraId="05AE0996" w14:textId="77777777" w:rsidTr="006A019B">
        <w:trPr>
          <w:trHeight w:val="73"/>
        </w:trPr>
        <w:tc>
          <w:tcPr>
            <w:tcW w:w="907" w:type="dxa"/>
            <w:tcBorders>
              <w:top w:val="single" w:sz="4" w:space="0" w:color="000000"/>
              <w:left w:val="single" w:sz="4" w:space="0" w:color="000000"/>
              <w:bottom w:val="single" w:sz="4" w:space="0" w:color="000000"/>
              <w:right w:val="single" w:sz="4" w:space="0" w:color="000000"/>
            </w:tcBorders>
            <w:vAlign w:val="center"/>
          </w:tcPr>
          <w:p w14:paraId="14FF7C0E" w14:textId="77777777" w:rsidR="0077515E" w:rsidRDefault="0077515E" w:rsidP="006A019B">
            <w:pPr>
              <w:jc w:val="center"/>
              <w:rPr>
                <w:rFonts w:ascii="Times New Roman" w:hAnsi="Times New Roman"/>
                <w:sz w:val="16"/>
              </w:rPr>
            </w:pPr>
            <w:r>
              <w:rPr>
                <w:rFonts w:ascii="Times New Roman" w:hAnsi="Times New Roman"/>
                <w:sz w:val="16"/>
              </w:rPr>
              <w:t>1</w:t>
            </w:r>
          </w:p>
        </w:tc>
        <w:tc>
          <w:tcPr>
            <w:tcW w:w="4259" w:type="dxa"/>
            <w:tcBorders>
              <w:top w:val="single" w:sz="4" w:space="0" w:color="000000"/>
              <w:left w:val="single" w:sz="4" w:space="0" w:color="000000"/>
              <w:bottom w:val="single" w:sz="4" w:space="0" w:color="000000"/>
              <w:right w:val="single" w:sz="4" w:space="0" w:color="000000"/>
            </w:tcBorders>
            <w:vAlign w:val="center"/>
          </w:tcPr>
          <w:p w14:paraId="2846D946" w14:textId="77777777" w:rsidR="0077515E" w:rsidRDefault="0077515E" w:rsidP="006A019B">
            <w:pPr>
              <w:jc w:val="center"/>
              <w:rPr>
                <w:rFonts w:ascii="Times New Roman" w:hAnsi="Times New Roman"/>
                <w:sz w:val="16"/>
              </w:rPr>
            </w:pPr>
            <w:r>
              <w:rPr>
                <w:rFonts w:ascii="Times New Roman" w:hAnsi="Times New Roman"/>
                <w:sz w:val="16"/>
              </w:rPr>
              <w:t>2</w:t>
            </w:r>
          </w:p>
        </w:tc>
        <w:tc>
          <w:tcPr>
            <w:tcW w:w="903" w:type="dxa"/>
            <w:tcBorders>
              <w:top w:val="single" w:sz="4" w:space="0" w:color="000000"/>
              <w:left w:val="single" w:sz="4" w:space="0" w:color="000000"/>
              <w:bottom w:val="single" w:sz="4" w:space="0" w:color="000000"/>
              <w:right w:val="single" w:sz="4" w:space="0" w:color="000000"/>
            </w:tcBorders>
            <w:vAlign w:val="center"/>
          </w:tcPr>
          <w:p w14:paraId="410A2CC2" w14:textId="77777777" w:rsidR="0077515E" w:rsidRDefault="0077515E" w:rsidP="006A019B">
            <w:pPr>
              <w:jc w:val="center"/>
              <w:rPr>
                <w:rFonts w:ascii="Times New Roman" w:hAnsi="Times New Roman"/>
                <w:sz w:val="16"/>
              </w:rPr>
            </w:pPr>
            <w:r>
              <w:rPr>
                <w:rFonts w:ascii="Times New Roman" w:hAnsi="Times New Roman"/>
                <w:sz w:val="16"/>
              </w:rPr>
              <w:t>3</w:t>
            </w:r>
          </w:p>
        </w:tc>
        <w:tc>
          <w:tcPr>
            <w:tcW w:w="530" w:type="dxa"/>
            <w:tcBorders>
              <w:top w:val="single" w:sz="4" w:space="0" w:color="000000"/>
              <w:left w:val="single" w:sz="4" w:space="0" w:color="000000"/>
              <w:bottom w:val="single" w:sz="4" w:space="0" w:color="000000"/>
              <w:right w:val="single" w:sz="4" w:space="0" w:color="000000"/>
            </w:tcBorders>
            <w:vAlign w:val="center"/>
          </w:tcPr>
          <w:p w14:paraId="3E63D3E6" w14:textId="77777777" w:rsidR="0077515E" w:rsidRDefault="0077515E" w:rsidP="006A019B">
            <w:pPr>
              <w:jc w:val="center"/>
              <w:rPr>
                <w:rFonts w:ascii="Times New Roman" w:hAnsi="Times New Roman"/>
                <w:sz w:val="16"/>
              </w:rPr>
            </w:pPr>
            <w:r>
              <w:rPr>
                <w:rFonts w:ascii="Times New Roman" w:hAnsi="Times New Roman"/>
                <w:sz w:val="16"/>
              </w:rPr>
              <w:t>4</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C4F061" w14:textId="77777777" w:rsidR="0077515E" w:rsidRDefault="0077515E" w:rsidP="006A019B">
            <w:pPr>
              <w:jc w:val="center"/>
              <w:rPr>
                <w:rFonts w:ascii="Times New Roman" w:hAnsi="Times New Roman"/>
                <w:sz w:val="16"/>
              </w:rPr>
            </w:pPr>
            <w:r>
              <w:rPr>
                <w:rFonts w:ascii="Times New Roman" w:hAnsi="Times New Roman"/>
                <w:sz w:val="16"/>
              </w:rPr>
              <w:t>5</w:t>
            </w:r>
          </w:p>
        </w:tc>
        <w:tc>
          <w:tcPr>
            <w:tcW w:w="562" w:type="dxa"/>
            <w:tcBorders>
              <w:top w:val="single" w:sz="4" w:space="0" w:color="000000"/>
              <w:left w:val="single" w:sz="4" w:space="0" w:color="000000"/>
              <w:bottom w:val="single" w:sz="4" w:space="0" w:color="000000"/>
              <w:right w:val="single" w:sz="4" w:space="0" w:color="000000"/>
            </w:tcBorders>
            <w:vAlign w:val="center"/>
          </w:tcPr>
          <w:p w14:paraId="1C467A34" w14:textId="77777777" w:rsidR="0077515E" w:rsidRDefault="0077515E" w:rsidP="006A019B">
            <w:pPr>
              <w:jc w:val="center"/>
              <w:rPr>
                <w:rFonts w:ascii="Times New Roman" w:hAnsi="Times New Roman"/>
                <w:sz w:val="16"/>
              </w:rPr>
            </w:pPr>
            <w:r>
              <w:rPr>
                <w:rFonts w:ascii="Times New Roman" w:hAnsi="Times New Roman"/>
                <w:sz w:val="16"/>
              </w:rPr>
              <w:t>6</w:t>
            </w:r>
          </w:p>
        </w:tc>
        <w:tc>
          <w:tcPr>
            <w:tcW w:w="422" w:type="dxa"/>
            <w:tcBorders>
              <w:top w:val="single" w:sz="4" w:space="0" w:color="000000"/>
              <w:left w:val="single" w:sz="4" w:space="0" w:color="000000"/>
              <w:bottom w:val="single" w:sz="4" w:space="0" w:color="000000"/>
              <w:right w:val="single" w:sz="4" w:space="0" w:color="000000"/>
            </w:tcBorders>
            <w:vAlign w:val="center"/>
          </w:tcPr>
          <w:p w14:paraId="56CAE2DF" w14:textId="77777777" w:rsidR="0077515E" w:rsidRDefault="0077515E" w:rsidP="006A019B">
            <w:pPr>
              <w:jc w:val="center"/>
              <w:rPr>
                <w:rFonts w:ascii="Times New Roman" w:hAnsi="Times New Roman"/>
                <w:sz w:val="16"/>
              </w:rPr>
            </w:pPr>
            <w:r>
              <w:rPr>
                <w:rFonts w:ascii="Times New Roman" w:hAnsi="Times New Roman"/>
                <w:sz w:val="16"/>
              </w:rPr>
              <w:t>7</w:t>
            </w:r>
          </w:p>
        </w:tc>
        <w:tc>
          <w:tcPr>
            <w:tcW w:w="476" w:type="dxa"/>
            <w:tcBorders>
              <w:top w:val="single" w:sz="4" w:space="0" w:color="000000"/>
              <w:left w:val="single" w:sz="4" w:space="0" w:color="000000"/>
              <w:bottom w:val="single" w:sz="4" w:space="0" w:color="000000"/>
              <w:right w:val="single" w:sz="4" w:space="0" w:color="000000"/>
            </w:tcBorders>
            <w:vAlign w:val="center"/>
          </w:tcPr>
          <w:p w14:paraId="406E77E1" w14:textId="77777777" w:rsidR="0077515E" w:rsidRDefault="0077515E" w:rsidP="006A019B">
            <w:pPr>
              <w:jc w:val="center"/>
              <w:rPr>
                <w:rFonts w:ascii="Times New Roman" w:hAnsi="Times New Roman"/>
                <w:sz w:val="16"/>
              </w:rPr>
            </w:pPr>
            <w:r>
              <w:rPr>
                <w:rFonts w:ascii="Times New Roman" w:hAnsi="Times New Roman"/>
                <w:sz w:val="16"/>
              </w:rPr>
              <w:t>8</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8F9B7AC" w14:textId="77777777" w:rsidR="0077515E" w:rsidRDefault="0077515E" w:rsidP="006A019B">
            <w:pPr>
              <w:jc w:val="center"/>
              <w:rPr>
                <w:rFonts w:ascii="Times New Roman" w:hAnsi="Times New Roman"/>
                <w:sz w:val="16"/>
              </w:rPr>
            </w:pPr>
            <w:r>
              <w:rPr>
                <w:rFonts w:ascii="Times New Roman" w:hAnsi="Times New Roman"/>
                <w:sz w:val="16"/>
              </w:rPr>
              <w:t>9</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F081F85" w14:textId="77777777" w:rsidR="0077515E" w:rsidRDefault="0077515E" w:rsidP="006A019B">
            <w:pPr>
              <w:jc w:val="center"/>
              <w:rPr>
                <w:rFonts w:ascii="Times New Roman" w:hAnsi="Times New Roman"/>
                <w:sz w:val="16"/>
              </w:rPr>
            </w:pPr>
            <w:r>
              <w:rPr>
                <w:rFonts w:ascii="Times New Roman" w:hAnsi="Times New Roman"/>
                <w:sz w:val="16"/>
              </w:rPr>
              <w:t>10</w:t>
            </w:r>
          </w:p>
        </w:tc>
      </w:tr>
      <w:tr w:rsidR="0077515E" w14:paraId="66398817" w14:textId="77777777" w:rsidTr="006A019B">
        <w:tc>
          <w:tcPr>
            <w:tcW w:w="907" w:type="dxa"/>
            <w:tcBorders>
              <w:top w:val="single" w:sz="4" w:space="0" w:color="000000"/>
              <w:left w:val="single" w:sz="4" w:space="0" w:color="000000"/>
              <w:bottom w:val="single" w:sz="4" w:space="0" w:color="000000"/>
              <w:right w:val="single" w:sz="4" w:space="0" w:color="000000"/>
            </w:tcBorders>
          </w:tcPr>
          <w:p w14:paraId="00B271EC" w14:textId="77777777" w:rsidR="0077515E" w:rsidRDefault="0077515E" w:rsidP="006A019B">
            <w:pPr>
              <w:rPr>
                <w:rFonts w:ascii="Times New Roman" w:hAnsi="Times New Roman"/>
              </w:rPr>
            </w:pPr>
            <w:r>
              <w:rPr>
                <w:rFonts w:ascii="Times New Roman" w:hAnsi="Times New Roman"/>
              </w:rPr>
              <w:t>ОК 01</w:t>
            </w:r>
          </w:p>
          <w:p w14:paraId="58C92793" w14:textId="77777777" w:rsidR="0077515E" w:rsidRDefault="0077515E" w:rsidP="006A019B">
            <w:pPr>
              <w:rPr>
                <w:rFonts w:ascii="Times New Roman" w:hAnsi="Times New Roman"/>
              </w:rPr>
            </w:pPr>
            <w:r>
              <w:rPr>
                <w:rFonts w:ascii="Times New Roman" w:hAnsi="Times New Roman"/>
              </w:rPr>
              <w:t>ОК 02</w:t>
            </w:r>
          </w:p>
          <w:p w14:paraId="4E89912A" w14:textId="014FEB99" w:rsidR="00A24FB8" w:rsidRDefault="00A24FB8" w:rsidP="006A019B">
            <w:pPr>
              <w:rPr>
                <w:rFonts w:ascii="Times New Roman" w:hAnsi="Times New Roman"/>
              </w:rPr>
            </w:pPr>
            <w:r>
              <w:rPr>
                <w:rFonts w:ascii="Times New Roman" w:hAnsi="Times New Roman"/>
              </w:rPr>
              <w:t>ОК 04</w:t>
            </w:r>
          </w:p>
          <w:p w14:paraId="77B6E311" w14:textId="77777777" w:rsidR="0077515E" w:rsidRDefault="0077515E" w:rsidP="006A019B">
            <w:pPr>
              <w:rPr>
                <w:rFonts w:ascii="Times New Roman" w:hAnsi="Times New Roman"/>
              </w:rPr>
            </w:pPr>
            <w:r>
              <w:rPr>
                <w:rFonts w:ascii="Times New Roman" w:hAnsi="Times New Roman"/>
              </w:rPr>
              <w:t>ОК 05</w:t>
            </w:r>
          </w:p>
          <w:p w14:paraId="1C8FC35C" w14:textId="63FFAA12" w:rsidR="00A24FB8" w:rsidRDefault="00A24FB8" w:rsidP="006A019B">
            <w:pPr>
              <w:rPr>
                <w:rFonts w:ascii="Times New Roman" w:hAnsi="Times New Roman"/>
              </w:rPr>
            </w:pPr>
            <w:r>
              <w:rPr>
                <w:rFonts w:ascii="Times New Roman" w:hAnsi="Times New Roman"/>
              </w:rPr>
              <w:t>ОК 09</w:t>
            </w:r>
          </w:p>
          <w:p w14:paraId="3E31F837" w14:textId="77777777" w:rsidR="0077515E" w:rsidRDefault="0077515E" w:rsidP="006A019B">
            <w:pPr>
              <w:rPr>
                <w:rFonts w:ascii="Times New Roman" w:hAnsi="Times New Roman"/>
              </w:rPr>
            </w:pPr>
            <w:r>
              <w:rPr>
                <w:rFonts w:ascii="Times New Roman" w:hAnsi="Times New Roman"/>
              </w:rPr>
              <w:t>ПК 4.1</w:t>
            </w:r>
          </w:p>
        </w:tc>
        <w:tc>
          <w:tcPr>
            <w:tcW w:w="4259" w:type="dxa"/>
            <w:tcBorders>
              <w:top w:val="single" w:sz="4" w:space="0" w:color="000000"/>
              <w:left w:val="single" w:sz="4" w:space="0" w:color="000000"/>
              <w:bottom w:val="single" w:sz="4" w:space="0" w:color="000000"/>
              <w:right w:val="single" w:sz="4" w:space="0" w:color="000000"/>
            </w:tcBorders>
          </w:tcPr>
          <w:p w14:paraId="1E0C2555" w14:textId="59736361" w:rsidR="0077515E" w:rsidRDefault="0077515E" w:rsidP="006A019B">
            <w:pPr>
              <w:rPr>
                <w:rFonts w:ascii="Times New Roman" w:hAnsi="Times New Roman"/>
              </w:rPr>
            </w:pPr>
            <w:r>
              <w:rPr>
                <w:rFonts w:ascii="Times New Roman" w:hAnsi="Times New Roman"/>
              </w:rPr>
              <w:t xml:space="preserve">Раздел 1 </w:t>
            </w:r>
            <w:r w:rsidR="00A24FB8" w:rsidRPr="00A24FB8">
              <w:rPr>
                <w:rFonts w:ascii="Times New Roman" w:hAnsi="Times New Roman"/>
              </w:rPr>
              <w:t>Организация эколого-просветительской деятельности на особо охраняемых природных территориях</w:t>
            </w:r>
          </w:p>
        </w:tc>
        <w:tc>
          <w:tcPr>
            <w:tcW w:w="903" w:type="dxa"/>
            <w:tcBorders>
              <w:top w:val="single" w:sz="4" w:space="0" w:color="000000"/>
              <w:left w:val="single" w:sz="4" w:space="0" w:color="000000"/>
              <w:bottom w:val="single" w:sz="4" w:space="0" w:color="000000"/>
              <w:right w:val="single" w:sz="4" w:space="0" w:color="000000"/>
            </w:tcBorders>
          </w:tcPr>
          <w:p w14:paraId="5300EF11" w14:textId="3476F7E9" w:rsidR="0077515E" w:rsidRDefault="00DF542F" w:rsidP="006A019B">
            <w:pPr>
              <w:jc w:val="center"/>
              <w:rPr>
                <w:rFonts w:ascii="Times New Roman" w:hAnsi="Times New Roman"/>
                <w:b/>
                <w:sz w:val="20"/>
              </w:rPr>
            </w:pPr>
            <w:r>
              <w:rPr>
                <w:rFonts w:ascii="Times New Roman" w:hAnsi="Times New Roman"/>
                <w:b/>
                <w:sz w:val="20"/>
              </w:rPr>
              <w:t>36</w:t>
            </w:r>
          </w:p>
        </w:tc>
        <w:tc>
          <w:tcPr>
            <w:tcW w:w="530" w:type="dxa"/>
            <w:tcBorders>
              <w:top w:val="single" w:sz="4" w:space="0" w:color="000000"/>
              <w:left w:val="single" w:sz="4" w:space="0" w:color="000000"/>
              <w:bottom w:val="single" w:sz="4" w:space="0" w:color="000000"/>
              <w:right w:val="single" w:sz="4" w:space="0" w:color="000000"/>
            </w:tcBorders>
          </w:tcPr>
          <w:p w14:paraId="65E03A10" w14:textId="651E4DD3" w:rsidR="0077515E" w:rsidRDefault="00A24FB8" w:rsidP="006A019B">
            <w:pPr>
              <w:jc w:val="center"/>
              <w:rPr>
                <w:rFonts w:ascii="Times New Roman" w:hAnsi="Times New Roman"/>
                <w:b/>
                <w:sz w:val="20"/>
              </w:rPr>
            </w:pPr>
            <w:r>
              <w:rPr>
                <w:rFonts w:ascii="Times New Roman" w:hAnsi="Times New Roman"/>
                <w:b/>
                <w:sz w:val="20"/>
              </w:rPr>
              <w:t>30</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6205E50" w14:textId="77777777" w:rsidR="0077515E" w:rsidRDefault="0077515E" w:rsidP="006A019B">
            <w:pPr>
              <w:jc w:val="center"/>
              <w:rPr>
                <w:rFonts w:ascii="Times New Roman" w:hAnsi="Times New Roman"/>
                <w:b/>
                <w:sz w:val="20"/>
              </w:rPr>
            </w:pPr>
            <w:r>
              <w:rPr>
                <w:rFonts w:ascii="Times New Roman" w:hAnsi="Times New Roman"/>
                <w:b/>
                <w:sz w:val="20"/>
              </w:rPr>
              <w:t>36</w:t>
            </w:r>
          </w:p>
        </w:tc>
        <w:tc>
          <w:tcPr>
            <w:tcW w:w="562" w:type="dxa"/>
            <w:tcBorders>
              <w:top w:val="single" w:sz="4" w:space="0" w:color="000000"/>
              <w:left w:val="single" w:sz="4" w:space="0" w:color="000000"/>
              <w:bottom w:val="single" w:sz="4" w:space="0" w:color="000000"/>
              <w:right w:val="single" w:sz="4" w:space="0" w:color="000000"/>
            </w:tcBorders>
          </w:tcPr>
          <w:p w14:paraId="02CF0F7D" w14:textId="77777777" w:rsidR="0077515E" w:rsidRDefault="0077515E" w:rsidP="006A019B">
            <w:pPr>
              <w:jc w:val="center"/>
              <w:rPr>
                <w:rFonts w:ascii="Times New Roman" w:hAnsi="Times New Roman"/>
                <w:sz w:val="20"/>
              </w:rPr>
            </w:pPr>
            <w:r>
              <w:rPr>
                <w:rFonts w:ascii="Times New Roman" w:hAnsi="Times New Roman"/>
                <w:sz w:val="20"/>
              </w:rPr>
              <w:t>36</w:t>
            </w:r>
          </w:p>
        </w:tc>
        <w:tc>
          <w:tcPr>
            <w:tcW w:w="422" w:type="dxa"/>
            <w:tcBorders>
              <w:top w:val="single" w:sz="4" w:space="0" w:color="000000"/>
              <w:left w:val="single" w:sz="4" w:space="0" w:color="000000"/>
              <w:bottom w:val="single" w:sz="4" w:space="0" w:color="000000"/>
              <w:right w:val="single" w:sz="4" w:space="0" w:color="000000"/>
            </w:tcBorders>
          </w:tcPr>
          <w:p w14:paraId="5C91DB84" w14:textId="77777777" w:rsidR="0077515E" w:rsidRDefault="0077515E" w:rsidP="006A019B">
            <w:pPr>
              <w:jc w:val="center"/>
              <w:rPr>
                <w:rFonts w:ascii="Times New Roman" w:hAnsi="Times New Roman"/>
                <w:b/>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629F3E21" w14:textId="77777777" w:rsidR="0077515E" w:rsidRDefault="0077515E" w:rsidP="006A019B">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21F6D67" w14:textId="77777777" w:rsidR="0077515E" w:rsidRDefault="0077515E" w:rsidP="006A019B">
            <w:pPr>
              <w:jc w:val="center"/>
              <w:rPr>
                <w:rFonts w:ascii="Times New Roman" w:hAnsi="Times New Roman"/>
                <w:b/>
                <w:sz w:val="20"/>
              </w:rPr>
            </w:pP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AB4D418" w14:textId="2CEE9ABF" w:rsidR="0077515E" w:rsidRDefault="0077515E" w:rsidP="006A019B">
            <w:pPr>
              <w:jc w:val="center"/>
              <w:rPr>
                <w:rFonts w:ascii="Times New Roman" w:hAnsi="Times New Roman"/>
                <w:b/>
                <w:sz w:val="20"/>
              </w:rPr>
            </w:pPr>
          </w:p>
        </w:tc>
      </w:tr>
      <w:tr w:rsidR="0077515E" w14:paraId="260DB15C" w14:textId="77777777" w:rsidTr="006A019B">
        <w:tc>
          <w:tcPr>
            <w:tcW w:w="907" w:type="dxa"/>
            <w:tcBorders>
              <w:top w:val="single" w:sz="4" w:space="0" w:color="000000"/>
              <w:left w:val="single" w:sz="4" w:space="0" w:color="000000"/>
              <w:bottom w:val="single" w:sz="4" w:space="0" w:color="000000"/>
              <w:right w:val="single" w:sz="4" w:space="0" w:color="000000"/>
            </w:tcBorders>
          </w:tcPr>
          <w:p w14:paraId="68D2E378" w14:textId="77777777" w:rsidR="00A24FB8" w:rsidRDefault="00A24FB8" w:rsidP="00A24FB8">
            <w:pPr>
              <w:rPr>
                <w:rFonts w:ascii="Times New Roman" w:hAnsi="Times New Roman"/>
              </w:rPr>
            </w:pPr>
            <w:r>
              <w:rPr>
                <w:rFonts w:ascii="Times New Roman" w:hAnsi="Times New Roman"/>
              </w:rPr>
              <w:t>ОК 01</w:t>
            </w:r>
          </w:p>
          <w:p w14:paraId="7D6D55DF" w14:textId="77777777" w:rsidR="00A24FB8" w:rsidRDefault="00A24FB8" w:rsidP="00A24FB8">
            <w:pPr>
              <w:rPr>
                <w:rFonts w:ascii="Times New Roman" w:hAnsi="Times New Roman"/>
              </w:rPr>
            </w:pPr>
            <w:r>
              <w:rPr>
                <w:rFonts w:ascii="Times New Roman" w:hAnsi="Times New Roman"/>
              </w:rPr>
              <w:t>ОК 02</w:t>
            </w:r>
          </w:p>
          <w:p w14:paraId="66843FB3" w14:textId="77777777" w:rsidR="00A24FB8" w:rsidRDefault="00A24FB8" w:rsidP="00A24FB8">
            <w:pPr>
              <w:rPr>
                <w:rFonts w:ascii="Times New Roman" w:hAnsi="Times New Roman"/>
              </w:rPr>
            </w:pPr>
            <w:r>
              <w:rPr>
                <w:rFonts w:ascii="Times New Roman" w:hAnsi="Times New Roman"/>
              </w:rPr>
              <w:t>ОК 04</w:t>
            </w:r>
          </w:p>
          <w:p w14:paraId="7A8CA13F" w14:textId="77777777" w:rsidR="00A24FB8" w:rsidRDefault="00A24FB8" w:rsidP="00A24FB8">
            <w:pPr>
              <w:rPr>
                <w:rFonts w:ascii="Times New Roman" w:hAnsi="Times New Roman"/>
              </w:rPr>
            </w:pPr>
            <w:r>
              <w:rPr>
                <w:rFonts w:ascii="Times New Roman" w:hAnsi="Times New Roman"/>
              </w:rPr>
              <w:t>ОК 05</w:t>
            </w:r>
          </w:p>
          <w:p w14:paraId="0012EB52" w14:textId="77777777" w:rsidR="00A24FB8" w:rsidRDefault="00A24FB8" w:rsidP="00A24FB8">
            <w:pPr>
              <w:rPr>
                <w:rFonts w:ascii="Times New Roman" w:hAnsi="Times New Roman"/>
              </w:rPr>
            </w:pPr>
            <w:r>
              <w:rPr>
                <w:rFonts w:ascii="Times New Roman" w:hAnsi="Times New Roman"/>
              </w:rPr>
              <w:t>ОК 09</w:t>
            </w:r>
          </w:p>
          <w:p w14:paraId="454AE380" w14:textId="70DA5EF6" w:rsidR="00DF542F" w:rsidRDefault="00A24FB8" w:rsidP="00A24FB8">
            <w:pPr>
              <w:rPr>
                <w:rFonts w:ascii="Times New Roman" w:hAnsi="Times New Roman"/>
              </w:rPr>
            </w:pPr>
            <w:r>
              <w:rPr>
                <w:rFonts w:ascii="Times New Roman" w:hAnsi="Times New Roman"/>
              </w:rPr>
              <w:t>ПК 4.1</w:t>
            </w:r>
          </w:p>
        </w:tc>
        <w:tc>
          <w:tcPr>
            <w:tcW w:w="4259" w:type="dxa"/>
            <w:tcBorders>
              <w:top w:val="single" w:sz="4" w:space="0" w:color="000000"/>
              <w:left w:val="single" w:sz="4" w:space="0" w:color="000000"/>
              <w:bottom w:val="single" w:sz="4" w:space="0" w:color="000000"/>
              <w:right w:val="single" w:sz="4" w:space="0" w:color="000000"/>
            </w:tcBorders>
          </w:tcPr>
          <w:p w14:paraId="6506705A" w14:textId="58D69855" w:rsidR="0077515E" w:rsidRDefault="0077515E" w:rsidP="006A019B">
            <w:pPr>
              <w:rPr>
                <w:rFonts w:ascii="Times New Roman" w:hAnsi="Times New Roman"/>
              </w:rPr>
            </w:pPr>
            <w:r>
              <w:rPr>
                <w:rFonts w:ascii="Times New Roman" w:hAnsi="Times New Roman"/>
              </w:rPr>
              <w:t xml:space="preserve">Раздел 2 </w:t>
            </w:r>
            <w:r w:rsidR="00A24FB8" w:rsidRPr="00A24FB8">
              <w:rPr>
                <w:rFonts w:ascii="Times New Roman" w:hAnsi="Times New Roman"/>
              </w:rPr>
              <w:t>Организация лесоохранной пропаганды</w:t>
            </w:r>
          </w:p>
        </w:tc>
        <w:tc>
          <w:tcPr>
            <w:tcW w:w="903" w:type="dxa"/>
            <w:tcBorders>
              <w:top w:val="single" w:sz="4" w:space="0" w:color="000000"/>
              <w:left w:val="single" w:sz="4" w:space="0" w:color="000000"/>
              <w:bottom w:val="single" w:sz="4" w:space="0" w:color="000000"/>
              <w:right w:val="single" w:sz="4" w:space="0" w:color="000000"/>
            </w:tcBorders>
          </w:tcPr>
          <w:p w14:paraId="43111825" w14:textId="454CA32E" w:rsidR="0077515E" w:rsidRDefault="00A24FB8" w:rsidP="006A019B">
            <w:pPr>
              <w:jc w:val="center"/>
              <w:rPr>
                <w:rFonts w:ascii="Times New Roman" w:hAnsi="Times New Roman"/>
                <w:b/>
                <w:sz w:val="20"/>
              </w:rPr>
            </w:pPr>
            <w:r>
              <w:rPr>
                <w:rFonts w:ascii="Times New Roman" w:hAnsi="Times New Roman"/>
                <w:b/>
                <w:sz w:val="20"/>
              </w:rPr>
              <w:t>92</w:t>
            </w:r>
          </w:p>
        </w:tc>
        <w:tc>
          <w:tcPr>
            <w:tcW w:w="530" w:type="dxa"/>
            <w:tcBorders>
              <w:top w:val="single" w:sz="4" w:space="0" w:color="000000"/>
              <w:left w:val="single" w:sz="4" w:space="0" w:color="000000"/>
              <w:bottom w:val="single" w:sz="4" w:space="0" w:color="000000"/>
              <w:right w:val="single" w:sz="4" w:space="0" w:color="000000"/>
            </w:tcBorders>
          </w:tcPr>
          <w:p w14:paraId="01D8090E" w14:textId="32522880" w:rsidR="0077515E" w:rsidRDefault="00A24FB8" w:rsidP="006A019B">
            <w:pPr>
              <w:jc w:val="center"/>
              <w:rPr>
                <w:rFonts w:ascii="Times New Roman" w:hAnsi="Times New Roman"/>
                <w:b/>
                <w:sz w:val="20"/>
              </w:rPr>
            </w:pPr>
            <w:r>
              <w:rPr>
                <w:rFonts w:ascii="Times New Roman" w:hAnsi="Times New Roman"/>
                <w:b/>
                <w:sz w:val="20"/>
              </w:rPr>
              <w:t>86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7E007BF" w14:textId="45F19653" w:rsidR="0077515E" w:rsidRDefault="00A24FB8" w:rsidP="006A019B">
            <w:pPr>
              <w:jc w:val="center"/>
              <w:rPr>
                <w:rFonts w:ascii="Times New Roman" w:hAnsi="Times New Roman"/>
                <w:b/>
                <w:sz w:val="20"/>
              </w:rPr>
            </w:pPr>
            <w:r>
              <w:rPr>
                <w:rFonts w:ascii="Times New Roman" w:hAnsi="Times New Roman"/>
                <w:b/>
                <w:sz w:val="20"/>
              </w:rPr>
              <w:t>56</w:t>
            </w:r>
          </w:p>
        </w:tc>
        <w:tc>
          <w:tcPr>
            <w:tcW w:w="562" w:type="dxa"/>
            <w:tcBorders>
              <w:top w:val="single" w:sz="4" w:space="0" w:color="000000"/>
              <w:left w:val="single" w:sz="4" w:space="0" w:color="000000"/>
              <w:bottom w:val="single" w:sz="4" w:space="0" w:color="000000"/>
              <w:right w:val="single" w:sz="4" w:space="0" w:color="000000"/>
            </w:tcBorders>
          </w:tcPr>
          <w:p w14:paraId="489603EE" w14:textId="5CAFB9D7" w:rsidR="0077515E" w:rsidRDefault="00A24FB8" w:rsidP="006A019B">
            <w:pPr>
              <w:jc w:val="center"/>
              <w:rPr>
                <w:rFonts w:ascii="Times New Roman" w:hAnsi="Times New Roman"/>
                <w:sz w:val="20"/>
              </w:rPr>
            </w:pPr>
            <w:r>
              <w:rPr>
                <w:rFonts w:ascii="Times New Roman" w:hAnsi="Times New Roman"/>
                <w:sz w:val="20"/>
              </w:rPr>
              <w:t>56</w:t>
            </w:r>
          </w:p>
        </w:tc>
        <w:tc>
          <w:tcPr>
            <w:tcW w:w="422" w:type="dxa"/>
            <w:tcBorders>
              <w:top w:val="single" w:sz="4" w:space="0" w:color="000000"/>
              <w:left w:val="single" w:sz="4" w:space="0" w:color="000000"/>
              <w:bottom w:val="single" w:sz="4" w:space="0" w:color="000000"/>
              <w:right w:val="single" w:sz="4" w:space="0" w:color="000000"/>
            </w:tcBorders>
          </w:tcPr>
          <w:p w14:paraId="3E218E43" w14:textId="77777777" w:rsidR="0077515E" w:rsidRDefault="0077515E" w:rsidP="006A019B">
            <w:pPr>
              <w:jc w:val="center"/>
              <w:rPr>
                <w:rFonts w:ascii="Times New Roman" w:hAnsi="Times New Roman"/>
                <w:sz w:val="20"/>
              </w:rPr>
            </w:pPr>
            <w:r>
              <w:rPr>
                <w:rFonts w:ascii="Times New Roman" w:hAnsi="Times New Roman"/>
                <w:sz w:val="20"/>
              </w:rPr>
              <w:t>х</w:t>
            </w:r>
          </w:p>
        </w:tc>
        <w:tc>
          <w:tcPr>
            <w:tcW w:w="476" w:type="dxa"/>
            <w:tcBorders>
              <w:top w:val="single" w:sz="4" w:space="0" w:color="000000"/>
              <w:left w:val="single" w:sz="4" w:space="0" w:color="000000"/>
              <w:bottom w:val="single" w:sz="4" w:space="0" w:color="000000"/>
              <w:right w:val="single" w:sz="4" w:space="0" w:color="000000"/>
            </w:tcBorders>
          </w:tcPr>
          <w:p w14:paraId="285B8126" w14:textId="77777777" w:rsidR="0077515E" w:rsidRDefault="0077515E" w:rsidP="006A019B">
            <w:pPr>
              <w:jc w:val="center"/>
              <w:rPr>
                <w:rFonts w:ascii="Times New Roman" w:hAnsi="Times New Roman"/>
                <w:b/>
                <w:sz w:val="20"/>
              </w:rPr>
            </w:pPr>
            <w:r>
              <w:rPr>
                <w:rFonts w:ascii="Times New Roman" w:hAnsi="Times New Roman"/>
                <w:b/>
                <w:sz w:val="20"/>
              </w:rPr>
              <w:t>-</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9765C5B" w14:textId="428C175E" w:rsidR="0077515E" w:rsidRDefault="00A24FB8" w:rsidP="006A019B">
            <w:pPr>
              <w:jc w:val="center"/>
              <w:rPr>
                <w:rFonts w:ascii="Times New Roman" w:hAnsi="Times New Roman"/>
                <w:b/>
                <w:sz w:val="20"/>
              </w:rPr>
            </w:pPr>
            <w:r>
              <w:rPr>
                <w:rFonts w:ascii="Times New Roman" w:hAnsi="Times New Roman"/>
                <w:b/>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CC1E8D3" w14:textId="3B9ECCD8" w:rsidR="0077515E" w:rsidRDefault="0077515E" w:rsidP="006A019B">
            <w:pPr>
              <w:jc w:val="center"/>
              <w:rPr>
                <w:rFonts w:ascii="Times New Roman" w:hAnsi="Times New Roman"/>
                <w:b/>
                <w:sz w:val="20"/>
              </w:rPr>
            </w:pPr>
          </w:p>
        </w:tc>
      </w:tr>
      <w:tr w:rsidR="0077515E" w:rsidRPr="001058C9" w14:paraId="3F337216" w14:textId="77777777" w:rsidTr="006A019B">
        <w:trPr>
          <w:trHeight w:val="217"/>
        </w:trPr>
        <w:tc>
          <w:tcPr>
            <w:tcW w:w="907" w:type="dxa"/>
            <w:tcBorders>
              <w:top w:val="single" w:sz="4" w:space="0" w:color="000000"/>
              <w:left w:val="single" w:sz="4" w:space="0" w:color="000000"/>
              <w:bottom w:val="single" w:sz="4" w:space="0" w:color="000000"/>
              <w:right w:val="single" w:sz="4" w:space="0" w:color="000000"/>
            </w:tcBorders>
          </w:tcPr>
          <w:p w14:paraId="7659CD91" w14:textId="77777777" w:rsidR="0077515E" w:rsidRPr="001058C9" w:rsidRDefault="0077515E" w:rsidP="006A019B">
            <w:pPr>
              <w:rPr>
                <w:rFonts w:ascii="Times New Roman" w:hAnsi="Times New Roman"/>
                <w:b/>
                <w:iCs/>
              </w:rPr>
            </w:pPr>
          </w:p>
        </w:tc>
        <w:tc>
          <w:tcPr>
            <w:tcW w:w="4259" w:type="dxa"/>
            <w:tcBorders>
              <w:top w:val="single" w:sz="4" w:space="0" w:color="000000"/>
              <w:left w:val="single" w:sz="4" w:space="0" w:color="000000"/>
              <w:bottom w:val="single" w:sz="4" w:space="0" w:color="000000"/>
              <w:right w:val="single" w:sz="4" w:space="0" w:color="000000"/>
            </w:tcBorders>
          </w:tcPr>
          <w:p w14:paraId="6E3027E3" w14:textId="77777777" w:rsidR="0077515E" w:rsidRPr="001058C9" w:rsidRDefault="0077515E" w:rsidP="006A019B">
            <w:pPr>
              <w:rPr>
                <w:rFonts w:ascii="Times New Roman" w:hAnsi="Times New Roman"/>
                <w:b/>
                <w:iCs/>
              </w:rPr>
            </w:pPr>
            <w:r w:rsidRPr="001058C9">
              <w:rPr>
                <w:rFonts w:ascii="Times New Roman" w:hAnsi="Times New Roman"/>
                <w:b/>
                <w:iCs/>
              </w:rPr>
              <w:t xml:space="preserve">Всего: </w:t>
            </w:r>
          </w:p>
        </w:tc>
        <w:tc>
          <w:tcPr>
            <w:tcW w:w="903" w:type="dxa"/>
            <w:tcBorders>
              <w:top w:val="single" w:sz="4" w:space="0" w:color="000000"/>
              <w:left w:val="single" w:sz="4" w:space="0" w:color="000000"/>
              <w:bottom w:val="single" w:sz="4" w:space="0" w:color="000000"/>
              <w:right w:val="single" w:sz="4" w:space="0" w:color="000000"/>
            </w:tcBorders>
          </w:tcPr>
          <w:p w14:paraId="4877252D" w14:textId="33F28410" w:rsidR="0077515E" w:rsidRPr="001058C9" w:rsidRDefault="00A24FB8" w:rsidP="006A019B">
            <w:pPr>
              <w:jc w:val="center"/>
              <w:rPr>
                <w:rFonts w:ascii="Times New Roman" w:hAnsi="Times New Roman"/>
                <w:b/>
                <w:iCs/>
                <w:sz w:val="20"/>
              </w:rPr>
            </w:pPr>
            <w:r>
              <w:rPr>
                <w:rFonts w:ascii="Times New Roman" w:hAnsi="Times New Roman"/>
                <w:b/>
                <w:iCs/>
                <w:sz w:val="20"/>
              </w:rPr>
              <w:t>128</w:t>
            </w:r>
          </w:p>
        </w:tc>
        <w:tc>
          <w:tcPr>
            <w:tcW w:w="530" w:type="dxa"/>
            <w:tcBorders>
              <w:top w:val="single" w:sz="4" w:space="0" w:color="000000"/>
              <w:left w:val="single" w:sz="4" w:space="0" w:color="000000"/>
              <w:bottom w:val="single" w:sz="4" w:space="0" w:color="000000"/>
              <w:right w:val="single" w:sz="4" w:space="0" w:color="000000"/>
            </w:tcBorders>
          </w:tcPr>
          <w:p w14:paraId="1DDA16FA" w14:textId="5D02F922" w:rsidR="0077515E" w:rsidRPr="001058C9" w:rsidRDefault="00DF542F" w:rsidP="006A019B">
            <w:pPr>
              <w:jc w:val="center"/>
              <w:rPr>
                <w:rFonts w:ascii="Times New Roman" w:hAnsi="Times New Roman"/>
                <w:b/>
                <w:iCs/>
                <w:sz w:val="20"/>
              </w:rPr>
            </w:pPr>
            <w:r>
              <w:rPr>
                <w:rFonts w:ascii="Times New Roman" w:hAnsi="Times New Roman"/>
                <w:b/>
                <w:iCs/>
                <w:sz w:val="20"/>
              </w:rPr>
              <w:t>1</w:t>
            </w:r>
            <w:r w:rsidR="00A24FB8">
              <w:rPr>
                <w:rFonts w:ascii="Times New Roman" w:hAnsi="Times New Roman"/>
                <w:b/>
                <w:iCs/>
                <w:sz w:val="20"/>
              </w:rPr>
              <w:t>16</w:t>
            </w:r>
          </w:p>
        </w:tc>
        <w:tc>
          <w:tcPr>
            <w:tcW w:w="6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2B03050" w14:textId="37D2C702" w:rsidR="0077515E" w:rsidRPr="001058C9" w:rsidRDefault="00A24FB8" w:rsidP="006A019B">
            <w:pPr>
              <w:jc w:val="center"/>
              <w:rPr>
                <w:rFonts w:ascii="Times New Roman" w:hAnsi="Times New Roman"/>
                <w:b/>
                <w:iCs/>
                <w:sz w:val="20"/>
              </w:rPr>
            </w:pPr>
            <w:r>
              <w:rPr>
                <w:rFonts w:ascii="Times New Roman" w:hAnsi="Times New Roman"/>
                <w:b/>
                <w:iCs/>
                <w:sz w:val="20"/>
              </w:rPr>
              <w:t>9</w:t>
            </w:r>
            <w:r w:rsidR="0077515E">
              <w:rPr>
                <w:rFonts w:ascii="Times New Roman" w:hAnsi="Times New Roman"/>
                <w:b/>
                <w:iCs/>
                <w:sz w:val="20"/>
              </w:rPr>
              <w:t>2</w:t>
            </w:r>
          </w:p>
        </w:tc>
        <w:tc>
          <w:tcPr>
            <w:tcW w:w="562" w:type="dxa"/>
            <w:tcBorders>
              <w:top w:val="single" w:sz="4" w:space="0" w:color="000000"/>
              <w:left w:val="single" w:sz="4" w:space="0" w:color="000000"/>
              <w:bottom w:val="single" w:sz="4" w:space="0" w:color="000000"/>
              <w:right w:val="single" w:sz="4" w:space="0" w:color="000000"/>
            </w:tcBorders>
          </w:tcPr>
          <w:p w14:paraId="4C3A4F71" w14:textId="7A6F4F1B" w:rsidR="0077515E" w:rsidRPr="001058C9" w:rsidRDefault="00A24FB8" w:rsidP="006A019B">
            <w:pPr>
              <w:jc w:val="center"/>
              <w:rPr>
                <w:rFonts w:ascii="Times New Roman" w:hAnsi="Times New Roman"/>
                <w:b/>
                <w:iCs/>
                <w:sz w:val="20"/>
              </w:rPr>
            </w:pPr>
            <w:r>
              <w:rPr>
                <w:rFonts w:ascii="Times New Roman" w:hAnsi="Times New Roman"/>
                <w:b/>
                <w:iCs/>
                <w:sz w:val="20"/>
              </w:rPr>
              <w:t>9</w:t>
            </w:r>
            <w:r w:rsidR="0077515E">
              <w:rPr>
                <w:rFonts w:ascii="Times New Roman" w:hAnsi="Times New Roman"/>
                <w:b/>
                <w:iCs/>
                <w:sz w:val="20"/>
              </w:rPr>
              <w:t>2</w:t>
            </w:r>
          </w:p>
        </w:tc>
        <w:tc>
          <w:tcPr>
            <w:tcW w:w="422" w:type="dxa"/>
            <w:tcBorders>
              <w:top w:val="single" w:sz="4" w:space="0" w:color="000000"/>
              <w:left w:val="single" w:sz="4" w:space="0" w:color="000000"/>
              <w:bottom w:val="single" w:sz="4" w:space="0" w:color="000000"/>
              <w:right w:val="single" w:sz="4" w:space="0" w:color="000000"/>
            </w:tcBorders>
          </w:tcPr>
          <w:p w14:paraId="74068ED8" w14:textId="77777777" w:rsidR="0077515E" w:rsidRPr="001058C9" w:rsidRDefault="0077515E" w:rsidP="006A019B">
            <w:pPr>
              <w:jc w:val="center"/>
              <w:rPr>
                <w:rFonts w:ascii="Times New Roman" w:hAnsi="Times New Roman"/>
                <w:b/>
                <w:iCs/>
                <w:sz w:val="20"/>
              </w:rPr>
            </w:pPr>
            <w:r w:rsidRPr="001058C9">
              <w:rPr>
                <w:rFonts w:ascii="Times New Roman" w:hAnsi="Times New Roman"/>
                <w:b/>
                <w:iCs/>
                <w:sz w:val="20"/>
              </w:rPr>
              <w:t>Х</w:t>
            </w:r>
          </w:p>
        </w:tc>
        <w:tc>
          <w:tcPr>
            <w:tcW w:w="476" w:type="dxa"/>
            <w:tcBorders>
              <w:top w:val="single" w:sz="4" w:space="0" w:color="000000"/>
              <w:left w:val="single" w:sz="4" w:space="0" w:color="000000"/>
              <w:bottom w:val="single" w:sz="4" w:space="0" w:color="000000"/>
              <w:right w:val="single" w:sz="4" w:space="0" w:color="000000"/>
            </w:tcBorders>
          </w:tcPr>
          <w:p w14:paraId="3AA2EAC8" w14:textId="77777777" w:rsidR="0077515E" w:rsidRPr="001058C9" w:rsidRDefault="0077515E" w:rsidP="006A019B">
            <w:pPr>
              <w:jc w:val="center"/>
              <w:rPr>
                <w:rFonts w:ascii="Times New Roman" w:hAnsi="Times New Roman"/>
                <w:b/>
                <w:iCs/>
                <w:sz w:val="20"/>
              </w:rPr>
            </w:pPr>
            <w:r w:rsidRPr="001058C9">
              <w:rPr>
                <w:rFonts w:ascii="Times New Roman" w:hAnsi="Times New Roman"/>
                <w:b/>
                <w:iCs/>
                <w:sz w:val="20"/>
              </w:rPr>
              <w:t>Х</w:t>
            </w:r>
          </w:p>
        </w:tc>
        <w:tc>
          <w:tcPr>
            <w:tcW w:w="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715CD4E" w14:textId="7F7212C3" w:rsidR="0077515E" w:rsidRPr="001058C9" w:rsidRDefault="00A24FB8" w:rsidP="006A019B">
            <w:pPr>
              <w:jc w:val="center"/>
              <w:rPr>
                <w:rFonts w:ascii="Times New Roman" w:hAnsi="Times New Roman"/>
                <w:b/>
                <w:iCs/>
                <w:sz w:val="20"/>
              </w:rPr>
            </w:pPr>
            <w:r>
              <w:rPr>
                <w:rFonts w:ascii="Times New Roman" w:hAnsi="Times New Roman"/>
                <w:b/>
                <w:iCs/>
                <w:sz w:val="20"/>
              </w:rPr>
              <w:t>36</w:t>
            </w:r>
          </w:p>
        </w:tc>
        <w:tc>
          <w:tcPr>
            <w:tcW w:w="5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71EA39" w14:textId="56255DBF" w:rsidR="0077515E" w:rsidRPr="001058C9" w:rsidRDefault="0077515E" w:rsidP="006A019B">
            <w:pPr>
              <w:jc w:val="center"/>
              <w:rPr>
                <w:rFonts w:ascii="Times New Roman" w:hAnsi="Times New Roman"/>
                <w:b/>
                <w:iCs/>
                <w:sz w:val="20"/>
              </w:rPr>
            </w:pPr>
          </w:p>
        </w:tc>
      </w:tr>
      <w:bookmarkEnd w:id="128"/>
    </w:tbl>
    <w:p w14:paraId="33AC869E" w14:textId="77777777" w:rsidR="0077515E" w:rsidRDefault="0077515E" w:rsidP="0077515E">
      <w:pPr>
        <w:pStyle w:val="112"/>
        <w:rPr>
          <w:rFonts w:ascii="Times New Roman" w:hAnsi="Times New Roman"/>
        </w:rPr>
      </w:pPr>
      <w:r>
        <w:br w:type="page"/>
      </w:r>
      <w:bookmarkStart w:id="129" w:name="_Toc175277793"/>
      <w:bookmarkStart w:id="130" w:name="_Toc175542430"/>
      <w:r>
        <w:rPr>
          <w:rFonts w:ascii="Times New Roman" w:hAnsi="Times New Roman"/>
        </w:rPr>
        <w:t>2.3. Примерное содержание профессионального модуля</w:t>
      </w:r>
      <w:bookmarkEnd w:id="129"/>
      <w:bookmarkEnd w:id="130"/>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0"/>
        <w:gridCol w:w="7298"/>
      </w:tblGrid>
      <w:tr w:rsidR="00A24FB8" w:rsidRPr="00F819EA" w14:paraId="1858C73A" w14:textId="77777777" w:rsidTr="00A24FB8">
        <w:trPr>
          <w:trHeight w:val="1204"/>
        </w:trPr>
        <w:tc>
          <w:tcPr>
            <w:tcW w:w="1210" w:type="pct"/>
            <w:tcBorders>
              <w:top w:val="single" w:sz="4" w:space="0" w:color="000000"/>
              <w:left w:val="single" w:sz="4" w:space="0" w:color="000000"/>
              <w:bottom w:val="single" w:sz="4" w:space="0" w:color="000000"/>
              <w:right w:val="single" w:sz="4" w:space="0" w:color="000000"/>
            </w:tcBorders>
            <w:vAlign w:val="center"/>
          </w:tcPr>
          <w:p w14:paraId="35EFDBDC" w14:textId="77777777" w:rsidR="00A24FB8" w:rsidRPr="00F819EA" w:rsidRDefault="00A24FB8" w:rsidP="000E3ABB">
            <w:pPr>
              <w:contextualSpacing/>
              <w:jc w:val="center"/>
              <w:rPr>
                <w:rFonts w:ascii="Times New Roman" w:hAnsi="Times New Roman"/>
                <w:b/>
                <w:sz w:val="24"/>
                <w:szCs w:val="24"/>
              </w:rPr>
            </w:pPr>
            <w:r w:rsidRPr="00F819EA">
              <w:rPr>
                <w:rFonts w:ascii="Times New Roman" w:hAnsi="Times New Roman"/>
                <w:b/>
                <w:sz w:val="24"/>
                <w:szCs w:val="24"/>
              </w:rPr>
              <w:t>Наименование разделов и тем</w:t>
            </w:r>
          </w:p>
        </w:tc>
        <w:tc>
          <w:tcPr>
            <w:tcW w:w="3790" w:type="pct"/>
            <w:tcBorders>
              <w:top w:val="single" w:sz="4" w:space="0" w:color="000000"/>
              <w:left w:val="single" w:sz="4" w:space="0" w:color="000000"/>
              <w:bottom w:val="single" w:sz="4" w:space="0" w:color="000000"/>
              <w:right w:val="single" w:sz="4" w:space="0" w:color="000000"/>
            </w:tcBorders>
            <w:vAlign w:val="center"/>
          </w:tcPr>
          <w:p w14:paraId="4DD25020" w14:textId="77777777" w:rsidR="00A24FB8" w:rsidRPr="00F819EA" w:rsidRDefault="00A24FB8" w:rsidP="000E3ABB">
            <w:pPr>
              <w:contextualSpacing/>
              <w:jc w:val="center"/>
              <w:rPr>
                <w:rFonts w:ascii="Times New Roman" w:hAnsi="Times New Roman"/>
                <w:b/>
                <w:sz w:val="24"/>
                <w:szCs w:val="24"/>
              </w:rPr>
            </w:pPr>
            <w:r w:rsidRPr="00F819EA">
              <w:rPr>
                <w:rFonts w:ascii="Times New Roman" w:hAnsi="Times New Roman"/>
                <w:b/>
                <w:sz w:val="24"/>
                <w:szCs w:val="24"/>
              </w:rPr>
              <w:t>Примерное содержание учебного материала, практических и лабораторных занятия</w:t>
            </w:r>
          </w:p>
        </w:tc>
      </w:tr>
      <w:tr w:rsidR="00A24FB8" w:rsidRPr="00F819EA" w14:paraId="3F6CEA65" w14:textId="77777777" w:rsidTr="00A24FB8">
        <w:trPr>
          <w:trHeight w:val="259"/>
        </w:trPr>
        <w:tc>
          <w:tcPr>
            <w:tcW w:w="5000" w:type="pct"/>
            <w:gridSpan w:val="2"/>
            <w:tcBorders>
              <w:top w:val="single" w:sz="4" w:space="0" w:color="000000"/>
              <w:left w:val="single" w:sz="4" w:space="0" w:color="000000"/>
              <w:bottom w:val="single" w:sz="4" w:space="0" w:color="000000"/>
              <w:right w:val="single" w:sz="4" w:space="0" w:color="000000"/>
            </w:tcBorders>
          </w:tcPr>
          <w:p w14:paraId="20DFA941"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Раздел 1. Организация эколого-просветительской деятельности на особо охраняемых природных территориях</w:t>
            </w:r>
            <w:r>
              <w:rPr>
                <w:rFonts w:ascii="Times New Roman" w:hAnsi="Times New Roman"/>
                <w:b/>
                <w:sz w:val="24"/>
                <w:szCs w:val="24"/>
              </w:rPr>
              <w:t xml:space="preserve"> (36 ак.ч.)</w:t>
            </w:r>
          </w:p>
        </w:tc>
      </w:tr>
      <w:tr w:rsidR="00A24FB8" w:rsidRPr="00F819EA" w14:paraId="670AB84D" w14:textId="77777777" w:rsidTr="00A24FB8">
        <w:trPr>
          <w:trHeight w:val="259"/>
        </w:trPr>
        <w:tc>
          <w:tcPr>
            <w:tcW w:w="5000" w:type="pct"/>
            <w:gridSpan w:val="2"/>
            <w:tcBorders>
              <w:top w:val="single" w:sz="4" w:space="0" w:color="000000"/>
              <w:left w:val="single" w:sz="4" w:space="0" w:color="000000"/>
              <w:bottom w:val="single" w:sz="4" w:space="0" w:color="000000"/>
              <w:right w:val="single" w:sz="4" w:space="0" w:color="000000"/>
            </w:tcBorders>
          </w:tcPr>
          <w:p w14:paraId="5068FEFB"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МДК</w:t>
            </w:r>
            <w:r>
              <w:rPr>
                <w:rFonts w:ascii="Times New Roman" w:hAnsi="Times New Roman"/>
                <w:b/>
                <w:sz w:val="24"/>
                <w:szCs w:val="24"/>
              </w:rPr>
              <w:t>н</w:t>
            </w:r>
            <w:r w:rsidRPr="00F819EA">
              <w:rPr>
                <w:rFonts w:ascii="Times New Roman" w:hAnsi="Times New Roman"/>
                <w:b/>
                <w:sz w:val="24"/>
                <w:szCs w:val="24"/>
              </w:rPr>
              <w:t>.04.01 Организация эколого-просветительской деятельности на особо охраняемых природных территориях</w:t>
            </w:r>
          </w:p>
        </w:tc>
      </w:tr>
      <w:tr w:rsidR="00A24FB8" w:rsidRPr="00F819EA" w14:paraId="0139DFF2"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214D490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1.1. Принципы, формы и методы информационно-просветительской работы</w:t>
            </w:r>
          </w:p>
        </w:tc>
        <w:tc>
          <w:tcPr>
            <w:tcW w:w="3790" w:type="pct"/>
            <w:tcBorders>
              <w:top w:val="single" w:sz="4" w:space="0" w:color="000000"/>
              <w:left w:val="single" w:sz="4" w:space="0" w:color="000000"/>
              <w:bottom w:val="single" w:sz="4" w:space="0" w:color="000000"/>
              <w:right w:val="single" w:sz="4" w:space="0" w:color="000000"/>
            </w:tcBorders>
          </w:tcPr>
          <w:p w14:paraId="2CF65579" w14:textId="77777777" w:rsidR="00A24FB8" w:rsidRPr="00F819EA" w:rsidRDefault="00A24FB8" w:rsidP="000E3ABB">
            <w:pPr>
              <w:contextualSpacing/>
              <w:rPr>
                <w:rFonts w:ascii="Times New Roman" w:hAnsi="Times New Roman"/>
                <w:sz w:val="24"/>
                <w:szCs w:val="24"/>
              </w:rPr>
            </w:pPr>
            <w:r w:rsidRPr="00F819EA">
              <w:rPr>
                <w:rFonts w:ascii="Times New Roman" w:hAnsi="Times New Roman"/>
                <w:b/>
                <w:sz w:val="24"/>
                <w:szCs w:val="24"/>
              </w:rPr>
              <w:t>Содержание</w:t>
            </w:r>
          </w:p>
        </w:tc>
      </w:tr>
      <w:tr w:rsidR="00A24FB8" w:rsidRPr="00F819EA" w14:paraId="27771F9B"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4510A5A"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406E474" w14:textId="77777777" w:rsidR="00A24FB8" w:rsidRPr="00F819EA" w:rsidRDefault="00A24FB8" w:rsidP="00760921">
            <w:pPr>
              <w:numPr>
                <w:ilvl w:val="0"/>
                <w:numId w:val="84"/>
              </w:numPr>
              <w:ind w:left="-3" w:firstLine="3"/>
              <w:contextualSpacing/>
              <w:rPr>
                <w:rFonts w:ascii="Times New Roman" w:hAnsi="Times New Roman"/>
                <w:sz w:val="24"/>
                <w:szCs w:val="24"/>
              </w:rPr>
            </w:pPr>
            <w:r w:rsidRPr="00F819EA">
              <w:rPr>
                <w:rFonts w:ascii="Times New Roman" w:hAnsi="Times New Roman"/>
                <w:sz w:val="24"/>
                <w:szCs w:val="24"/>
              </w:rPr>
              <w:t>Основные понятия и их определения. Значение, основные принципы, задачи информационно-просветительской работы. Законодательство о просветительской деятельности.</w:t>
            </w:r>
          </w:p>
        </w:tc>
      </w:tr>
      <w:tr w:rsidR="00A24FB8" w:rsidRPr="00F819EA" w14:paraId="4861C0D5"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00436D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CB93637" w14:textId="77777777" w:rsidR="00A24FB8" w:rsidRPr="00F819EA" w:rsidRDefault="00A24FB8" w:rsidP="00760921">
            <w:pPr>
              <w:numPr>
                <w:ilvl w:val="0"/>
                <w:numId w:val="84"/>
              </w:numPr>
              <w:ind w:left="-3" w:firstLine="3"/>
              <w:contextualSpacing/>
              <w:rPr>
                <w:rFonts w:ascii="Times New Roman" w:hAnsi="Times New Roman"/>
                <w:sz w:val="24"/>
                <w:szCs w:val="24"/>
              </w:rPr>
            </w:pPr>
            <w:r w:rsidRPr="00F819EA">
              <w:rPr>
                <w:rFonts w:ascii="Times New Roman" w:hAnsi="Times New Roman"/>
                <w:sz w:val="24"/>
                <w:szCs w:val="24"/>
              </w:rPr>
              <w:t>Формы реализации просветительской деятельности. Проведение общегородских конференций и круглых столов с представителями различных социальных групп, общественностью. Создание отдела по приему жалоб и предложений от населения; обеспечение оперативного реагирования на них.  Организация дней "открытых дверей", праздничных мероприятий и выставок. Поддержание контакта с населением благодаря регулярной работе "горячих телефонных линий"; интервью в СМИ с представителями власти по актуальным проблемам жизни на территории. Своевременная публикация в средствах массовой информации принимаемых представительными органами власти законопроектов.</w:t>
            </w:r>
          </w:p>
        </w:tc>
      </w:tr>
      <w:tr w:rsidR="00A24FB8" w:rsidRPr="00F819EA" w14:paraId="2F09E682"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92F97F3"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1E526AF" w14:textId="77777777" w:rsidR="00A24FB8" w:rsidRPr="00F819EA" w:rsidRDefault="00A24FB8" w:rsidP="00760921">
            <w:pPr>
              <w:numPr>
                <w:ilvl w:val="0"/>
                <w:numId w:val="84"/>
              </w:numPr>
              <w:ind w:left="-3" w:firstLine="3"/>
              <w:contextualSpacing/>
              <w:rPr>
                <w:rFonts w:ascii="Times New Roman" w:hAnsi="Times New Roman"/>
                <w:sz w:val="24"/>
                <w:szCs w:val="24"/>
              </w:rPr>
            </w:pPr>
            <w:r w:rsidRPr="00F819EA">
              <w:rPr>
                <w:rFonts w:ascii="Times New Roman" w:hAnsi="Times New Roman"/>
                <w:sz w:val="24"/>
                <w:szCs w:val="24"/>
              </w:rPr>
              <w:t>Методики пропаганда. Термины и определения. Формы пропаганды. Методы пропаганды. Средства пропаганды.</w:t>
            </w:r>
          </w:p>
        </w:tc>
      </w:tr>
      <w:tr w:rsidR="00A24FB8" w:rsidRPr="00F819EA" w14:paraId="1C1CC076"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9DCE863"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ACBEBAB" w14:textId="77777777" w:rsidR="00A24FB8" w:rsidRPr="00F819EA" w:rsidRDefault="00A24FB8" w:rsidP="00760921">
            <w:pPr>
              <w:numPr>
                <w:ilvl w:val="0"/>
                <w:numId w:val="84"/>
              </w:numPr>
              <w:ind w:left="-3" w:firstLine="3"/>
              <w:contextualSpacing/>
              <w:rPr>
                <w:rFonts w:ascii="Times New Roman" w:hAnsi="Times New Roman"/>
                <w:sz w:val="24"/>
                <w:szCs w:val="24"/>
              </w:rPr>
            </w:pPr>
            <w:r w:rsidRPr="00F819EA">
              <w:rPr>
                <w:rFonts w:ascii="Times New Roman" w:hAnsi="Times New Roman"/>
                <w:sz w:val="24"/>
                <w:szCs w:val="24"/>
              </w:rPr>
              <w:t>Просветительские программы. Просветительские мероприятия.  Потенциал просветительских организаций и ресурсы для его реализации.</w:t>
            </w:r>
          </w:p>
        </w:tc>
      </w:tr>
      <w:tr w:rsidR="00A24FB8" w:rsidRPr="00F819EA" w14:paraId="1085361A"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16103155"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64141C7" w14:textId="77777777" w:rsidR="00A24FB8" w:rsidRPr="00F819EA" w:rsidRDefault="00A24FB8" w:rsidP="00760921">
            <w:pPr>
              <w:numPr>
                <w:ilvl w:val="0"/>
                <w:numId w:val="84"/>
              </w:numPr>
              <w:ind w:left="-3" w:firstLine="3"/>
              <w:contextualSpacing/>
              <w:rPr>
                <w:rFonts w:ascii="Times New Roman" w:hAnsi="Times New Roman"/>
                <w:sz w:val="24"/>
                <w:szCs w:val="24"/>
              </w:rPr>
            </w:pPr>
            <w:r w:rsidRPr="00F819EA">
              <w:rPr>
                <w:rFonts w:ascii="Times New Roman" w:hAnsi="Times New Roman"/>
                <w:sz w:val="24"/>
                <w:szCs w:val="24"/>
              </w:rPr>
              <w:t>Некоторые особенности работы с различными возрастными группами населения: детьми дошкольного возраста, подростками-школьниками, молодежью, людей среднего возраста, пожилыми людьми.</w:t>
            </w:r>
          </w:p>
        </w:tc>
      </w:tr>
      <w:tr w:rsidR="00A24FB8" w:rsidRPr="00F819EA" w14:paraId="6338A5C2"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1794FDF"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5FA0258" w14:textId="77777777" w:rsidR="00A24FB8" w:rsidRPr="00F819EA" w:rsidRDefault="00A24FB8" w:rsidP="000E3ABB">
            <w:pPr>
              <w:contextualSpacing/>
              <w:rPr>
                <w:rFonts w:ascii="Times New Roman" w:hAnsi="Times New Roman"/>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0C562556"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0F3C01BC"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1.2. Формы, методы и средства протипожарной пропаганды</w:t>
            </w:r>
          </w:p>
        </w:tc>
        <w:tc>
          <w:tcPr>
            <w:tcW w:w="3790" w:type="pct"/>
            <w:tcBorders>
              <w:top w:val="single" w:sz="4" w:space="0" w:color="000000"/>
              <w:left w:val="single" w:sz="4" w:space="0" w:color="000000"/>
              <w:bottom w:val="single" w:sz="4" w:space="0" w:color="000000"/>
              <w:right w:val="single" w:sz="4" w:space="0" w:color="000000"/>
            </w:tcBorders>
          </w:tcPr>
          <w:p w14:paraId="0C1B3F4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w:t>
            </w:r>
          </w:p>
        </w:tc>
      </w:tr>
      <w:tr w:rsidR="00A24FB8" w:rsidRPr="00F819EA" w14:paraId="5E805986"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FE318BA"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6387229" w14:textId="77777777" w:rsidR="00A24FB8" w:rsidRPr="00F819EA" w:rsidRDefault="00A24FB8" w:rsidP="00760921">
            <w:pPr>
              <w:numPr>
                <w:ilvl w:val="0"/>
                <w:numId w:val="85"/>
              </w:numPr>
              <w:ind w:left="0" w:firstLine="0"/>
              <w:contextualSpacing/>
              <w:rPr>
                <w:rFonts w:ascii="Times New Roman" w:hAnsi="Times New Roman"/>
                <w:sz w:val="24"/>
                <w:szCs w:val="24"/>
              </w:rPr>
            </w:pPr>
            <w:r w:rsidRPr="00F819EA">
              <w:rPr>
                <w:rFonts w:ascii="Times New Roman" w:hAnsi="Times New Roman"/>
                <w:sz w:val="24"/>
                <w:szCs w:val="24"/>
              </w:rPr>
              <w:t>Формы, методы и средства протипожарной пропаганды. Методы работы со СМИ. Формы и содержание информации по пожарной безопасности. Базовые PR-документы в отношениях со СМИ.</w:t>
            </w:r>
          </w:p>
        </w:tc>
      </w:tr>
      <w:tr w:rsidR="00A24FB8" w:rsidRPr="00F819EA" w14:paraId="05F28E44"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CF74038"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4679CAE" w14:textId="77777777" w:rsidR="00A24FB8" w:rsidRPr="00F819EA" w:rsidRDefault="00A24FB8" w:rsidP="00760921">
            <w:pPr>
              <w:numPr>
                <w:ilvl w:val="0"/>
                <w:numId w:val="85"/>
              </w:numPr>
              <w:ind w:left="0" w:firstLine="0"/>
              <w:contextualSpacing/>
              <w:rPr>
                <w:rFonts w:ascii="Times New Roman" w:hAnsi="Times New Roman"/>
                <w:sz w:val="24"/>
                <w:szCs w:val="24"/>
              </w:rPr>
            </w:pPr>
            <w:r w:rsidRPr="00F819EA">
              <w:rPr>
                <w:rFonts w:ascii="Times New Roman" w:hAnsi="Times New Roman"/>
                <w:sz w:val="24"/>
                <w:szCs w:val="24"/>
              </w:rPr>
              <w:t>Организация противопожарной кампании.</w:t>
            </w:r>
          </w:p>
        </w:tc>
      </w:tr>
      <w:tr w:rsidR="00A24FB8" w:rsidRPr="00F819EA" w14:paraId="624643A7"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5486C04"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664C0D4" w14:textId="77777777" w:rsidR="00A24FB8" w:rsidRPr="00F819EA" w:rsidRDefault="00A24FB8" w:rsidP="00760921">
            <w:pPr>
              <w:numPr>
                <w:ilvl w:val="0"/>
                <w:numId w:val="85"/>
              </w:numPr>
              <w:ind w:left="0" w:firstLine="0"/>
              <w:contextualSpacing/>
              <w:rPr>
                <w:rFonts w:ascii="Times New Roman" w:hAnsi="Times New Roman"/>
                <w:sz w:val="24"/>
                <w:szCs w:val="24"/>
              </w:rPr>
            </w:pPr>
            <w:r w:rsidRPr="00F819EA">
              <w:rPr>
                <w:rFonts w:ascii="Times New Roman" w:hAnsi="Times New Roman"/>
                <w:sz w:val="24"/>
                <w:szCs w:val="24"/>
              </w:rPr>
              <w:t xml:space="preserve">Тематические периоды информационной кампании по противопожарной пропаганде. Эффективность противопожарного пропагандистского обращения. Требования к работе СМИ. </w:t>
            </w:r>
          </w:p>
        </w:tc>
      </w:tr>
      <w:tr w:rsidR="00A24FB8" w:rsidRPr="00F819EA" w14:paraId="00F37447"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3C9E582D"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1A98F84" w14:textId="77777777" w:rsidR="00A24FB8" w:rsidRPr="00F819EA" w:rsidRDefault="00A24FB8" w:rsidP="00760921">
            <w:pPr>
              <w:numPr>
                <w:ilvl w:val="0"/>
                <w:numId w:val="85"/>
              </w:numPr>
              <w:ind w:left="0" w:firstLine="0"/>
              <w:contextualSpacing/>
              <w:rPr>
                <w:rFonts w:ascii="Times New Roman" w:hAnsi="Times New Roman"/>
                <w:sz w:val="24"/>
                <w:szCs w:val="24"/>
              </w:rPr>
            </w:pPr>
            <w:r w:rsidRPr="00F819EA">
              <w:rPr>
                <w:rFonts w:ascii="Times New Roman" w:hAnsi="Times New Roman"/>
                <w:sz w:val="24"/>
                <w:szCs w:val="24"/>
              </w:rPr>
              <w:t>PR-технологии для предупреждения природных пожаров. Несколько правил подачи противопожарный пропагандисткой информации.</w:t>
            </w:r>
          </w:p>
        </w:tc>
      </w:tr>
      <w:tr w:rsidR="00A24FB8" w:rsidRPr="00F819EA" w14:paraId="371ECF11"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16C0798C"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103BAB6"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0630091C"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33FA9379"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Тема № 1.3. Возможность и эффективность использования сети Интернет и мобильной связи для лесоохранной пропаганды. </w:t>
            </w:r>
          </w:p>
        </w:tc>
        <w:tc>
          <w:tcPr>
            <w:tcW w:w="3790" w:type="pct"/>
            <w:tcBorders>
              <w:top w:val="single" w:sz="4" w:space="0" w:color="000000"/>
              <w:left w:val="single" w:sz="4" w:space="0" w:color="000000"/>
              <w:bottom w:val="single" w:sz="4" w:space="0" w:color="000000"/>
              <w:right w:val="single" w:sz="4" w:space="0" w:color="000000"/>
            </w:tcBorders>
          </w:tcPr>
          <w:p w14:paraId="2EF849B2"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1BE336B5"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BDA29AC"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B7D95A8"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Применение различных видов интернет-рекламы. Контекстная реклама (как поиск, так и рекламные сети); Методы поисковой (SEO) , оптимизация под поисковые системы; реклама в социальных сетях (SMM).</w:t>
            </w:r>
          </w:p>
        </w:tc>
      </w:tr>
      <w:tr w:rsidR="00A24FB8" w:rsidRPr="00F819EA" w14:paraId="24DCACFF"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6B68E26"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478442F"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 xml:space="preserve">Сематическое ядро и поисковые запросы. Техники SEO-копирайтинга. </w:t>
            </w:r>
          </w:p>
        </w:tc>
      </w:tr>
      <w:tr w:rsidR="00A24FB8" w:rsidRPr="00F819EA" w14:paraId="5AB4FE83"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0E57805"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E3A394C"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Баннерная реклама; нативная реклама.</w:t>
            </w:r>
          </w:p>
        </w:tc>
      </w:tr>
      <w:tr w:rsidR="00A24FB8" w:rsidRPr="00F819EA" w14:paraId="44E740A4"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C94C2A0"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1FB6891"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Видереклама, размещение видеороликов на видехостингах.</w:t>
            </w:r>
          </w:p>
        </w:tc>
      </w:tr>
      <w:tr w:rsidR="00A24FB8" w:rsidRPr="00F819EA" w14:paraId="14E09ED4"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6A7B5B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AF3C531"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 xml:space="preserve">Вирусный маркетинг. </w:t>
            </w:r>
          </w:p>
        </w:tc>
      </w:tr>
      <w:tr w:rsidR="00A24FB8" w:rsidRPr="00F819EA" w14:paraId="4B4F67E1"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0839DD12"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EE2BBE7"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Инфографика.</w:t>
            </w:r>
          </w:p>
        </w:tc>
      </w:tr>
      <w:tr w:rsidR="00A24FB8" w:rsidRPr="00F819EA" w14:paraId="5260806E"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0511035"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0E7A98F"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Методы создания виртуального сообщества.</w:t>
            </w:r>
          </w:p>
        </w:tc>
      </w:tr>
      <w:tr w:rsidR="00A24FB8" w:rsidRPr="00F819EA" w14:paraId="3CCABFB9"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B2BDF9E"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D2E85AB" w14:textId="77777777" w:rsidR="00A24FB8" w:rsidRPr="00F819EA" w:rsidRDefault="00A24FB8" w:rsidP="00760921">
            <w:pPr>
              <w:numPr>
                <w:ilvl w:val="0"/>
                <w:numId w:val="86"/>
              </w:numPr>
              <w:ind w:left="170" w:hanging="170"/>
              <w:contextualSpacing/>
              <w:rPr>
                <w:rFonts w:ascii="Times New Roman" w:hAnsi="Times New Roman"/>
                <w:sz w:val="24"/>
                <w:szCs w:val="24"/>
              </w:rPr>
            </w:pPr>
            <w:r w:rsidRPr="00F819EA">
              <w:rPr>
                <w:rFonts w:ascii="Times New Roman" w:hAnsi="Times New Roman"/>
                <w:sz w:val="24"/>
                <w:szCs w:val="24"/>
              </w:rPr>
              <w:t>Механизмы создания мобильного маркетинга. Методы анализа эффективности интернет-рекламы.</w:t>
            </w:r>
          </w:p>
        </w:tc>
      </w:tr>
      <w:tr w:rsidR="00A24FB8" w:rsidRPr="00F819EA" w14:paraId="56BE63FD"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929E470"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72D7A6C"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3C2E231A"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10ECA2F"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F6F4EC9"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Лабораторная работа 1. </w:t>
            </w:r>
            <w:r w:rsidRPr="00F819EA">
              <w:rPr>
                <w:rFonts w:ascii="Times New Roman" w:hAnsi="Times New Roman"/>
                <w:sz w:val="24"/>
                <w:szCs w:val="24"/>
              </w:rPr>
              <w:t>«Изучение применения нативной рекламы противопожарной пропаганды и санитарной безопасности в лесу. Рассмотрение предложений. Конкурс на лучшее предложение».</w:t>
            </w:r>
          </w:p>
        </w:tc>
      </w:tr>
      <w:tr w:rsidR="00A24FB8" w:rsidRPr="00F819EA" w14:paraId="79EDAF7A"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1056B1F"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7EB5376"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Лабораторная работа2.  </w:t>
            </w:r>
            <w:r w:rsidRPr="00F819EA">
              <w:rPr>
                <w:rFonts w:ascii="Times New Roman" w:hAnsi="Times New Roman"/>
                <w:sz w:val="24"/>
                <w:szCs w:val="24"/>
              </w:rPr>
              <w:t>«Составление предложений по контекстной рекламе противопожарной пропаганды и санитарной безопасности в лесу. Рассмотрение предложений. Конкурс на лучшее предложение».</w:t>
            </w:r>
          </w:p>
        </w:tc>
      </w:tr>
      <w:tr w:rsidR="00A24FB8" w:rsidRPr="00F819EA" w14:paraId="2D640166"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E71E4D1"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6263E563"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Лабораторная работа 3.  </w:t>
            </w:r>
            <w:r w:rsidRPr="00F819EA">
              <w:rPr>
                <w:rFonts w:ascii="Times New Roman" w:hAnsi="Times New Roman"/>
                <w:sz w:val="24"/>
                <w:szCs w:val="24"/>
              </w:rPr>
              <w:t>«Разработка предложений по баннерной рекламе противопожарной пропаганды и санитарной безопасности в лесу. Рассмотрение предложений. Конкурс на лучшее предложение».</w:t>
            </w:r>
          </w:p>
        </w:tc>
      </w:tr>
      <w:tr w:rsidR="00A24FB8" w:rsidRPr="00F819EA" w14:paraId="4D37D7D4"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0967840"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790130E"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Лабораторная работа 4</w:t>
            </w:r>
            <w:r w:rsidRPr="00F819EA">
              <w:rPr>
                <w:rFonts w:ascii="Times New Roman" w:hAnsi="Times New Roman"/>
                <w:sz w:val="24"/>
                <w:szCs w:val="24"/>
              </w:rPr>
              <w:t>. «Разработка предложений по вирусному маркетингу на тему противопожарной пропаганды и санитарной безопасности в лесу. Конкурс на лучшее предложение».</w:t>
            </w:r>
          </w:p>
        </w:tc>
      </w:tr>
      <w:tr w:rsidR="00A24FB8" w:rsidRPr="00F819EA" w14:paraId="5883DFA0"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25FAE63"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BB20C04"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Лабораторная работа 5. </w:t>
            </w:r>
            <w:r w:rsidRPr="00F819EA">
              <w:rPr>
                <w:rFonts w:ascii="Times New Roman" w:hAnsi="Times New Roman"/>
                <w:sz w:val="24"/>
                <w:szCs w:val="24"/>
              </w:rPr>
              <w:t>«Разработка тематик по лесоохранной пропаганде и других лесных тематик, подбор эффективного видов интернет-рекламы. Конкурс на лучшее предложение».</w:t>
            </w:r>
          </w:p>
        </w:tc>
      </w:tr>
      <w:tr w:rsidR="00A24FB8" w:rsidRPr="00F819EA" w14:paraId="38802C45"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5626E5B9"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Тема. Особенности противопожарной пропаганды на особо охраняемых территориях с различной заселенностью. </w:t>
            </w:r>
          </w:p>
        </w:tc>
        <w:tc>
          <w:tcPr>
            <w:tcW w:w="3790" w:type="pct"/>
            <w:tcBorders>
              <w:top w:val="single" w:sz="4" w:space="0" w:color="000000"/>
              <w:left w:val="single" w:sz="4" w:space="0" w:color="000000"/>
              <w:bottom w:val="single" w:sz="4" w:space="0" w:color="000000"/>
              <w:right w:val="single" w:sz="4" w:space="0" w:color="000000"/>
            </w:tcBorders>
          </w:tcPr>
          <w:p w14:paraId="2D47D9ED"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2EC1D83E"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82F1E5F"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2ACEB0B"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sz w:val="24"/>
                <w:szCs w:val="24"/>
              </w:rPr>
              <w:t>Цели и задачи просветительской деятельности. Организация эколого-просветительской деятельности в заповедниках. Основные направления эколого-просветительской деятельности государственных природных заповедников.</w:t>
            </w:r>
            <w:r w:rsidRPr="00F819EA">
              <w:rPr>
                <w:rFonts w:ascii="Times New Roman" w:hAnsi="Times New Roman"/>
                <w:b/>
                <w:sz w:val="24"/>
                <w:szCs w:val="24"/>
              </w:rPr>
              <w:t xml:space="preserve"> </w:t>
            </w:r>
          </w:p>
        </w:tc>
      </w:tr>
      <w:tr w:rsidR="00A24FB8" w:rsidRPr="00F819EA" w14:paraId="463433F0"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D9194C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5061A85"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6EC9695A" w14:textId="77777777" w:rsidTr="00A24FB8">
        <w:trPr>
          <w:trHeight w:val="259"/>
        </w:trPr>
        <w:tc>
          <w:tcPr>
            <w:tcW w:w="5000" w:type="pct"/>
            <w:gridSpan w:val="2"/>
            <w:tcBorders>
              <w:top w:val="single" w:sz="4" w:space="0" w:color="000000"/>
              <w:left w:val="single" w:sz="4" w:space="0" w:color="000000"/>
              <w:bottom w:val="single" w:sz="4" w:space="0" w:color="000000"/>
              <w:right w:val="single" w:sz="4" w:space="0" w:color="000000"/>
            </w:tcBorders>
          </w:tcPr>
          <w:p w14:paraId="5BB94CF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Раздел 2.</w:t>
            </w:r>
            <w:r>
              <w:rPr>
                <w:rFonts w:ascii="Times New Roman" w:hAnsi="Times New Roman"/>
                <w:b/>
                <w:sz w:val="24"/>
                <w:szCs w:val="24"/>
              </w:rPr>
              <w:t xml:space="preserve"> </w:t>
            </w:r>
            <w:r w:rsidRPr="00F819EA">
              <w:rPr>
                <w:rFonts w:ascii="Times New Roman" w:hAnsi="Times New Roman"/>
                <w:b/>
                <w:sz w:val="24"/>
                <w:szCs w:val="24"/>
              </w:rPr>
              <w:t>Организация лесоохранной пропаганды</w:t>
            </w:r>
            <w:r>
              <w:rPr>
                <w:rFonts w:ascii="Times New Roman" w:hAnsi="Times New Roman"/>
                <w:b/>
                <w:sz w:val="24"/>
                <w:szCs w:val="24"/>
              </w:rPr>
              <w:t xml:space="preserve"> (92 ак.ч.)</w:t>
            </w:r>
          </w:p>
        </w:tc>
      </w:tr>
      <w:tr w:rsidR="00A24FB8" w:rsidRPr="00F819EA" w14:paraId="67380DCD" w14:textId="77777777" w:rsidTr="00A24FB8">
        <w:trPr>
          <w:trHeight w:val="259"/>
        </w:trPr>
        <w:tc>
          <w:tcPr>
            <w:tcW w:w="5000" w:type="pct"/>
            <w:gridSpan w:val="2"/>
            <w:tcBorders>
              <w:top w:val="single" w:sz="4" w:space="0" w:color="000000"/>
              <w:left w:val="single" w:sz="4" w:space="0" w:color="000000"/>
              <w:bottom w:val="single" w:sz="4" w:space="0" w:color="000000"/>
              <w:right w:val="single" w:sz="4" w:space="0" w:color="000000"/>
            </w:tcBorders>
          </w:tcPr>
          <w:p w14:paraId="3FDB9D8D"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МДК</w:t>
            </w:r>
            <w:r>
              <w:rPr>
                <w:rFonts w:ascii="Times New Roman" w:hAnsi="Times New Roman"/>
                <w:b/>
                <w:sz w:val="24"/>
                <w:szCs w:val="24"/>
              </w:rPr>
              <w:t>н</w:t>
            </w:r>
            <w:r w:rsidRPr="00F819EA">
              <w:rPr>
                <w:rFonts w:ascii="Times New Roman" w:hAnsi="Times New Roman"/>
                <w:b/>
                <w:sz w:val="24"/>
                <w:szCs w:val="24"/>
              </w:rPr>
              <w:t>.04.02 Организация лесоохранной пропаганды</w:t>
            </w:r>
          </w:p>
        </w:tc>
      </w:tr>
      <w:tr w:rsidR="00A24FB8" w:rsidRPr="00F819EA" w14:paraId="63628A58"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6C765AAB"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2.1. Общие принципы организации экологическо-просветительской деятельности на ООПТ.</w:t>
            </w:r>
          </w:p>
        </w:tc>
        <w:tc>
          <w:tcPr>
            <w:tcW w:w="3790" w:type="pct"/>
            <w:tcBorders>
              <w:top w:val="single" w:sz="4" w:space="0" w:color="000000"/>
              <w:left w:val="single" w:sz="4" w:space="0" w:color="000000"/>
              <w:bottom w:val="single" w:sz="4" w:space="0" w:color="000000"/>
              <w:right w:val="single" w:sz="4" w:space="0" w:color="000000"/>
            </w:tcBorders>
          </w:tcPr>
          <w:p w14:paraId="1381533A"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23BE5218"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6624D99"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447DB8C" w14:textId="77777777" w:rsidR="00A24FB8" w:rsidRPr="00F819EA" w:rsidRDefault="00A24FB8" w:rsidP="00760921">
            <w:pPr>
              <w:numPr>
                <w:ilvl w:val="0"/>
                <w:numId w:val="87"/>
              </w:numPr>
              <w:ind w:left="0" w:firstLine="0"/>
              <w:contextualSpacing/>
              <w:rPr>
                <w:rFonts w:ascii="Times New Roman" w:hAnsi="Times New Roman"/>
                <w:sz w:val="24"/>
                <w:szCs w:val="24"/>
              </w:rPr>
            </w:pPr>
            <w:r w:rsidRPr="00F819EA">
              <w:rPr>
                <w:rFonts w:ascii="Times New Roman" w:hAnsi="Times New Roman"/>
                <w:sz w:val="24"/>
                <w:szCs w:val="24"/>
              </w:rPr>
              <w:t>Цели и задачи эколого-просветительской деятельности заповедников. Основные положения организации эколого-просветительской деятельности в заповедниках. Законодательство в области экологического просвещения и экологической культуры населения.</w:t>
            </w:r>
          </w:p>
        </w:tc>
      </w:tr>
      <w:tr w:rsidR="00A24FB8" w:rsidRPr="00F819EA" w14:paraId="50446672"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7601A17"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CD5C71D" w14:textId="77777777" w:rsidR="00A24FB8" w:rsidRPr="00F819EA" w:rsidRDefault="00A24FB8" w:rsidP="00760921">
            <w:pPr>
              <w:numPr>
                <w:ilvl w:val="0"/>
                <w:numId w:val="87"/>
              </w:numPr>
              <w:ind w:left="0" w:firstLine="0"/>
              <w:contextualSpacing/>
              <w:rPr>
                <w:rFonts w:ascii="Times New Roman" w:hAnsi="Times New Roman"/>
                <w:sz w:val="24"/>
                <w:szCs w:val="24"/>
              </w:rPr>
            </w:pPr>
            <w:r w:rsidRPr="00F819EA">
              <w:rPr>
                <w:rFonts w:ascii="Times New Roman" w:hAnsi="Times New Roman"/>
                <w:sz w:val="24"/>
                <w:szCs w:val="24"/>
              </w:rPr>
              <w:t>Основные принципы политики в области экологического просвещения и экологической культуры населения Основные направления эколого-просветительской деятельности государственных природных заповедников. Правление в сфере экологического просвещения и экологической культуры населения. Разработка геоинформационных и веб-ресурсов в природоохранных целях. Понятие социокультурного программирования. Методология социокультурного программирования</w:t>
            </w:r>
          </w:p>
        </w:tc>
      </w:tr>
      <w:tr w:rsidR="00A24FB8" w:rsidRPr="00F819EA" w14:paraId="4E5ED081"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B1B051E"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6A04AB6" w14:textId="77777777" w:rsidR="00A24FB8" w:rsidRPr="00F819EA" w:rsidRDefault="00A24FB8" w:rsidP="00760921">
            <w:pPr>
              <w:numPr>
                <w:ilvl w:val="0"/>
                <w:numId w:val="87"/>
              </w:numPr>
              <w:ind w:left="0" w:firstLine="0"/>
              <w:contextualSpacing/>
              <w:rPr>
                <w:rFonts w:ascii="Times New Roman" w:hAnsi="Times New Roman"/>
                <w:sz w:val="24"/>
                <w:szCs w:val="24"/>
              </w:rPr>
            </w:pPr>
            <w:r w:rsidRPr="00F819EA">
              <w:rPr>
                <w:rFonts w:ascii="Times New Roman" w:hAnsi="Times New Roman"/>
                <w:sz w:val="24"/>
                <w:szCs w:val="24"/>
              </w:rPr>
              <w:t>«Зеленое» волонтерство. Экологическое волонтёрство в современной России. Правовая основа организации волонтёрской деятельности в России. Единая информационная система в сфере добровольчества. Лучшие волонтёрские экологические проекты на территории России.</w:t>
            </w:r>
          </w:p>
        </w:tc>
      </w:tr>
      <w:tr w:rsidR="00A24FB8" w:rsidRPr="00F819EA" w14:paraId="2FBFE790"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2671BB08"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420F766"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737AE360"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0233B2D"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2A23293"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1. </w:t>
            </w:r>
            <w:r w:rsidRPr="00F819EA">
              <w:rPr>
                <w:rFonts w:ascii="Times New Roman" w:hAnsi="Times New Roman"/>
                <w:sz w:val="24"/>
                <w:szCs w:val="24"/>
              </w:rPr>
              <w:t>«Изучение современных методов проведения офлайн-мероприятий по взаимодействию с населением».</w:t>
            </w:r>
          </w:p>
        </w:tc>
      </w:tr>
      <w:tr w:rsidR="00A24FB8" w:rsidRPr="00F819EA" w14:paraId="09E5F7AF"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C71DFFF"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7AB18DF"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2. </w:t>
            </w:r>
            <w:r w:rsidRPr="00F819EA">
              <w:rPr>
                <w:rFonts w:ascii="Times New Roman" w:hAnsi="Times New Roman"/>
                <w:sz w:val="24"/>
                <w:szCs w:val="24"/>
              </w:rPr>
              <w:t>Изучение современных методов организации публичных мероприятий».</w:t>
            </w:r>
          </w:p>
        </w:tc>
      </w:tr>
      <w:tr w:rsidR="00A24FB8" w:rsidRPr="00F819EA" w14:paraId="7151DDDD"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65BB1CA"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6C07B96"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3. </w:t>
            </w:r>
            <w:r w:rsidRPr="00F819EA">
              <w:rPr>
                <w:rFonts w:ascii="Times New Roman" w:hAnsi="Times New Roman"/>
                <w:sz w:val="24"/>
                <w:szCs w:val="24"/>
              </w:rPr>
              <w:t>«Изучение современных методов формирования сети партнеров для экологического просвещения населения на ООПТ».</w:t>
            </w:r>
          </w:p>
        </w:tc>
      </w:tr>
      <w:tr w:rsidR="00A24FB8" w:rsidRPr="00F819EA" w14:paraId="6969CEB1"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CB96636"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F931A6F"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4. </w:t>
            </w:r>
            <w:r w:rsidRPr="00F819EA">
              <w:rPr>
                <w:rFonts w:ascii="Times New Roman" w:hAnsi="Times New Roman"/>
                <w:sz w:val="24"/>
                <w:szCs w:val="24"/>
              </w:rPr>
              <w:t>«Изучение технологии проведения эковолонтерских акций».</w:t>
            </w:r>
          </w:p>
        </w:tc>
      </w:tr>
      <w:tr w:rsidR="00A24FB8" w:rsidRPr="00F819EA" w14:paraId="02BA1D43"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1B2B494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2.2. Экологические экскурсии и познавательный туризм</w:t>
            </w:r>
          </w:p>
        </w:tc>
        <w:tc>
          <w:tcPr>
            <w:tcW w:w="3790" w:type="pct"/>
            <w:tcBorders>
              <w:top w:val="single" w:sz="4" w:space="0" w:color="000000"/>
              <w:left w:val="single" w:sz="4" w:space="0" w:color="000000"/>
              <w:bottom w:val="single" w:sz="4" w:space="0" w:color="000000"/>
              <w:right w:val="single" w:sz="4" w:space="0" w:color="000000"/>
            </w:tcBorders>
          </w:tcPr>
          <w:p w14:paraId="66A5D3C5" w14:textId="77777777" w:rsidR="00A24FB8" w:rsidRPr="00F819EA" w:rsidRDefault="00A24FB8" w:rsidP="000E3ABB">
            <w:pPr>
              <w:contextualSpacing/>
              <w:rPr>
                <w:rFonts w:ascii="Times New Roman" w:hAnsi="Times New Roman"/>
                <w:sz w:val="24"/>
                <w:szCs w:val="24"/>
              </w:rPr>
            </w:pPr>
            <w:r w:rsidRPr="00F819EA">
              <w:rPr>
                <w:rFonts w:ascii="Times New Roman" w:hAnsi="Times New Roman"/>
                <w:b/>
                <w:sz w:val="24"/>
                <w:szCs w:val="24"/>
              </w:rPr>
              <w:t>Содержание учебного материала</w:t>
            </w:r>
          </w:p>
        </w:tc>
      </w:tr>
      <w:tr w:rsidR="00A24FB8" w:rsidRPr="00F819EA" w14:paraId="4E74407A"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39014E02"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21A8530" w14:textId="77777777" w:rsidR="00A24FB8" w:rsidRPr="00F819EA" w:rsidRDefault="00A24FB8" w:rsidP="00760921">
            <w:pPr>
              <w:numPr>
                <w:ilvl w:val="0"/>
                <w:numId w:val="88"/>
              </w:numPr>
              <w:ind w:left="0" w:firstLine="0"/>
              <w:contextualSpacing/>
              <w:rPr>
                <w:rFonts w:ascii="Times New Roman" w:hAnsi="Times New Roman"/>
                <w:sz w:val="24"/>
                <w:szCs w:val="24"/>
              </w:rPr>
            </w:pPr>
            <w:r w:rsidRPr="00F819EA">
              <w:rPr>
                <w:rFonts w:ascii="Times New Roman" w:hAnsi="Times New Roman"/>
                <w:sz w:val="24"/>
                <w:szCs w:val="24"/>
              </w:rPr>
              <w:t>Типология некоторых типовых маршрутов. Принципы экотуризма. Динамика экотуризма на российских ООПТ.</w:t>
            </w:r>
          </w:p>
        </w:tc>
      </w:tr>
      <w:tr w:rsidR="00A24FB8" w:rsidRPr="00F819EA" w14:paraId="64E9BE0E"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CDA7172"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33F0D30" w14:textId="77777777" w:rsidR="00A24FB8" w:rsidRPr="00F819EA" w:rsidRDefault="00A24FB8" w:rsidP="00760921">
            <w:pPr>
              <w:numPr>
                <w:ilvl w:val="0"/>
                <w:numId w:val="88"/>
              </w:numPr>
              <w:ind w:left="0" w:firstLine="0"/>
              <w:contextualSpacing/>
              <w:rPr>
                <w:rFonts w:ascii="Times New Roman" w:hAnsi="Times New Roman"/>
                <w:sz w:val="24"/>
                <w:szCs w:val="24"/>
              </w:rPr>
            </w:pPr>
            <w:r w:rsidRPr="00F819EA">
              <w:rPr>
                <w:rFonts w:ascii="Times New Roman" w:hAnsi="Times New Roman"/>
                <w:sz w:val="24"/>
                <w:szCs w:val="24"/>
              </w:rPr>
              <w:t>Взаимодействие органов государственной власти и местного самоуправления с бизнесом при осуществлении хозяйственной деятельности на ООПТ.</w:t>
            </w:r>
            <w:r w:rsidRPr="00F819EA">
              <w:rPr>
                <w:rFonts w:ascii="Times New Roman" w:hAnsi="Times New Roman"/>
                <w:b/>
                <w:sz w:val="24"/>
                <w:szCs w:val="24"/>
              </w:rPr>
              <w:t xml:space="preserve"> </w:t>
            </w:r>
            <w:r w:rsidRPr="00F819EA">
              <w:rPr>
                <w:rFonts w:ascii="Times New Roman" w:hAnsi="Times New Roman"/>
                <w:sz w:val="24"/>
                <w:szCs w:val="24"/>
              </w:rPr>
              <w:t>Аренда. Концессия.  Государственно-частное партнерство. Государственные закупки. Энергосервисный контракт. Сервитуты и беститульное использование земельного участка.</w:t>
            </w:r>
          </w:p>
        </w:tc>
      </w:tr>
      <w:tr w:rsidR="00A24FB8" w:rsidRPr="00F819EA" w14:paraId="78DC884E"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62D1432"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A6CBEB2" w14:textId="77777777" w:rsidR="00A24FB8" w:rsidRPr="00F819EA" w:rsidRDefault="00A24FB8" w:rsidP="00760921">
            <w:pPr>
              <w:numPr>
                <w:ilvl w:val="0"/>
                <w:numId w:val="88"/>
              </w:numPr>
              <w:ind w:left="0" w:firstLine="0"/>
              <w:contextualSpacing/>
              <w:rPr>
                <w:rFonts w:ascii="Times New Roman" w:hAnsi="Times New Roman"/>
                <w:sz w:val="24"/>
                <w:szCs w:val="24"/>
              </w:rPr>
            </w:pPr>
            <w:r w:rsidRPr="00F819EA">
              <w:rPr>
                <w:rFonts w:ascii="Times New Roman" w:hAnsi="Times New Roman"/>
                <w:sz w:val="24"/>
                <w:szCs w:val="24"/>
              </w:rPr>
              <w:t>Привлечение населения к эколого-просветительской деятельности. Ключевые принципы. Инструменты вовлечения. Тематические блоки экопросвящения. «Зеленое» волонтерство. Экопросветительские и развлекательно-просветительские программы для детей и молодежи. Экологические лагеря для школьников и студентов. Игровые площадки. Просветительская работа со взрослым населением. Экологические проекты.  Экологические туры и экскурсии.</w:t>
            </w:r>
          </w:p>
        </w:tc>
      </w:tr>
      <w:tr w:rsidR="00A24FB8" w:rsidRPr="00F819EA" w14:paraId="21E7F682"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3F6609C7"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4891F16E"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174236EF"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AE8A221"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9A0C214" w14:textId="77777777" w:rsidR="00A24FB8" w:rsidRPr="00F819EA" w:rsidRDefault="00A24FB8" w:rsidP="000E3ABB">
            <w:pPr>
              <w:contextualSpacing/>
              <w:rPr>
                <w:rFonts w:ascii="Times New Roman" w:hAnsi="Times New Roman"/>
                <w:sz w:val="24"/>
                <w:szCs w:val="24"/>
              </w:rPr>
            </w:pPr>
            <w:r w:rsidRPr="00F819EA">
              <w:rPr>
                <w:rFonts w:ascii="Times New Roman" w:hAnsi="Times New Roman"/>
                <w:b/>
                <w:sz w:val="24"/>
                <w:szCs w:val="24"/>
              </w:rPr>
              <w:t xml:space="preserve">Практическое занятие 1. </w:t>
            </w:r>
            <w:r w:rsidRPr="00F819EA">
              <w:rPr>
                <w:rFonts w:ascii="Times New Roman" w:hAnsi="Times New Roman"/>
                <w:sz w:val="24"/>
                <w:szCs w:val="24"/>
              </w:rPr>
              <w:t>«Разработка тематических программ экопросвещения. Программа «Устойчивое развитие - модернизацию промышленности и инфраструктуры, «зеленую» экономику. Рассмотрение актуальных тем: сохранение природных ресурсов; биоэнергетика; «зеленые» рабочие места; экологическая безопасность и др.».</w:t>
            </w:r>
          </w:p>
        </w:tc>
      </w:tr>
      <w:tr w:rsidR="00A24FB8" w:rsidRPr="00F819EA" w14:paraId="069126E4"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242351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0FC353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Практическое занятие 2. «</w:t>
            </w:r>
            <w:r w:rsidRPr="00F819EA">
              <w:rPr>
                <w:rFonts w:ascii="Times New Roman" w:hAnsi="Times New Roman"/>
                <w:sz w:val="24"/>
                <w:szCs w:val="24"/>
              </w:rPr>
              <w:t>Разработка экопросветительских и развлекательно-просветительских программы для детей и молодежи».</w:t>
            </w:r>
          </w:p>
        </w:tc>
      </w:tr>
      <w:tr w:rsidR="00A24FB8" w:rsidRPr="00F819EA" w14:paraId="5B805888"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098DB201"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2.3. Современные принципы организации визит-центров для посетителей</w:t>
            </w:r>
          </w:p>
          <w:p w14:paraId="1BF2742E" w14:textId="77777777" w:rsidR="00A24FB8" w:rsidRPr="00F819EA" w:rsidRDefault="00A24FB8" w:rsidP="000E3ABB">
            <w:pPr>
              <w:contextualSpacing/>
              <w:rPr>
                <w:rFonts w:ascii="Times New Roman" w:hAnsi="Times New Roman"/>
                <w:b/>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3F5FDBCF"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6D574799"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5D14C6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96D9E1B" w14:textId="77777777" w:rsidR="00A24FB8" w:rsidRPr="00F819EA" w:rsidRDefault="00A24FB8" w:rsidP="00760921">
            <w:pPr>
              <w:numPr>
                <w:ilvl w:val="0"/>
                <w:numId w:val="89"/>
              </w:numPr>
              <w:ind w:left="0" w:hanging="3"/>
              <w:contextualSpacing/>
              <w:rPr>
                <w:rFonts w:ascii="Times New Roman" w:hAnsi="Times New Roman"/>
                <w:sz w:val="24"/>
                <w:szCs w:val="24"/>
              </w:rPr>
            </w:pPr>
            <w:r w:rsidRPr="00F819EA">
              <w:rPr>
                <w:rFonts w:ascii="Times New Roman" w:hAnsi="Times New Roman"/>
                <w:sz w:val="24"/>
                <w:szCs w:val="24"/>
              </w:rPr>
              <w:t xml:space="preserve">Идея, цель и задачи, структурные составляющие визит-центров. Возможные концептуальные решения визит-центров для посетителей ООПТ: информационный центр, эколого-просветительский центр, познавательно-развлекательный центр. Анализ ситуации, определение целевых групп посетителей, создание выставочной концепции визит-центров,  </w:t>
            </w:r>
          </w:p>
        </w:tc>
      </w:tr>
      <w:tr w:rsidR="00A24FB8" w:rsidRPr="00F819EA" w14:paraId="1BB47AE5"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4862B7F6"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E382A1E"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65ADC31D"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5DB6D4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DFCC8BC"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1. </w:t>
            </w:r>
            <w:r w:rsidRPr="00F819EA">
              <w:rPr>
                <w:rFonts w:ascii="Times New Roman" w:hAnsi="Times New Roman"/>
                <w:sz w:val="24"/>
                <w:szCs w:val="24"/>
              </w:rPr>
              <w:t>«Разработка концепции визит-центра для посетителей ООПТ».</w:t>
            </w:r>
          </w:p>
        </w:tc>
      </w:tr>
      <w:tr w:rsidR="00A24FB8" w:rsidRPr="00F819EA" w14:paraId="37341CF3"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56232240"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2.4. Концептуальные основы экопросвещения школьников</w:t>
            </w:r>
          </w:p>
        </w:tc>
        <w:tc>
          <w:tcPr>
            <w:tcW w:w="3790" w:type="pct"/>
            <w:tcBorders>
              <w:top w:val="single" w:sz="4" w:space="0" w:color="000000"/>
              <w:left w:val="single" w:sz="4" w:space="0" w:color="000000"/>
              <w:bottom w:val="single" w:sz="4" w:space="0" w:color="000000"/>
              <w:right w:val="single" w:sz="4" w:space="0" w:color="000000"/>
            </w:tcBorders>
          </w:tcPr>
          <w:p w14:paraId="1CE5CE9D"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7A8CE7D1"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5476DC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004BE495" w14:textId="77777777" w:rsidR="00A24FB8" w:rsidRPr="00F819EA" w:rsidRDefault="00A24FB8" w:rsidP="00760921">
            <w:pPr>
              <w:numPr>
                <w:ilvl w:val="0"/>
                <w:numId w:val="90"/>
              </w:numPr>
              <w:ind w:left="0" w:hanging="3"/>
              <w:contextualSpacing/>
              <w:rPr>
                <w:rFonts w:ascii="Times New Roman" w:hAnsi="Times New Roman"/>
                <w:sz w:val="24"/>
                <w:szCs w:val="24"/>
              </w:rPr>
            </w:pPr>
            <w:r w:rsidRPr="00F819EA">
              <w:rPr>
                <w:rFonts w:ascii="Times New Roman" w:hAnsi="Times New Roman"/>
                <w:sz w:val="24"/>
                <w:szCs w:val="24"/>
              </w:rPr>
              <w:t>Экологический кружок или факультатив. Учебный</w:t>
            </w:r>
            <w:r w:rsidRPr="00F819EA">
              <w:rPr>
                <w:rFonts w:ascii="Times New Roman" w:hAnsi="Times New Roman"/>
                <w:sz w:val="24"/>
                <w:szCs w:val="24"/>
              </w:rPr>
              <w:br/>
              <w:t>природный полигон; Профильный экологический лагерь школьников. Экопроекты. Экологический совет школы. Экологическая конференция. Экологические праздники и акции. Организация и проведение разнообразных природоохранных акций: «Наш лес – посади свое дерево», «Чистая поляна в лесу» и др.</w:t>
            </w:r>
          </w:p>
        </w:tc>
      </w:tr>
      <w:tr w:rsidR="00A24FB8" w:rsidRPr="00F819EA" w14:paraId="270175B8"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0AA625E8"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2308E337"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0F0221EE"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7E0DEB48"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77082862"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Практическое занятие 1.</w:t>
            </w:r>
            <w:r w:rsidRPr="00F819EA">
              <w:rPr>
                <w:rFonts w:ascii="Times New Roman" w:hAnsi="Times New Roman"/>
                <w:sz w:val="24"/>
                <w:szCs w:val="24"/>
              </w:rPr>
              <w:t xml:space="preserve"> «Разработка тематического плана программы для школьников «Заповедное дело»: название темы, основные изучаемые вопросы, форма проведения занятия, планируемые результаты обучения, формы и вопросы контроля».</w:t>
            </w:r>
          </w:p>
        </w:tc>
      </w:tr>
      <w:tr w:rsidR="00A24FB8" w:rsidRPr="00F819EA" w14:paraId="2ED6314F" w14:textId="77777777" w:rsidTr="00A24FB8">
        <w:trPr>
          <w:trHeight w:val="259"/>
        </w:trPr>
        <w:tc>
          <w:tcPr>
            <w:tcW w:w="1210" w:type="pct"/>
            <w:vMerge w:val="restart"/>
            <w:tcBorders>
              <w:top w:val="single" w:sz="4" w:space="0" w:color="000000"/>
              <w:left w:val="single" w:sz="4" w:space="0" w:color="000000"/>
              <w:bottom w:val="single" w:sz="4" w:space="0" w:color="000000"/>
              <w:right w:val="single" w:sz="4" w:space="0" w:color="000000"/>
            </w:tcBorders>
          </w:tcPr>
          <w:p w14:paraId="5FDC5158"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Тема № 5. Рекламно-издательская деятельность</w:t>
            </w:r>
          </w:p>
        </w:tc>
        <w:tc>
          <w:tcPr>
            <w:tcW w:w="3790" w:type="pct"/>
            <w:tcBorders>
              <w:top w:val="single" w:sz="4" w:space="0" w:color="000000"/>
              <w:left w:val="single" w:sz="4" w:space="0" w:color="000000"/>
              <w:bottom w:val="single" w:sz="4" w:space="0" w:color="000000"/>
              <w:right w:val="single" w:sz="4" w:space="0" w:color="000000"/>
            </w:tcBorders>
          </w:tcPr>
          <w:p w14:paraId="22298B6A"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Содержание учебного материала</w:t>
            </w:r>
          </w:p>
        </w:tc>
      </w:tr>
      <w:tr w:rsidR="00A24FB8" w:rsidRPr="00F819EA" w14:paraId="7B22F12A"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6A2E6855"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1656D68" w14:textId="77777777" w:rsidR="00A24FB8" w:rsidRPr="00F819EA" w:rsidRDefault="00A24FB8" w:rsidP="000E3ABB">
            <w:pPr>
              <w:contextualSpacing/>
              <w:rPr>
                <w:rFonts w:ascii="Times New Roman" w:hAnsi="Times New Roman"/>
                <w:sz w:val="24"/>
                <w:szCs w:val="24"/>
              </w:rPr>
            </w:pPr>
            <w:r w:rsidRPr="00F819EA">
              <w:rPr>
                <w:rFonts w:ascii="Times New Roman" w:hAnsi="Times New Roman"/>
                <w:sz w:val="24"/>
                <w:szCs w:val="24"/>
              </w:rPr>
              <w:t>Понятие, сущность и виды рекламы. Роль и значение рекламы в современных условиях. Глобальные тенденции развития современной рекламы. Основные каналы и средства распространения рекламы. Социально-психологические аспекты рекламного воздействия. Этапы творческого процесса разработки рекламных текстов. Законодательная база рекламной деятельности.  Рекламные технологии: тренды, тенденции, новинки.</w:t>
            </w:r>
            <w:r w:rsidRPr="00F819EA">
              <w:rPr>
                <w:rFonts w:ascii="Times New Roman" w:hAnsi="Times New Roman"/>
                <w:i/>
                <w:sz w:val="24"/>
                <w:szCs w:val="24"/>
              </w:rPr>
              <w:t xml:space="preserve"> </w:t>
            </w:r>
            <w:r w:rsidRPr="00F819EA">
              <w:rPr>
                <w:rFonts w:ascii="Times New Roman" w:hAnsi="Times New Roman"/>
                <w:sz w:val="24"/>
                <w:szCs w:val="24"/>
              </w:rPr>
              <w:t>Современные тренды информационно-рекламных технологий в маркетинге.</w:t>
            </w:r>
          </w:p>
        </w:tc>
      </w:tr>
      <w:tr w:rsidR="00A24FB8" w:rsidRPr="00F819EA" w14:paraId="235A6F1D"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068AD5EB"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173D3D04"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 том числе практических и лабораторных занятий</w:t>
            </w:r>
          </w:p>
        </w:tc>
      </w:tr>
      <w:tr w:rsidR="00A24FB8" w:rsidRPr="00F819EA" w14:paraId="621CF6CC" w14:textId="77777777" w:rsidTr="00A24FB8">
        <w:trPr>
          <w:trHeight w:val="259"/>
        </w:trPr>
        <w:tc>
          <w:tcPr>
            <w:tcW w:w="1210" w:type="pct"/>
            <w:vMerge/>
            <w:tcBorders>
              <w:top w:val="single" w:sz="4" w:space="0" w:color="000000"/>
              <w:left w:val="single" w:sz="4" w:space="0" w:color="000000"/>
              <w:bottom w:val="single" w:sz="4" w:space="0" w:color="000000"/>
              <w:right w:val="single" w:sz="4" w:space="0" w:color="000000"/>
            </w:tcBorders>
          </w:tcPr>
          <w:p w14:paraId="5F6568E6" w14:textId="77777777" w:rsidR="00A24FB8" w:rsidRPr="00F819EA" w:rsidRDefault="00A24FB8" w:rsidP="000E3ABB">
            <w:pPr>
              <w:contextualSpacing/>
              <w:rPr>
                <w:rFonts w:ascii="Times New Roman" w:hAnsi="Times New Roman"/>
                <w:sz w:val="24"/>
                <w:szCs w:val="24"/>
              </w:rPr>
            </w:pPr>
          </w:p>
        </w:tc>
        <w:tc>
          <w:tcPr>
            <w:tcW w:w="3790" w:type="pct"/>
            <w:tcBorders>
              <w:top w:val="single" w:sz="4" w:space="0" w:color="000000"/>
              <w:left w:val="single" w:sz="4" w:space="0" w:color="000000"/>
              <w:bottom w:val="single" w:sz="4" w:space="0" w:color="000000"/>
              <w:right w:val="single" w:sz="4" w:space="0" w:color="000000"/>
            </w:tcBorders>
          </w:tcPr>
          <w:p w14:paraId="507636B1"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 xml:space="preserve">Практическое занятие 1. </w:t>
            </w:r>
            <w:r w:rsidRPr="00F819EA">
              <w:rPr>
                <w:rFonts w:ascii="Times New Roman" w:hAnsi="Times New Roman"/>
                <w:sz w:val="24"/>
                <w:szCs w:val="24"/>
              </w:rPr>
              <w:t>«Изучение тенденций развития рекламы в современном мире».</w:t>
            </w:r>
          </w:p>
        </w:tc>
      </w:tr>
      <w:tr w:rsidR="00A24FB8" w:rsidRPr="00F819EA" w14:paraId="112DD3EE" w14:textId="77777777" w:rsidTr="00A24FB8">
        <w:tc>
          <w:tcPr>
            <w:tcW w:w="5000" w:type="pct"/>
            <w:gridSpan w:val="2"/>
            <w:tcBorders>
              <w:top w:val="single" w:sz="4" w:space="0" w:color="000000"/>
              <w:left w:val="single" w:sz="4" w:space="0" w:color="000000"/>
              <w:bottom w:val="single" w:sz="4" w:space="0" w:color="000000"/>
              <w:right w:val="single" w:sz="4" w:space="0" w:color="000000"/>
            </w:tcBorders>
          </w:tcPr>
          <w:p w14:paraId="0C34C96D"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Учебная практика раздела 2.</w:t>
            </w:r>
          </w:p>
          <w:p w14:paraId="602021DA" w14:textId="77777777" w:rsidR="00A24FB8" w:rsidRPr="00F819EA" w:rsidRDefault="00A24FB8" w:rsidP="00760921">
            <w:pPr>
              <w:numPr>
                <w:ilvl w:val="0"/>
                <w:numId w:val="83"/>
              </w:numPr>
              <w:contextualSpacing/>
              <w:rPr>
                <w:rFonts w:ascii="Times New Roman" w:hAnsi="Times New Roman"/>
                <w:sz w:val="24"/>
                <w:szCs w:val="24"/>
              </w:rPr>
            </w:pPr>
            <w:r w:rsidRPr="00F819EA">
              <w:rPr>
                <w:rFonts w:ascii="Times New Roman" w:hAnsi="Times New Roman"/>
                <w:sz w:val="24"/>
                <w:szCs w:val="24"/>
              </w:rPr>
              <w:t xml:space="preserve">Лесоохранная пропаганда среди школьников. </w:t>
            </w:r>
          </w:p>
          <w:p w14:paraId="4BBF9E6F" w14:textId="77777777" w:rsidR="00A24FB8" w:rsidRPr="00F819EA" w:rsidRDefault="00A24FB8" w:rsidP="00760921">
            <w:pPr>
              <w:numPr>
                <w:ilvl w:val="0"/>
                <w:numId w:val="83"/>
              </w:numPr>
              <w:contextualSpacing/>
              <w:rPr>
                <w:rFonts w:ascii="Times New Roman" w:hAnsi="Times New Roman"/>
                <w:sz w:val="24"/>
                <w:szCs w:val="24"/>
              </w:rPr>
            </w:pPr>
            <w:r w:rsidRPr="00F819EA">
              <w:rPr>
                <w:rFonts w:ascii="Times New Roman" w:hAnsi="Times New Roman"/>
                <w:sz w:val="24"/>
                <w:szCs w:val="24"/>
              </w:rPr>
              <w:t>Подготовка рекламного проспекта на тему лесоохранная пропаганда среди взрослого населения.</w:t>
            </w:r>
          </w:p>
        </w:tc>
      </w:tr>
      <w:tr w:rsidR="00A24FB8" w:rsidRPr="00F819EA" w14:paraId="69E78A9F" w14:textId="77777777" w:rsidTr="00A24FB8">
        <w:trPr>
          <w:trHeight w:val="259"/>
        </w:trPr>
        <w:tc>
          <w:tcPr>
            <w:tcW w:w="5000" w:type="pct"/>
            <w:gridSpan w:val="2"/>
            <w:tcBorders>
              <w:top w:val="single" w:sz="4" w:space="0" w:color="000000"/>
              <w:left w:val="single" w:sz="4" w:space="0" w:color="000000"/>
              <w:bottom w:val="single" w:sz="4" w:space="0" w:color="000000"/>
              <w:right w:val="single" w:sz="4" w:space="0" w:color="000000"/>
            </w:tcBorders>
          </w:tcPr>
          <w:p w14:paraId="26280F81" w14:textId="77777777" w:rsidR="00A24FB8" w:rsidRPr="00F819EA" w:rsidRDefault="00A24FB8" w:rsidP="000E3ABB">
            <w:pPr>
              <w:contextualSpacing/>
              <w:rPr>
                <w:rFonts w:ascii="Times New Roman" w:hAnsi="Times New Roman"/>
                <w:b/>
                <w:sz w:val="24"/>
                <w:szCs w:val="24"/>
              </w:rPr>
            </w:pPr>
            <w:r w:rsidRPr="00F819EA">
              <w:rPr>
                <w:rFonts w:ascii="Times New Roman" w:hAnsi="Times New Roman"/>
                <w:b/>
                <w:sz w:val="24"/>
                <w:szCs w:val="24"/>
              </w:rPr>
              <w:t>Всего:</w:t>
            </w:r>
            <w:r>
              <w:rPr>
                <w:rFonts w:ascii="Times New Roman" w:hAnsi="Times New Roman"/>
                <w:b/>
                <w:sz w:val="24"/>
                <w:szCs w:val="24"/>
              </w:rPr>
              <w:t xml:space="preserve"> 128 ак.ч.</w:t>
            </w:r>
          </w:p>
        </w:tc>
      </w:tr>
    </w:tbl>
    <w:p w14:paraId="30D13A95" w14:textId="77777777" w:rsidR="0077515E" w:rsidRDefault="0077515E" w:rsidP="0077515E">
      <w:pPr>
        <w:pStyle w:val="112"/>
        <w:jc w:val="both"/>
        <w:rPr>
          <w:rFonts w:ascii="Times New Roman" w:hAnsi="Times New Roman"/>
        </w:rPr>
      </w:pPr>
    </w:p>
    <w:p w14:paraId="65C12FEE" w14:textId="77777777" w:rsidR="0077515E" w:rsidRDefault="0077515E" w:rsidP="0077515E">
      <w:pPr>
        <w:pStyle w:val="112"/>
        <w:jc w:val="both"/>
        <w:rPr>
          <w:rFonts w:ascii="Times New Roman" w:hAnsi="Times New Roman"/>
          <w:i/>
        </w:rPr>
      </w:pPr>
      <w:bookmarkStart w:id="131" w:name="_Toc175277794"/>
      <w:bookmarkStart w:id="132" w:name="_Toc175542431"/>
      <w:r>
        <w:rPr>
          <w:rFonts w:ascii="Times New Roman" w:hAnsi="Times New Roman"/>
        </w:rPr>
        <w:t>3. Условия реализации профессионального модуля</w:t>
      </w:r>
      <w:bookmarkEnd w:id="131"/>
      <w:bookmarkEnd w:id="132"/>
    </w:p>
    <w:p w14:paraId="3F58BA71" w14:textId="77777777" w:rsidR="0077515E" w:rsidRDefault="0077515E" w:rsidP="0077515E">
      <w:pPr>
        <w:pStyle w:val="112"/>
        <w:rPr>
          <w:rFonts w:ascii="Times New Roman" w:hAnsi="Times New Roman"/>
        </w:rPr>
      </w:pPr>
      <w:bookmarkStart w:id="133" w:name="_Toc175277795"/>
      <w:bookmarkStart w:id="134" w:name="_Toc175542432"/>
      <w:r>
        <w:rPr>
          <w:rFonts w:ascii="Times New Roman" w:hAnsi="Times New Roman"/>
        </w:rPr>
        <w:t>3.1. Материально-техническое обеспечение</w:t>
      </w:r>
      <w:bookmarkEnd w:id="133"/>
      <w:bookmarkEnd w:id="134"/>
    </w:p>
    <w:p w14:paraId="49F559FE" w14:textId="26DE127F" w:rsidR="0077515E" w:rsidRDefault="0077515E" w:rsidP="0077515E">
      <w:pPr>
        <w:spacing w:line="276" w:lineRule="auto"/>
        <w:ind w:firstLine="709"/>
        <w:jc w:val="both"/>
        <w:rPr>
          <w:rFonts w:ascii="Times New Roman" w:hAnsi="Times New Roman"/>
          <w:sz w:val="24"/>
        </w:rPr>
      </w:pPr>
      <w:r>
        <w:rPr>
          <w:rFonts w:ascii="Times New Roman" w:hAnsi="Times New Roman"/>
          <w:sz w:val="24"/>
        </w:rPr>
        <w:t>Кабинеты</w:t>
      </w:r>
      <w:r>
        <w:rPr>
          <w:rFonts w:ascii="Times New Roman" w:hAnsi="Times New Roman"/>
          <w:i/>
          <w:sz w:val="24"/>
        </w:rPr>
        <w:t xml:space="preserve"> </w:t>
      </w:r>
      <w:r w:rsidRPr="000C6421">
        <w:rPr>
          <w:rFonts w:ascii="Times New Roman" w:hAnsi="Times New Roman"/>
          <w:iCs/>
          <w:sz w:val="24"/>
        </w:rPr>
        <w:t>«о</w:t>
      </w:r>
      <w:r>
        <w:rPr>
          <w:rFonts w:ascii="Times New Roman" w:hAnsi="Times New Roman"/>
          <w:sz w:val="24"/>
        </w:rPr>
        <w:t xml:space="preserve">бщепрофессиональных дисциплин и </w:t>
      </w:r>
      <w:r w:rsidR="00A94627">
        <w:rPr>
          <w:rFonts w:ascii="Times New Roman" w:hAnsi="Times New Roman"/>
          <w:sz w:val="24"/>
        </w:rPr>
        <w:t>МДК</w:t>
      </w:r>
      <w:r>
        <w:rPr>
          <w:rFonts w:ascii="Times New Roman" w:hAnsi="Times New Roman"/>
          <w:sz w:val="24"/>
        </w:rPr>
        <w:t>»,</w:t>
      </w:r>
      <w:r>
        <w:rPr>
          <w:rFonts w:ascii="Times New Roman" w:hAnsi="Times New Roman"/>
          <w:i/>
          <w:sz w:val="24"/>
        </w:rPr>
        <w:t xml:space="preserve"> </w:t>
      </w:r>
      <w:r>
        <w:rPr>
          <w:rFonts w:ascii="Times New Roman" w:hAnsi="Times New Roman"/>
          <w:sz w:val="24"/>
        </w:rPr>
        <w:t xml:space="preserve">оснащенные в соответствии с приложением 3 </w:t>
      </w:r>
      <w:r w:rsidR="00760921">
        <w:rPr>
          <w:rFonts w:ascii="Times New Roman" w:hAnsi="Times New Roman"/>
          <w:sz w:val="24"/>
        </w:rPr>
        <w:t>ПОП СПО</w:t>
      </w:r>
      <w:r>
        <w:rPr>
          <w:rFonts w:ascii="Times New Roman" w:hAnsi="Times New Roman"/>
          <w:sz w:val="24"/>
        </w:rPr>
        <w:t xml:space="preserve">. </w:t>
      </w:r>
    </w:p>
    <w:p w14:paraId="69525F9E" w14:textId="14EA7D7B" w:rsidR="0077515E" w:rsidRDefault="0077515E" w:rsidP="0077515E">
      <w:pPr>
        <w:spacing w:line="276" w:lineRule="auto"/>
        <w:ind w:firstLine="709"/>
        <w:jc w:val="both"/>
        <w:rPr>
          <w:rFonts w:ascii="Times New Roman" w:hAnsi="Times New Roman"/>
          <w:i/>
          <w:sz w:val="24"/>
        </w:rPr>
      </w:pPr>
      <w:r>
        <w:rPr>
          <w:rFonts w:ascii="Times New Roman" w:hAnsi="Times New Roman"/>
          <w:sz w:val="24"/>
        </w:rPr>
        <w:t xml:space="preserve">Оснащенные базы практики (мастерские/зоны по видам работ), оснащенные в соответствии с приложением 3 </w:t>
      </w:r>
      <w:r w:rsidR="00760921">
        <w:rPr>
          <w:rFonts w:ascii="Times New Roman" w:hAnsi="Times New Roman"/>
          <w:sz w:val="24"/>
        </w:rPr>
        <w:t>ПОП СПО</w:t>
      </w:r>
      <w:r>
        <w:rPr>
          <w:rFonts w:ascii="Times New Roman" w:hAnsi="Times New Roman"/>
          <w:i/>
          <w:sz w:val="24"/>
        </w:rPr>
        <w:t>.</w:t>
      </w:r>
    </w:p>
    <w:p w14:paraId="182B266A" w14:textId="77777777" w:rsidR="0077515E" w:rsidRDefault="0077515E" w:rsidP="0077515E">
      <w:pPr>
        <w:pStyle w:val="112"/>
        <w:rPr>
          <w:rFonts w:ascii="Times New Roman" w:hAnsi="Times New Roman"/>
        </w:rPr>
      </w:pPr>
    </w:p>
    <w:p w14:paraId="4A6D6735" w14:textId="77777777" w:rsidR="0077515E" w:rsidRDefault="0077515E" w:rsidP="0077515E">
      <w:pPr>
        <w:pStyle w:val="112"/>
        <w:rPr>
          <w:rFonts w:ascii="Times New Roman" w:hAnsi="Times New Roman"/>
        </w:rPr>
      </w:pPr>
      <w:bookmarkStart w:id="135" w:name="_Toc175277796"/>
      <w:bookmarkStart w:id="136" w:name="_Toc175542433"/>
      <w:r>
        <w:rPr>
          <w:rFonts w:ascii="Times New Roman" w:hAnsi="Times New Roman"/>
        </w:rPr>
        <w:t>3.2. Учебно-методическое обеспечение</w:t>
      </w:r>
      <w:bookmarkEnd w:id="135"/>
      <w:bookmarkEnd w:id="136"/>
    </w:p>
    <w:p w14:paraId="621D26A8" w14:textId="77777777" w:rsidR="0077515E" w:rsidRDefault="0077515E" w:rsidP="0077515E">
      <w:pPr>
        <w:pStyle w:val="afffffd"/>
        <w:spacing w:line="276" w:lineRule="auto"/>
        <w:ind w:left="0" w:firstLine="709"/>
        <w:jc w:val="both"/>
        <w:rPr>
          <w:rFonts w:ascii="Times New Roman" w:hAnsi="Times New Roman"/>
          <w:sz w:val="24"/>
        </w:rPr>
      </w:pPr>
      <w:r>
        <w:rPr>
          <w:rFonts w:ascii="Times New Roman" w:hAnsi="Times New Roman"/>
          <w:sz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360E309" w14:textId="77777777" w:rsidR="0077515E" w:rsidRDefault="0077515E" w:rsidP="0077515E">
      <w:pPr>
        <w:pStyle w:val="afffffd"/>
        <w:spacing w:line="276" w:lineRule="auto"/>
        <w:ind w:left="0" w:firstLine="709"/>
        <w:jc w:val="both"/>
        <w:rPr>
          <w:rFonts w:ascii="Times New Roman" w:hAnsi="Times New Roman"/>
          <w:sz w:val="24"/>
        </w:rPr>
      </w:pPr>
    </w:p>
    <w:p w14:paraId="06F2883F" w14:textId="77777777" w:rsidR="0077515E" w:rsidRDefault="0077515E" w:rsidP="0077515E">
      <w:pPr>
        <w:pStyle w:val="afffffd"/>
        <w:spacing w:line="276" w:lineRule="auto"/>
        <w:ind w:left="0" w:firstLine="709"/>
        <w:rPr>
          <w:rFonts w:ascii="Times New Roman" w:hAnsi="Times New Roman"/>
          <w:b/>
          <w:sz w:val="24"/>
        </w:rPr>
      </w:pPr>
      <w:r>
        <w:rPr>
          <w:rFonts w:ascii="Times New Roman" w:hAnsi="Times New Roman"/>
          <w:b/>
          <w:sz w:val="24"/>
        </w:rPr>
        <w:t>3.2.1. Основные печатные и/или электронные издания</w:t>
      </w:r>
    </w:p>
    <w:p w14:paraId="2EB88F3C" w14:textId="776DA85E" w:rsidR="00A24FB8" w:rsidRPr="00A24FB8" w:rsidRDefault="0077515E" w:rsidP="00A24FB8">
      <w:pPr>
        <w:spacing w:line="276" w:lineRule="auto"/>
        <w:ind w:firstLine="709"/>
        <w:contextualSpacing/>
        <w:jc w:val="both"/>
        <w:rPr>
          <w:rFonts w:ascii="Times New Roman" w:hAnsi="Times New Roman"/>
          <w:color w:val="000000" w:themeColor="dark1"/>
          <w:sz w:val="24"/>
        </w:rPr>
      </w:pPr>
      <w:r>
        <w:rPr>
          <w:rFonts w:ascii="Times New Roman" w:hAnsi="Times New Roman"/>
          <w:sz w:val="24"/>
        </w:rPr>
        <w:t>1.</w:t>
      </w:r>
      <w:r>
        <w:rPr>
          <w:rFonts w:ascii="Times New Roman" w:hAnsi="Times New Roman"/>
          <w:b/>
          <w:sz w:val="24"/>
        </w:rPr>
        <w:t xml:space="preserve"> </w:t>
      </w:r>
      <w:r w:rsidR="00A24FB8" w:rsidRPr="00A24FB8">
        <w:rPr>
          <w:rFonts w:ascii="Times New Roman" w:hAnsi="Times New Roman"/>
          <w:color w:val="000000" w:themeColor="dark1"/>
          <w:sz w:val="24"/>
        </w:rPr>
        <w:t>Королев, А. Ю. Полюсы недоступности и природная рекреационная система : монография / А. Ю. Королев. — Пермь : Пермский государственный национальный исследовательский университет, 2020. — 172 c. — ISBN 978-5-7944-3525-2. — Текст : электронный // Цифровой образовательный ресурс IPR SMART : [сайт]. — URL: https://www.iprbookshop.ru/123062.html. — Режим доступа: для авторизир. Пользователей</w:t>
      </w:r>
      <w:r w:rsidR="00A24FB8">
        <w:rPr>
          <w:rFonts w:ascii="Times New Roman" w:hAnsi="Times New Roman"/>
          <w:color w:val="000000" w:themeColor="dark1"/>
          <w:sz w:val="24"/>
        </w:rPr>
        <w:t>.</w:t>
      </w:r>
    </w:p>
    <w:p w14:paraId="38E7A1C4" w14:textId="44E10579" w:rsidR="00DF542F" w:rsidRDefault="00A24FB8" w:rsidP="00A24FB8">
      <w:pPr>
        <w:spacing w:line="276" w:lineRule="auto"/>
        <w:ind w:firstLine="709"/>
        <w:contextualSpacing/>
        <w:jc w:val="both"/>
        <w:rPr>
          <w:rFonts w:ascii="Times New Roman" w:hAnsi="Times New Roman"/>
          <w:sz w:val="24"/>
        </w:rPr>
      </w:pPr>
      <w:r w:rsidRPr="00A24FB8">
        <w:rPr>
          <w:rFonts w:ascii="Times New Roman" w:hAnsi="Times New Roman"/>
          <w:color w:val="000000" w:themeColor="dark1"/>
          <w:sz w:val="24"/>
        </w:rPr>
        <w:t>2.</w:t>
      </w:r>
      <w:r w:rsidRPr="00A24FB8">
        <w:rPr>
          <w:rFonts w:ascii="Times New Roman" w:hAnsi="Times New Roman"/>
          <w:color w:val="000000" w:themeColor="dark1"/>
          <w:sz w:val="24"/>
        </w:rPr>
        <w:tab/>
        <w:t>Практика активного туризма : учебно-методическое пособие / составители С. Ю. Махов. — Орел : Межрегиональная Академия безопасности и выживания (МАБИВ), 2020. — 149 c. — Текст : электронный // Цифровой образовательный ресурс IPR SMART : [сайт]. — URL: https://www.iprbookshop.ru/95414.html— Режим доступа: для авторизир. Пользователей</w:t>
      </w:r>
      <w:r w:rsidR="00DF542F" w:rsidRPr="00DF542F">
        <w:rPr>
          <w:rFonts w:ascii="Times New Roman" w:hAnsi="Times New Roman"/>
          <w:sz w:val="24"/>
        </w:rPr>
        <w:t>.</w:t>
      </w:r>
    </w:p>
    <w:p w14:paraId="01D55FB6" w14:textId="62DEA300" w:rsidR="00A24FB8" w:rsidRDefault="00A24FB8" w:rsidP="00A24FB8">
      <w:pPr>
        <w:spacing w:line="276" w:lineRule="auto"/>
        <w:ind w:firstLine="709"/>
        <w:contextualSpacing/>
        <w:jc w:val="both"/>
        <w:rPr>
          <w:rFonts w:ascii="Times New Roman" w:hAnsi="Times New Roman"/>
          <w:sz w:val="24"/>
        </w:rPr>
      </w:pPr>
      <w:r w:rsidRPr="00A24FB8">
        <w:rPr>
          <w:rFonts w:ascii="Times New Roman" w:hAnsi="Times New Roman"/>
          <w:sz w:val="24"/>
        </w:rPr>
        <w:t>3.</w:t>
      </w:r>
      <w:r w:rsidRPr="00A24FB8">
        <w:rPr>
          <w:rFonts w:ascii="Times New Roman" w:hAnsi="Times New Roman"/>
          <w:sz w:val="24"/>
        </w:rPr>
        <w:tab/>
        <w:t xml:space="preserve">Ковалева, А. В.  Основы социальной рекламы : учебное пособие для среднего профессионального образования / А. В. Ковалева. — 2-е изд., перераб. и доп. — Москва : Издательство Юрайт, 2022. — 155 с. — (Профессиональное образование). — ISBN 978-5-534-13345-5. — Текст : электронный // Образовательная платформа Юрайт [сайт]. — URL: </w:t>
      </w:r>
      <w:hyperlink r:id="rId15" w:history="1">
        <w:r w:rsidRPr="00114165">
          <w:rPr>
            <w:rStyle w:val="affffff"/>
            <w:rFonts w:ascii="Times New Roman" w:hAnsi="Times New Roman"/>
            <w:sz w:val="24"/>
          </w:rPr>
          <w:t>https://urait.ru/bcode/496365</w:t>
        </w:r>
      </w:hyperlink>
      <w:r w:rsidRPr="00A24FB8">
        <w:rPr>
          <w:rFonts w:ascii="Times New Roman" w:hAnsi="Times New Roman"/>
          <w:sz w:val="24"/>
        </w:rPr>
        <w:t>.</w:t>
      </w:r>
    </w:p>
    <w:p w14:paraId="76F5E2A1" w14:textId="0D1F6227" w:rsidR="00A24FB8" w:rsidRDefault="00A24FB8" w:rsidP="00A24FB8">
      <w:pPr>
        <w:spacing w:line="276" w:lineRule="auto"/>
        <w:ind w:firstLine="709"/>
        <w:contextualSpacing/>
        <w:jc w:val="both"/>
        <w:rPr>
          <w:rFonts w:ascii="Times New Roman" w:hAnsi="Times New Roman"/>
          <w:sz w:val="24"/>
        </w:rPr>
      </w:pPr>
      <w:r>
        <w:rPr>
          <w:rFonts w:ascii="Times New Roman" w:hAnsi="Times New Roman"/>
          <w:sz w:val="24"/>
        </w:rPr>
        <w:t>4</w:t>
      </w:r>
      <w:r w:rsidRPr="00A24FB8">
        <w:rPr>
          <w:rFonts w:ascii="Times New Roman" w:hAnsi="Times New Roman"/>
          <w:sz w:val="24"/>
        </w:rPr>
        <w:t>.</w:t>
      </w:r>
      <w:r w:rsidRPr="00A24FB8">
        <w:rPr>
          <w:rFonts w:ascii="Times New Roman" w:hAnsi="Times New Roman"/>
          <w:sz w:val="24"/>
        </w:rPr>
        <w:tab/>
        <w:t>Фадеева, Е. Н.  Связи с общественностью : учебник и практикум для среднего профессионального образования / Е. Н. Фадеева, А. В. Сафронов, М. А. Красильникова. — Москва : Издательство Юрайт, 2022. — 263 с. — (Профессиональное образование). — ISBN 978-5-534-13311-0. — Текст : электронный // Образовательная платформа Юрайт [сайт]. — URL: https://urait.ru/bcode/497485</w:t>
      </w:r>
      <w:r>
        <w:rPr>
          <w:rFonts w:ascii="Times New Roman" w:hAnsi="Times New Roman"/>
          <w:sz w:val="24"/>
        </w:rPr>
        <w:t>.</w:t>
      </w:r>
    </w:p>
    <w:p w14:paraId="2C6630C6" w14:textId="77777777" w:rsidR="0077515E" w:rsidRDefault="0077515E" w:rsidP="0077515E">
      <w:pPr>
        <w:pStyle w:val="afffffd"/>
        <w:spacing w:line="276" w:lineRule="auto"/>
        <w:ind w:left="0" w:firstLine="709"/>
        <w:jc w:val="both"/>
        <w:rPr>
          <w:rFonts w:ascii="Times New Roman" w:hAnsi="Times New Roman"/>
          <w:sz w:val="24"/>
        </w:rPr>
      </w:pPr>
    </w:p>
    <w:p w14:paraId="6769DF37" w14:textId="77777777" w:rsidR="0077515E" w:rsidRDefault="0077515E" w:rsidP="0077515E">
      <w:pPr>
        <w:spacing w:line="276" w:lineRule="auto"/>
        <w:ind w:firstLine="709"/>
        <w:contextualSpacing/>
        <w:rPr>
          <w:rFonts w:ascii="Times New Roman" w:hAnsi="Times New Roman"/>
          <w:i/>
          <w:sz w:val="24"/>
        </w:rPr>
      </w:pPr>
      <w:r>
        <w:rPr>
          <w:rFonts w:ascii="Times New Roman" w:hAnsi="Times New Roman"/>
          <w:b/>
          <w:sz w:val="24"/>
        </w:rPr>
        <w:t xml:space="preserve">3.2.2. Дополнительные источники </w:t>
      </w:r>
      <w:r>
        <w:rPr>
          <w:rFonts w:ascii="Times New Roman" w:hAnsi="Times New Roman"/>
          <w:i/>
          <w:sz w:val="24"/>
        </w:rPr>
        <w:t>(при необходимости)</w:t>
      </w:r>
    </w:p>
    <w:p w14:paraId="6995C80A" w14:textId="59B2FC79" w:rsidR="00A24FB8" w:rsidRPr="00A24FB8" w:rsidRDefault="0077515E" w:rsidP="00A24FB8">
      <w:pPr>
        <w:spacing w:line="276" w:lineRule="auto"/>
        <w:ind w:firstLine="709"/>
        <w:contextualSpacing/>
        <w:jc w:val="both"/>
        <w:rPr>
          <w:rFonts w:ascii="Times New Roman" w:hAnsi="Times New Roman"/>
          <w:sz w:val="24"/>
        </w:rPr>
      </w:pPr>
      <w:r>
        <w:rPr>
          <w:rFonts w:ascii="Times New Roman" w:hAnsi="Times New Roman"/>
          <w:sz w:val="24"/>
        </w:rPr>
        <w:t xml:space="preserve">1. </w:t>
      </w:r>
      <w:r w:rsidR="00A24FB8" w:rsidRPr="00A24FB8">
        <w:rPr>
          <w:rFonts w:ascii="Times New Roman" w:hAnsi="Times New Roman"/>
          <w:sz w:val="24"/>
        </w:rPr>
        <w:t>Левина И, Руднев А, Янахов Д. Пособие, состоящее из программы обучения эковолонтеров на базе высших учебных заведений и волонтерскихорганизаций и сборника кейсов эковолонтерства, направленных на осуществление образовательной, просветительской и информационно-разъяснительной деятельности ппк «российский экологический оператор». М., ДПК ПРЕСС, 2021.  82 С. ISBN 978-5-91976-221-8</w:t>
      </w:r>
      <w:r w:rsidR="00A24FB8">
        <w:rPr>
          <w:rFonts w:ascii="Times New Roman" w:hAnsi="Times New Roman"/>
          <w:sz w:val="24"/>
        </w:rPr>
        <w:t>.</w:t>
      </w:r>
    </w:p>
    <w:p w14:paraId="32281E18" w14:textId="098B8379" w:rsidR="00A24FB8" w:rsidRPr="00A24FB8" w:rsidRDefault="00A24FB8" w:rsidP="00A24FB8">
      <w:pPr>
        <w:spacing w:line="276" w:lineRule="auto"/>
        <w:ind w:firstLine="709"/>
        <w:contextualSpacing/>
        <w:jc w:val="both"/>
        <w:rPr>
          <w:rFonts w:ascii="Times New Roman" w:hAnsi="Times New Roman"/>
          <w:sz w:val="24"/>
        </w:rPr>
      </w:pPr>
      <w:r>
        <w:rPr>
          <w:rFonts w:ascii="Times New Roman" w:hAnsi="Times New Roman"/>
          <w:sz w:val="24"/>
        </w:rPr>
        <w:t>2</w:t>
      </w:r>
      <w:r w:rsidRPr="00A24FB8">
        <w:rPr>
          <w:rFonts w:ascii="Times New Roman" w:hAnsi="Times New Roman"/>
          <w:sz w:val="24"/>
        </w:rPr>
        <w:t>.</w:t>
      </w:r>
      <w:r w:rsidRPr="00A24FB8">
        <w:rPr>
          <w:rFonts w:ascii="Times New Roman" w:hAnsi="Times New Roman"/>
          <w:sz w:val="24"/>
        </w:rPr>
        <w:tab/>
        <w:t xml:space="preserve">Мельник, О. Е. Информационно-пропагандистская деятельность по пожарной безопасности в организациях дошкольного и начального общего образования : учебное пособие для курсантов, студентов и слушателей образовательных организаций МЧС России / О. Е. Мельник, А. П. Савин.  Железногорск : Сибирская пожарно-спасательная академия ГПС МЧС России, 2019.  229 c. </w:t>
      </w:r>
      <w:r w:rsidRPr="00A24FB8">
        <w:rPr>
          <w:rFonts w:ascii="Times New Roman" w:hAnsi="Times New Roman"/>
          <w:sz w:val="24"/>
        </w:rPr>
        <w:t>ISBN 978-5-906874-18-4.  Текст : электронный // Цифровой образовательный ресурс IPR SMART : [сайт]. — URL: https://www.iprbookshop.ru/90178.html Режим доступа: для авторизир. Пользователей</w:t>
      </w:r>
    </w:p>
    <w:p w14:paraId="0FD4C093" w14:textId="50CE3C98" w:rsidR="00DF542F" w:rsidRDefault="00A24FB8" w:rsidP="00A24FB8">
      <w:pPr>
        <w:spacing w:line="276" w:lineRule="auto"/>
        <w:ind w:firstLine="709"/>
        <w:contextualSpacing/>
        <w:jc w:val="both"/>
        <w:rPr>
          <w:rFonts w:ascii="Times New Roman" w:hAnsi="Times New Roman"/>
          <w:sz w:val="24"/>
        </w:rPr>
      </w:pPr>
      <w:r>
        <w:rPr>
          <w:rFonts w:ascii="Times New Roman" w:hAnsi="Times New Roman"/>
          <w:sz w:val="24"/>
        </w:rPr>
        <w:t>3</w:t>
      </w:r>
      <w:r w:rsidRPr="00A24FB8">
        <w:rPr>
          <w:rFonts w:ascii="Times New Roman" w:hAnsi="Times New Roman"/>
          <w:sz w:val="24"/>
        </w:rPr>
        <w:t>.</w:t>
      </w:r>
      <w:r w:rsidRPr="00A24FB8">
        <w:rPr>
          <w:rFonts w:ascii="Times New Roman" w:hAnsi="Times New Roman"/>
          <w:sz w:val="24"/>
        </w:rPr>
        <w:tab/>
        <w:t>Распоряжение Министерство природных ресурсов и экологии Российской Федерации от 22 декабря 2020 г. N 37-р «Об утверждении методических рекомендаций по организации эколого-просветительской деятельности федеральными государственными бюджетными учреждениями, осуществляющими управление особо охраняемыми природными территориями федерального значения, находящимися в ведении министерства природных ресурсов и экологии Российской Федерации»</w:t>
      </w:r>
      <w:r>
        <w:rPr>
          <w:rFonts w:ascii="Times New Roman" w:hAnsi="Times New Roman"/>
          <w:sz w:val="24"/>
        </w:rPr>
        <w:t>.</w:t>
      </w:r>
    </w:p>
    <w:p w14:paraId="390B8B07" w14:textId="2E2AD4C0" w:rsidR="00A24FB8" w:rsidRDefault="00A24FB8" w:rsidP="00A24FB8">
      <w:pPr>
        <w:spacing w:line="276" w:lineRule="auto"/>
        <w:ind w:firstLine="709"/>
        <w:contextualSpacing/>
        <w:jc w:val="both"/>
        <w:rPr>
          <w:rFonts w:ascii="Times New Roman" w:hAnsi="Times New Roman"/>
          <w:sz w:val="24"/>
        </w:rPr>
      </w:pPr>
      <w:r w:rsidRPr="00A24FB8">
        <w:rPr>
          <w:rFonts w:ascii="Times New Roman" w:hAnsi="Times New Roman"/>
          <w:sz w:val="24"/>
        </w:rPr>
        <w:t>4.</w:t>
      </w:r>
      <w:r w:rsidRPr="00A24FB8">
        <w:rPr>
          <w:rFonts w:ascii="Times New Roman" w:hAnsi="Times New Roman"/>
          <w:sz w:val="24"/>
        </w:rPr>
        <w:tab/>
        <w:t xml:space="preserve">Новиков, В. В. Технологии пропаганды : учебно-методическое пособие / В. В. Новиков, К. Д. Герасимов. — Екатеринбург : Уральский федеральный университет, ЭБС АСВ, 2013. — 148 c. — ISBN 978-5-7996-1041-8. — Текст : электронный // Цифровой образовательный ресурс IPR SMART : [сайт]. — URL: https://www.iprbookshop.ru/68492.html  — Режим доступа: для авторизир. </w:t>
      </w:r>
      <w:r w:rsidR="00472D70" w:rsidRPr="00A24FB8">
        <w:rPr>
          <w:rFonts w:ascii="Times New Roman" w:hAnsi="Times New Roman"/>
          <w:sz w:val="24"/>
        </w:rPr>
        <w:t>П</w:t>
      </w:r>
      <w:r w:rsidRPr="00A24FB8">
        <w:rPr>
          <w:rFonts w:ascii="Times New Roman" w:hAnsi="Times New Roman"/>
          <w:sz w:val="24"/>
        </w:rPr>
        <w:t>ользователей</w:t>
      </w:r>
      <w:r w:rsidR="00472D70">
        <w:rPr>
          <w:rFonts w:ascii="Times New Roman" w:hAnsi="Times New Roman"/>
          <w:sz w:val="24"/>
        </w:rPr>
        <w:t>.</w:t>
      </w:r>
    </w:p>
    <w:p w14:paraId="50A97476" w14:textId="77777777" w:rsidR="0077515E" w:rsidRDefault="0077515E" w:rsidP="0077515E">
      <w:pPr>
        <w:spacing w:line="276" w:lineRule="auto"/>
        <w:ind w:firstLine="709"/>
        <w:contextualSpacing/>
        <w:jc w:val="both"/>
        <w:rPr>
          <w:rFonts w:ascii="Times New Roman" w:hAnsi="Times New Roman"/>
          <w:sz w:val="24"/>
        </w:rPr>
      </w:pPr>
    </w:p>
    <w:p w14:paraId="0FE5A36B" w14:textId="77777777" w:rsidR="0077515E" w:rsidRDefault="0077515E" w:rsidP="0077515E">
      <w:pPr>
        <w:pStyle w:val="1f3"/>
        <w:rPr>
          <w:rFonts w:ascii="Times New Roman" w:hAnsi="Times New Roman"/>
          <w:b w:val="0"/>
        </w:rPr>
      </w:pPr>
      <w:bookmarkStart w:id="137" w:name="_Toc175277797"/>
      <w:bookmarkStart w:id="138" w:name="_Toc175542434"/>
      <w:r>
        <w:rPr>
          <w:rFonts w:ascii="Times New Roman" w:hAnsi="Times New Roman"/>
        </w:rPr>
        <w:t xml:space="preserve">4. Контроль и оценка результатов освоения </w:t>
      </w:r>
      <w:r>
        <w:rPr>
          <w:rFonts w:ascii="Times New Roman" w:hAnsi="Times New Roman"/>
        </w:rPr>
        <w:br/>
        <w:t>профессионального модуля</w:t>
      </w:r>
      <w:bookmarkEnd w:id="137"/>
      <w:bookmarkEnd w:id="13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39"/>
        <w:gridCol w:w="5305"/>
        <w:gridCol w:w="2784"/>
      </w:tblGrid>
      <w:tr w:rsidR="0077515E" w14:paraId="368DAF95"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77BAFD76" w14:textId="77777777" w:rsidR="0077515E" w:rsidRDefault="0077515E" w:rsidP="006A019B">
            <w:pPr>
              <w:contextualSpacing/>
              <w:jc w:val="center"/>
              <w:rPr>
                <w:rFonts w:ascii="Times New Roman" w:hAnsi="Times New Roman"/>
                <w:b/>
                <w:sz w:val="24"/>
              </w:rPr>
            </w:pPr>
            <w:r>
              <w:rPr>
                <w:rFonts w:ascii="Times New Roman" w:hAnsi="Times New Roman"/>
                <w:b/>
                <w:sz w:val="24"/>
              </w:rPr>
              <w:t>Код ПК, ОК</w:t>
            </w:r>
          </w:p>
        </w:tc>
        <w:tc>
          <w:tcPr>
            <w:tcW w:w="5305" w:type="dxa"/>
            <w:tcBorders>
              <w:top w:val="single" w:sz="4" w:space="0" w:color="000000"/>
              <w:left w:val="single" w:sz="4" w:space="0" w:color="000000"/>
              <w:bottom w:val="single" w:sz="4" w:space="0" w:color="000000"/>
              <w:right w:val="single" w:sz="4" w:space="0" w:color="000000"/>
            </w:tcBorders>
            <w:vAlign w:val="center"/>
          </w:tcPr>
          <w:p w14:paraId="5B9A7D8B" w14:textId="77777777" w:rsidR="0077515E" w:rsidRDefault="0077515E" w:rsidP="006A019B">
            <w:pPr>
              <w:contextualSpacing/>
              <w:jc w:val="center"/>
              <w:rPr>
                <w:rFonts w:ascii="Times New Roman" w:hAnsi="Times New Roman"/>
                <w:b/>
                <w:sz w:val="24"/>
              </w:rPr>
            </w:pPr>
            <w:r>
              <w:rPr>
                <w:rFonts w:ascii="Times New Roman" w:hAnsi="Times New Roman"/>
                <w:b/>
                <w:sz w:val="24"/>
              </w:rPr>
              <w:t xml:space="preserve">Критерии оценки результата </w:t>
            </w:r>
            <w:r>
              <w:rPr>
                <w:rFonts w:ascii="Times New Roman" w:hAnsi="Times New Roman"/>
                <w:b/>
                <w:sz w:val="24"/>
              </w:rPr>
              <w:br/>
              <w:t>(показатели освоенности компетенций)</w:t>
            </w:r>
          </w:p>
        </w:tc>
        <w:tc>
          <w:tcPr>
            <w:tcW w:w="2784" w:type="dxa"/>
            <w:tcBorders>
              <w:top w:val="single" w:sz="4" w:space="0" w:color="000000"/>
              <w:left w:val="single" w:sz="4" w:space="0" w:color="000000"/>
              <w:bottom w:val="single" w:sz="4" w:space="0" w:color="000000"/>
              <w:right w:val="single" w:sz="4" w:space="0" w:color="000000"/>
            </w:tcBorders>
            <w:vAlign w:val="center"/>
          </w:tcPr>
          <w:p w14:paraId="50CF2A11" w14:textId="77777777" w:rsidR="0077515E" w:rsidRDefault="0077515E" w:rsidP="006A019B">
            <w:pPr>
              <w:contextualSpacing/>
              <w:jc w:val="center"/>
              <w:rPr>
                <w:rFonts w:ascii="Times New Roman" w:hAnsi="Times New Roman"/>
                <w:b/>
                <w:sz w:val="24"/>
              </w:rPr>
            </w:pPr>
            <w:r>
              <w:rPr>
                <w:rFonts w:ascii="Times New Roman" w:hAnsi="Times New Roman"/>
                <w:b/>
                <w:sz w:val="24"/>
              </w:rPr>
              <w:t>Формы контроля и методы оценки</w:t>
            </w:r>
            <w:r>
              <w:rPr>
                <w:rStyle w:val="16"/>
                <w:rFonts w:ascii="Times New Roman" w:hAnsi="Times New Roman"/>
                <w:b/>
                <w:sz w:val="24"/>
              </w:rPr>
              <w:footnoteReference w:id="15"/>
            </w:r>
          </w:p>
        </w:tc>
      </w:tr>
      <w:tr w:rsidR="0077515E" w14:paraId="38D361E2"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7495C60F" w14:textId="77777777" w:rsidR="0077515E" w:rsidRDefault="0077515E" w:rsidP="006A019B">
            <w:pPr>
              <w:contextualSpacing/>
              <w:rPr>
                <w:rFonts w:ascii="Times New Roman" w:hAnsi="Times New Roman"/>
                <w:sz w:val="24"/>
              </w:rPr>
            </w:pPr>
            <w:r>
              <w:rPr>
                <w:rFonts w:ascii="Times New Roman" w:hAnsi="Times New Roman"/>
                <w:sz w:val="24"/>
              </w:rPr>
              <w:t>ПК 4.1</w:t>
            </w:r>
          </w:p>
        </w:tc>
        <w:tc>
          <w:tcPr>
            <w:tcW w:w="5305" w:type="dxa"/>
            <w:tcBorders>
              <w:top w:val="single" w:sz="4" w:space="0" w:color="000000"/>
              <w:left w:val="single" w:sz="4" w:space="0" w:color="000000"/>
              <w:bottom w:val="single" w:sz="4" w:space="0" w:color="000000"/>
              <w:right w:val="single" w:sz="4" w:space="0" w:color="000000"/>
            </w:tcBorders>
          </w:tcPr>
          <w:p w14:paraId="6E94B38F" w14:textId="037049E3" w:rsidR="0077515E" w:rsidRPr="00472D70" w:rsidRDefault="00472D70" w:rsidP="00760921">
            <w:pPr>
              <w:numPr>
                <w:ilvl w:val="0"/>
                <w:numId w:val="4"/>
              </w:numPr>
              <w:tabs>
                <w:tab w:val="left" w:pos="190"/>
                <w:tab w:val="left" w:pos="332"/>
              </w:tabs>
              <w:ind w:left="0" w:firstLine="0"/>
              <w:contextualSpacing/>
              <w:rPr>
                <w:sz w:val="24"/>
                <w:szCs w:val="24"/>
              </w:rPr>
            </w:pPr>
            <w:r>
              <w:rPr>
                <w:rFonts w:ascii="Times New Roman" w:hAnsi="Times New Roman"/>
                <w:sz w:val="24"/>
              </w:rPr>
              <w:t>знает принципы, формы и методы информационно-просветительской работы на особо охраняемых территориях; принципы и инструменты привлечения населения к эколого-просветительской деятельности; принципы экотуризма; типологию маршрутов; современные принципы организации визит-центров для посетителей; концептуальные основы экопросвещения школьников; принципы просветительской работы со взрослым населением; технологии проведения эковолонтерских акций; современные методы организации публичных мероприятий; современные рекламные технологии: тренды, тенденции, новинки; современных трендов информационно-рекламных технологий в маркетинге</w:t>
            </w:r>
          </w:p>
        </w:tc>
        <w:tc>
          <w:tcPr>
            <w:tcW w:w="2784" w:type="dxa"/>
            <w:vMerge w:val="restart"/>
            <w:tcBorders>
              <w:top w:val="single" w:sz="4" w:space="0" w:color="000000"/>
              <w:left w:val="single" w:sz="4" w:space="0" w:color="000000"/>
              <w:bottom w:val="single" w:sz="4" w:space="0" w:color="000000"/>
              <w:right w:val="single" w:sz="4" w:space="0" w:color="000000"/>
            </w:tcBorders>
          </w:tcPr>
          <w:p w14:paraId="59B967E3" w14:textId="77777777" w:rsidR="0077515E" w:rsidRDefault="0077515E" w:rsidP="006A019B">
            <w:pPr>
              <w:rPr>
                <w:rFonts w:ascii="Times New Roman" w:hAnsi="Times New Roman"/>
                <w:sz w:val="24"/>
              </w:rPr>
            </w:pPr>
            <w:r>
              <w:rPr>
                <w:rFonts w:ascii="Times New Roman" w:hAnsi="Times New Roman"/>
                <w:sz w:val="24"/>
              </w:rPr>
              <w:t>Контрольные работы, тестирование, экзамен. Интерпретация результатов и экспертное наблюдение за ходом выполнения практических и лабораторных заданий, оценка решения ситуационных задач, оценка тестового контроля.</w:t>
            </w:r>
          </w:p>
        </w:tc>
      </w:tr>
      <w:tr w:rsidR="0077515E" w14:paraId="3BFB6FD8"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205EDC97" w14:textId="77777777" w:rsidR="0077515E" w:rsidRDefault="0077515E" w:rsidP="006A019B">
            <w:pPr>
              <w:contextualSpacing/>
              <w:rPr>
                <w:rFonts w:ascii="Times New Roman" w:hAnsi="Times New Roman"/>
                <w:sz w:val="24"/>
              </w:rPr>
            </w:pPr>
            <w:r>
              <w:rPr>
                <w:rFonts w:ascii="Times New Roman" w:hAnsi="Times New Roman"/>
                <w:sz w:val="24"/>
              </w:rPr>
              <w:t>ПК 4.2</w:t>
            </w:r>
          </w:p>
        </w:tc>
        <w:tc>
          <w:tcPr>
            <w:tcW w:w="5305" w:type="dxa"/>
            <w:tcBorders>
              <w:top w:val="single" w:sz="4" w:space="0" w:color="000000"/>
              <w:left w:val="single" w:sz="4" w:space="0" w:color="000000"/>
              <w:bottom w:val="single" w:sz="4" w:space="0" w:color="000000"/>
              <w:right w:val="single" w:sz="4" w:space="0" w:color="000000"/>
            </w:tcBorders>
          </w:tcPr>
          <w:p w14:paraId="15EA1C2B" w14:textId="5CC96AE2" w:rsidR="0077515E" w:rsidRPr="00472D70" w:rsidRDefault="00472D70" w:rsidP="00760921">
            <w:pPr>
              <w:numPr>
                <w:ilvl w:val="0"/>
                <w:numId w:val="4"/>
              </w:numPr>
              <w:tabs>
                <w:tab w:val="left" w:pos="332"/>
              </w:tabs>
              <w:ind w:left="0" w:firstLine="0"/>
              <w:contextualSpacing/>
              <w:rPr>
                <w:sz w:val="24"/>
                <w:szCs w:val="24"/>
              </w:rPr>
            </w:pPr>
            <w:r w:rsidRPr="00472D70">
              <w:rPr>
                <w:rFonts w:ascii="Times New Roman" w:hAnsi="Times New Roman"/>
                <w:sz w:val="24"/>
                <w:szCs w:val="24"/>
              </w:rPr>
              <w:t>знает формы, методы и средства лесоохранной пропаганды; возможности и эффективность использования сети Интернет и мобильной связи для лесоохранной пропаганды</w:t>
            </w:r>
          </w:p>
        </w:tc>
        <w:tc>
          <w:tcPr>
            <w:tcW w:w="2784" w:type="dxa"/>
            <w:vMerge/>
            <w:tcBorders>
              <w:top w:val="single" w:sz="4" w:space="0" w:color="000000"/>
              <w:left w:val="single" w:sz="4" w:space="0" w:color="000000"/>
              <w:bottom w:val="single" w:sz="4" w:space="0" w:color="000000"/>
              <w:right w:val="single" w:sz="4" w:space="0" w:color="000000"/>
            </w:tcBorders>
          </w:tcPr>
          <w:p w14:paraId="51476BB2" w14:textId="77777777" w:rsidR="0077515E" w:rsidRDefault="0077515E" w:rsidP="006A019B"/>
        </w:tc>
      </w:tr>
      <w:tr w:rsidR="0077515E" w14:paraId="262357C8"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37FE85B0" w14:textId="77777777" w:rsidR="0077515E" w:rsidRDefault="0077515E" w:rsidP="006A019B">
            <w:pPr>
              <w:contextualSpacing/>
              <w:rPr>
                <w:rFonts w:ascii="Times New Roman" w:hAnsi="Times New Roman"/>
                <w:sz w:val="24"/>
              </w:rPr>
            </w:pPr>
            <w:r>
              <w:rPr>
                <w:rFonts w:ascii="Times New Roman" w:hAnsi="Times New Roman"/>
                <w:sz w:val="24"/>
              </w:rPr>
              <w:t>ОК 01</w:t>
            </w:r>
          </w:p>
        </w:tc>
        <w:tc>
          <w:tcPr>
            <w:tcW w:w="5305" w:type="dxa"/>
            <w:tcBorders>
              <w:top w:val="single" w:sz="4" w:space="0" w:color="000000"/>
              <w:left w:val="single" w:sz="4" w:space="0" w:color="000000"/>
              <w:bottom w:val="single" w:sz="4" w:space="0" w:color="000000"/>
              <w:right w:val="single" w:sz="4" w:space="0" w:color="000000"/>
            </w:tcBorders>
          </w:tcPr>
          <w:p w14:paraId="3A5B9112" w14:textId="77777777" w:rsidR="0077515E" w:rsidRDefault="0077515E" w:rsidP="006A019B">
            <w:pPr>
              <w:contextualSpacing/>
              <w:rPr>
                <w:rFonts w:ascii="Times New Roman" w:hAnsi="Times New Roman"/>
                <w:sz w:val="24"/>
              </w:rPr>
            </w:pPr>
            <w:r>
              <w:rPr>
                <w:rFonts w:ascii="Times New Roman" w:hAnsi="Times New Roman"/>
                <w:sz w:val="24"/>
              </w:rPr>
              <w:t>Демонстрирует точность распознавания сложных проблемных ситуаций в различных контекстах;</w:t>
            </w:r>
          </w:p>
          <w:p w14:paraId="65D93B19" w14:textId="77777777" w:rsidR="0077515E" w:rsidRDefault="0077515E" w:rsidP="006A019B">
            <w:pPr>
              <w:contextualSpacing/>
              <w:rPr>
                <w:rFonts w:ascii="Times New Roman" w:hAnsi="Times New Roman"/>
                <w:sz w:val="24"/>
              </w:rPr>
            </w:pPr>
            <w:r>
              <w:rPr>
                <w:rFonts w:ascii="Times New Roman" w:hAnsi="Times New Roman"/>
                <w:sz w:val="24"/>
              </w:rPr>
              <w:t>демонстрирует адекватность анализа сложных ситуаций при решении задач профессиональной деятельности;</w:t>
            </w:r>
          </w:p>
          <w:p w14:paraId="59BD2CEF" w14:textId="77777777" w:rsidR="0077515E" w:rsidRDefault="0077515E" w:rsidP="006A019B">
            <w:pPr>
              <w:contextualSpacing/>
              <w:rPr>
                <w:rFonts w:ascii="Times New Roman" w:hAnsi="Times New Roman"/>
                <w:sz w:val="24"/>
              </w:rPr>
            </w:pPr>
            <w:r>
              <w:rPr>
                <w:rFonts w:ascii="Times New Roman" w:hAnsi="Times New Roman"/>
                <w:sz w:val="24"/>
              </w:rPr>
              <w:t>оптимально определяет этапы решения задачи;</w:t>
            </w:r>
          </w:p>
          <w:p w14:paraId="4971BA85" w14:textId="77777777" w:rsidR="0077515E" w:rsidRDefault="0077515E" w:rsidP="006A019B">
            <w:pPr>
              <w:contextualSpacing/>
              <w:rPr>
                <w:rFonts w:ascii="Times New Roman" w:hAnsi="Times New Roman"/>
                <w:sz w:val="24"/>
              </w:rPr>
            </w:pPr>
            <w:r>
              <w:rPr>
                <w:rFonts w:ascii="Times New Roman" w:hAnsi="Times New Roman"/>
                <w:sz w:val="24"/>
              </w:rPr>
              <w:t>адекватно определяет потребность в информации;</w:t>
            </w:r>
          </w:p>
          <w:p w14:paraId="2B0D5729" w14:textId="77777777" w:rsidR="0077515E" w:rsidRDefault="0077515E" w:rsidP="006A019B">
            <w:pPr>
              <w:contextualSpacing/>
              <w:rPr>
                <w:rFonts w:ascii="Times New Roman" w:hAnsi="Times New Roman"/>
                <w:sz w:val="24"/>
              </w:rPr>
            </w:pPr>
            <w:r>
              <w:rPr>
                <w:rFonts w:ascii="Times New Roman" w:hAnsi="Times New Roman"/>
                <w:sz w:val="24"/>
              </w:rPr>
              <w:t>адекватно определяет источники нужных ресурсов;</w:t>
            </w:r>
          </w:p>
          <w:p w14:paraId="39D58760" w14:textId="77777777" w:rsidR="0077515E" w:rsidRDefault="0077515E" w:rsidP="006A019B">
            <w:pPr>
              <w:contextualSpacing/>
              <w:rPr>
                <w:rFonts w:ascii="Times New Roman" w:hAnsi="Times New Roman"/>
                <w:sz w:val="24"/>
              </w:rPr>
            </w:pPr>
            <w:r>
              <w:rPr>
                <w:rFonts w:ascii="Times New Roman" w:hAnsi="Times New Roman"/>
                <w:sz w:val="24"/>
              </w:rPr>
              <w:t>разрабатывает детальный план действий;</w:t>
            </w:r>
          </w:p>
          <w:p w14:paraId="4FB752A7" w14:textId="77777777" w:rsidR="0077515E" w:rsidRDefault="0077515E" w:rsidP="006A019B">
            <w:pPr>
              <w:contextualSpacing/>
              <w:rPr>
                <w:rFonts w:ascii="Times New Roman" w:hAnsi="Times New Roman"/>
                <w:sz w:val="24"/>
              </w:rPr>
            </w:pPr>
            <w:r>
              <w:rPr>
                <w:rFonts w:ascii="Times New Roman" w:hAnsi="Times New Roman"/>
                <w:sz w:val="24"/>
              </w:rPr>
              <w:t>правильно оценивает риски на каждом шагу;</w:t>
            </w:r>
          </w:p>
          <w:p w14:paraId="46EAB645" w14:textId="77777777" w:rsidR="0077515E" w:rsidRDefault="0077515E" w:rsidP="006A019B">
            <w:r>
              <w:rPr>
                <w:rFonts w:ascii="Times New Roman" w:hAnsi="Times New Roman"/>
                <w:sz w:val="24"/>
              </w:rPr>
              <w:t>точно оценивает плюсы и минусы полученного результата, своего плана и его реализации, формирует предложения критериев оценки и рекомендаций по улучшению плана</w:t>
            </w:r>
          </w:p>
        </w:tc>
        <w:tc>
          <w:tcPr>
            <w:tcW w:w="2784" w:type="dxa"/>
            <w:vMerge/>
            <w:tcBorders>
              <w:top w:val="single" w:sz="4" w:space="0" w:color="000000"/>
              <w:left w:val="single" w:sz="4" w:space="0" w:color="000000"/>
              <w:bottom w:val="single" w:sz="4" w:space="0" w:color="000000"/>
              <w:right w:val="single" w:sz="4" w:space="0" w:color="000000"/>
            </w:tcBorders>
          </w:tcPr>
          <w:p w14:paraId="355F5A98" w14:textId="77777777" w:rsidR="0077515E" w:rsidRDefault="0077515E" w:rsidP="006A019B"/>
        </w:tc>
      </w:tr>
      <w:tr w:rsidR="0077515E" w14:paraId="48D60CAA"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34EB4FF9" w14:textId="77777777" w:rsidR="0077515E" w:rsidRDefault="0077515E" w:rsidP="006A019B">
            <w:pPr>
              <w:contextualSpacing/>
              <w:rPr>
                <w:rFonts w:ascii="Times New Roman" w:hAnsi="Times New Roman"/>
                <w:sz w:val="24"/>
              </w:rPr>
            </w:pPr>
            <w:r>
              <w:rPr>
                <w:rFonts w:ascii="Times New Roman" w:hAnsi="Times New Roman"/>
                <w:sz w:val="24"/>
              </w:rPr>
              <w:t>ОК 02</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67E5C3" w14:textId="77777777" w:rsidR="0077515E" w:rsidRDefault="0077515E" w:rsidP="006A019B">
            <w:pPr>
              <w:contextualSpacing/>
              <w:rPr>
                <w:rFonts w:ascii="Times New Roman" w:hAnsi="Times New Roman"/>
                <w:sz w:val="24"/>
              </w:rPr>
            </w:pPr>
            <w:r>
              <w:rPr>
                <w:rFonts w:ascii="Times New Roman" w:hAnsi="Times New Roman"/>
                <w:sz w:val="24"/>
              </w:rPr>
              <w:t>Осуществляет оптимальное планирование информационного поиска из широкого набора источников, необходимого для выполнения профессиональных задач;</w:t>
            </w:r>
          </w:p>
          <w:p w14:paraId="26E64FAB" w14:textId="77777777" w:rsidR="0077515E" w:rsidRDefault="0077515E" w:rsidP="006A019B">
            <w:pPr>
              <w:contextualSpacing/>
              <w:rPr>
                <w:rFonts w:ascii="Times New Roman" w:hAnsi="Times New Roman"/>
                <w:sz w:val="24"/>
              </w:rPr>
            </w:pPr>
            <w:r>
              <w:rPr>
                <w:rFonts w:ascii="Times New Roman" w:hAnsi="Times New Roman"/>
                <w:sz w:val="24"/>
              </w:rPr>
              <w:t>демонстрирует адекватность анализа полученной информации, точность выделения в ней главных аспектов;</w:t>
            </w:r>
          </w:p>
          <w:p w14:paraId="6C8B2730" w14:textId="77777777" w:rsidR="0077515E" w:rsidRDefault="0077515E" w:rsidP="006A019B">
            <w:pPr>
              <w:contextualSpacing/>
              <w:rPr>
                <w:rFonts w:ascii="Times New Roman" w:hAnsi="Times New Roman"/>
                <w:sz w:val="24"/>
              </w:rPr>
            </w:pPr>
            <w:r>
              <w:rPr>
                <w:rFonts w:ascii="Times New Roman" w:hAnsi="Times New Roman"/>
                <w:sz w:val="24"/>
              </w:rPr>
              <w:t>демонстрирует точность при структурировании отобранной информации в соответствии с параметрами поиска;</w:t>
            </w:r>
          </w:p>
          <w:p w14:paraId="316B5500" w14:textId="77777777" w:rsidR="0077515E" w:rsidRDefault="0077515E" w:rsidP="006A019B">
            <w:pPr>
              <w:contextualSpacing/>
              <w:rPr>
                <w:rFonts w:ascii="Times New Roman" w:hAnsi="Times New Roman"/>
                <w:sz w:val="24"/>
              </w:rPr>
            </w:pPr>
            <w:r>
              <w:rPr>
                <w:rFonts w:ascii="Times New Roman" w:hAnsi="Times New Roman"/>
                <w:sz w:val="24"/>
              </w:rPr>
              <w:t>адекватно интерпретирует полученную информацию в контексте профессиональной деятельности</w:t>
            </w:r>
          </w:p>
        </w:tc>
        <w:tc>
          <w:tcPr>
            <w:tcW w:w="2784" w:type="dxa"/>
            <w:vMerge/>
            <w:tcBorders>
              <w:top w:val="single" w:sz="4" w:space="0" w:color="000000"/>
              <w:left w:val="single" w:sz="4" w:space="0" w:color="000000"/>
              <w:bottom w:val="single" w:sz="4" w:space="0" w:color="000000"/>
              <w:right w:val="single" w:sz="4" w:space="0" w:color="000000"/>
            </w:tcBorders>
          </w:tcPr>
          <w:p w14:paraId="7DA89E83" w14:textId="77777777" w:rsidR="0077515E" w:rsidRDefault="0077515E" w:rsidP="006A019B"/>
        </w:tc>
      </w:tr>
      <w:tr w:rsidR="00472D70" w14:paraId="6325A20E"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764744A1" w14:textId="18609677" w:rsidR="00472D70" w:rsidRDefault="00472D70" w:rsidP="00472D70">
            <w:pPr>
              <w:contextualSpacing/>
              <w:rPr>
                <w:rFonts w:ascii="Times New Roman" w:hAnsi="Times New Roman"/>
                <w:sz w:val="24"/>
              </w:rPr>
            </w:pPr>
            <w:r>
              <w:rPr>
                <w:rFonts w:ascii="Times New Roman" w:hAnsi="Times New Roman"/>
                <w:sz w:val="24"/>
              </w:rPr>
              <w:t>ОК 04</w:t>
            </w:r>
          </w:p>
        </w:tc>
        <w:tc>
          <w:tcPr>
            <w:tcW w:w="5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BBDEF4" w14:textId="77777777" w:rsidR="00472D70" w:rsidRPr="00271CCA" w:rsidRDefault="00472D70" w:rsidP="00472D70">
            <w:pPr>
              <w:rPr>
                <w:rFonts w:ascii="Times New Roman" w:hAnsi="Times New Roman"/>
                <w:bCs/>
                <w:iCs/>
                <w:sz w:val="24"/>
                <w:szCs w:val="24"/>
              </w:rPr>
            </w:pPr>
            <w:r w:rsidRPr="00271CCA">
              <w:rPr>
                <w:rFonts w:ascii="Times New Roman" w:hAnsi="Times New Roman"/>
                <w:bCs/>
                <w:iCs/>
                <w:sz w:val="24"/>
                <w:szCs w:val="24"/>
              </w:rPr>
              <w:t xml:space="preserve">- эффективность участия в деловом общении для решения деловых задач; </w:t>
            </w:r>
          </w:p>
          <w:p w14:paraId="2720CB8D" w14:textId="0D65059E" w:rsidR="00472D70" w:rsidRDefault="00472D70" w:rsidP="00472D70">
            <w:pPr>
              <w:contextualSpacing/>
              <w:rPr>
                <w:rFonts w:ascii="Times New Roman" w:hAnsi="Times New Roman"/>
                <w:sz w:val="24"/>
              </w:rPr>
            </w:pPr>
            <w:r w:rsidRPr="00271CCA">
              <w:rPr>
                <w:rFonts w:ascii="Times New Roman" w:hAnsi="Times New Roman"/>
                <w:bCs/>
                <w:iCs/>
                <w:sz w:val="24"/>
                <w:szCs w:val="24"/>
              </w:rPr>
              <w:t>- оптимальность планирования профессиональной деятельности</w:t>
            </w:r>
          </w:p>
        </w:tc>
        <w:tc>
          <w:tcPr>
            <w:tcW w:w="2784" w:type="dxa"/>
            <w:vMerge/>
            <w:tcBorders>
              <w:top w:val="single" w:sz="4" w:space="0" w:color="000000"/>
              <w:left w:val="single" w:sz="4" w:space="0" w:color="000000"/>
              <w:bottom w:val="single" w:sz="4" w:space="0" w:color="000000"/>
              <w:right w:val="single" w:sz="4" w:space="0" w:color="000000"/>
            </w:tcBorders>
          </w:tcPr>
          <w:p w14:paraId="302DABD4" w14:textId="77777777" w:rsidR="00472D70" w:rsidRDefault="00472D70" w:rsidP="00472D70"/>
        </w:tc>
      </w:tr>
      <w:tr w:rsidR="00472D70" w14:paraId="1763C780"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3FCA851C" w14:textId="77777777" w:rsidR="00472D70" w:rsidRDefault="00472D70" w:rsidP="00472D70">
            <w:pPr>
              <w:contextualSpacing/>
              <w:rPr>
                <w:rFonts w:ascii="Times New Roman" w:hAnsi="Times New Roman"/>
                <w:sz w:val="24"/>
              </w:rPr>
            </w:pPr>
            <w:r>
              <w:rPr>
                <w:rFonts w:ascii="Times New Roman" w:hAnsi="Times New Roman"/>
                <w:iCs/>
                <w:sz w:val="24"/>
                <w:szCs w:val="24"/>
              </w:rPr>
              <w:t>ОК 05</w:t>
            </w:r>
          </w:p>
        </w:tc>
        <w:tc>
          <w:tcPr>
            <w:tcW w:w="5305" w:type="dxa"/>
            <w:tcBorders>
              <w:top w:val="single" w:sz="4" w:space="0" w:color="000000"/>
              <w:left w:val="single" w:sz="4" w:space="0" w:color="000000"/>
              <w:bottom w:val="single" w:sz="4" w:space="0" w:color="000000"/>
              <w:right w:val="single" w:sz="4" w:space="0" w:color="000000"/>
            </w:tcBorders>
          </w:tcPr>
          <w:p w14:paraId="57615E0F" w14:textId="77777777" w:rsidR="00472D70" w:rsidRPr="003E364F" w:rsidRDefault="00472D70" w:rsidP="00472D70">
            <w:pPr>
              <w:suppressAutoHyphens/>
              <w:contextualSpacing/>
              <w:rPr>
                <w:rFonts w:ascii="Times New Roman" w:hAnsi="Times New Roman"/>
                <w:iCs/>
                <w:sz w:val="24"/>
                <w:szCs w:val="24"/>
              </w:rPr>
            </w:pPr>
            <w:r>
              <w:rPr>
                <w:rFonts w:ascii="Times New Roman" w:hAnsi="Times New Roman"/>
                <w:iCs/>
                <w:sz w:val="24"/>
                <w:szCs w:val="24"/>
              </w:rPr>
              <w:t xml:space="preserve">Демонстрирует </w:t>
            </w:r>
            <w:r w:rsidRPr="003E364F">
              <w:rPr>
                <w:rFonts w:ascii="Times New Roman" w:hAnsi="Times New Roman"/>
                <w:iCs/>
                <w:sz w:val="24"/>
                <w:szCs w:val="24"/>
              </w:rPr>
              <w:t>грамотность устного и письменного изложения своих мыслей по профессиональной тематике на государственном языке;</w:t>
            </w:r>
          </w:p>
          <w:p w14:paraId="4D624BF3" w14:textId="77777777" w:rsidR="00472D70" w:rsidRDefault="00472D70" w:rsidP="00472D70">
            <w:r>
              <w:rPr>
                <w:rFonts w:ascii="Times New Roman" w:hAnsi="Times New Roman"/>
                <w:iCs/>
                <w:sz w:val="24"/>
                <w:szCs w:val="24"/>
              </w:rPr>
              <w:t xml:space="preserve">демонстрирует </w:t>
            </w:r>
            <w:r w:rsidRPr="003E364F">
              <w:rPr>
                <w:rFonts w:ascii="Times New Roman" w:hAnsi="Times New Roman"/>
                <w:iCs/>
                <w:sz w:val="24"/>
                <w:szCs w:val="24"/>
              </w:rPr>
              <w:t>толерантность поведения в рабочем коллективе</w:t>
            </w:r>
          </w:p>
        </w:tc>
        <w:tc>
          <w:tcPr>
            <w:tcW w:w="2784" w:type="dxa"/>
            <w:vMerge/>
            <w:tcBorders>
              <w:top w:val="single" w:sz="4" w:space="0" w:color="000000"/>
              <w:left w:val="single" w:sz="4" w:space="0" w:color="000000"/>
              <w:bottom w:val="single" w:sz="4" w:space="0" w:color="000000"/>
              <w:right w:val="single" w:sz="4" w:space="0" w:color="000000"/>
            </w:tcBorders>
          </w:tcPr>
          <w:p w14:paraId="4F0895B3" w14:textId="77777777" w:rsidR="00472D70" w:rsidRDefault="00472D70" w:rsidP="00472D70"/>
        </w:tc>
      </w:tr>
      <w:tr w:rsidR="00472D70" w14:paraId="0FEF8AA6" w14:textId="77777777" w:rsidTr="006A019B">
        <w:trPr>
          <w:trHeight w:val="23"/>
        </w:trPr>
        <w:tc>
          <w:tcPr>
            <w:tcW w:w="1539" w:type="dxa"/>
            <w:tcBorders>
              <w:top w:val="single" w:sz="4" w:space="0" w:color="000000"/>
              <w:left w:val="single" w:sz="4" w:space="0" w:color="000000"/>
              <w:bottom w:val="single" w:sz="4" w:space="0" w:color="000000"/>
              <w:right w:val="single" w:sz="4" w:space="0" w:color="000000"/>
            </w:tcBorders>
          </w:tcPr>
          <w:p w14:paraId="4D3E439C" w14:textId="479EE2D9" w:rsidR="00472D70" w:rsidRDefault="00472D70" w:rsidP="00472D70">
            <w:pPr>
              <w:contextualSpacing/>
              <w:rPr>
                <w:rFonts w:ascii="Times New Roman" w:hAnsi="Times New Roman"/>
                <w:iCs/>
                <w:sz w:val="24"/>
                <w:szCs w:val="24"/>
              </w:rPr>
            </w:pPr>
            <w:r>
              <w:rPr>
                <w:rFonts w:ascii="Times New Roman" w:hAnsi="Times New Roman"/>
                <w:iCs/>
                <w:sz w:val="24"/>
                <w:szCs w:val="24"/>
              </w:rPr>
              <w:t>ОК 09</w:t>
            </w:r>
          </w:p>
        </w:tc>
        <w:tc>
          <w:tcPr>
            <w:tcW w:w="5305" w:type="dxa"/>
            <w:tcBorders>
              <w:top w:val="single" w:sz="4" w:space="0" w:color="000000"/>
              <w:left w:val="single" w:sz="4" w:space="0" w:color="000000"/>
              <w:bottom w:val="single" w:sz="4" w:space="0" w:color="000000"/>
              <w:right w:val="single" w:sz="4" w:space="0" w:color="000000"/>
            </w:tcBorders>
          </w:tcPr>
          <w:p w14:paraId="374D70CF" w14:textId="77777777" w:rsidR="00472D70" w:rsidRPr="00271CCA" w:rsidRDefault="00472D70" w:rsidP="00472D70">
            <w:pPr>
              <w:rPr>
                <w:rFonts w:ascii="Times New Roman" w:hAnsi="Times New Roman"/>
                <w:bCs/>
                <w:iCs/>
                <w:sz w:val="24"/>
                <w:szCs w:val="24"/>
              </w:rPr>
            </w:pPr>
            <w:r w:rsidRPr="00271CCA">
              <w:rPr>
                <w:rFonts w:ascii="Times New Roman" w:hAnsi="Times New Roman"/>
                <w:bCs/>
                <w:iCs/>
                <w:sz w:val="24"/>
                <w:szCs w:val="24"/>
              </w:rPr>
              <w:t>- адекватность понимания общего смысла четко произнесенных высказываний на известные профессиональные темы;</w:t>
            </w:r>
          </w:p>
          <w:p w14:paraId="30ED994E" w14:textId="77777777" w:rsidR="00472D70" w:rsidRPr="00271CCA" w:rsidRDefault="00472D70" w:rsidP="00472D70">
            <w:pPr>
              <w:rPr>
                <w:rFonts w:ascii="Times New Roman" w:hAnsi="Times New Roman"/>
                <w:bCs/>
                <w:iCs/>
                <w:sz w:val="24"/>
                <w:szCs w:val="24"/>
              </w:rPr>
            </w:pPr>
            <w:r w:rsidRPr="00271CCA">
              <w:rPr>
                <w:rFonts w:ascii="Times New Roman" w:hAnsi="Times New Roman"/>
                <w:bCs/>
                <w:iCs/>
                <w:sz w:val="24"/>
                <w:szCs w:val="24"/>
              </w:rPr>
              <w:t>- адекватность применения нормативной документации в профессиональной деятельности;</w:t>
            </w:r>
          </w:p>
          <w:p w14:paraId="261F1297" w14:textId="77777777" w:rsidR="00472D70" w:rsidRPr="00271CCA" w:rsidRDefault="00472D70" w:rsidP="00472D70">
            <w:pPr>
              <w:rPr>
                <w:rFonts w:ascii="Times New Roman" w:hAnsi="Times New Roman"/>
                <w:bCs/>
                <w:iCs/>
                <w:sz w:val="24"/>
                <w:szCs w:val="24"/>
              </w:rPr>
            </w:pPr>
            <w:r w:rsidRPr="00271CCA">
              <w:rPr>
                <w:rFonts w:ascii="Times New Roman" w:hAnsi="Times New Roman"/>
                <w:bCs/>
                <w:iCs/>
                <w:sz w:val="24"/>
                <w:szCs w:val="24"/>
              </w:rPr>
              <w:t>- точно, адекватно ситуации обосновывать и объяснить свои действия (текущие и планируемые);</w:t>
            </w:r>
          </w:p>
          <w:p w14:paraId="68B4A571" w14:textId="1118E8C0" w:rsidR="00472D70" w:rsidRDefault="00472D70" w:rsidP="00472D70">
            <w:pPr>
              <w:suppressAutoHyphens/>
              <w:contextualSpacing/>
              <w:rPr>
                <w:rFonts w:ascii="Times New Roman" w:hAnsi="Times New Roman"/>
                <w:iCs/>
                <w:sz w:val="24"/>
                <w:szCs w:val="24"/>
              </w:rPr>
            </w:pPr>
            <w:r w:rsidRPr="00271CCA">
              <w:rPr>
                <w:rFonts w:ascii="Times New Roman" w:hAnsi="Times New Roman"/>
                <w:bCs/>
                <w:iCs/>
                <w:sz w:val="24"/>
                <w:szCs w:val="24"/>
              </w:rPr>
              <w:t>правильно писать простые связные сообщения на знакомые или интересующие профессиональные темы</w:t>
            </w:r>
          </w:p>
        </w:tc>
        <w:tc>
          <w:tcPr>
            <w:tcW w:w="2784" w:type="dxa"/>
            <w:tcBorders>
              <w:top w:val="single" w:sz="4" w:space="0" w:color="000000"/>
              <w:left w:val="single" w:sz="4" w:space="0" w:color="000000"/>
              <w:bottom w:val="single" w:sz="4" w:space="0" w:color="000000"/>
              <w:right w:val="single" w:sz="4" w:space="0" w:color="000000"/>
            </w:tcBorders>
          </w:tcPr>
          <w:p w14:paraId="753BBDDC" w14:textId="77777777" w:rsidR="00472D70" w:rsidRDefault="00472D70" w:rsidP="00472D70"/>
        </w:tc>
      </w:tr>
    </w:tbl>
    <w:p w14:paraId="342B4580" w14:textId="77777777" w:rsidR="000B2976" w:rsidRDefault="000B2976"/>
    <w:sectPr w:rsidR="000B2976">
      <w:headerReference w:type="even" r:id="rId16"/>
      <w:footerReference w:type="default" r:id="rId17"/>
      <w:pgSz w:w="11906" w:h="16838"/>
      <w:pgMar w:top="1134" w:right="567"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A9FC" w14:textId="77777777" w:rsidR="00A53D8E" w:rsidRDefault="00A53D8E">
      <w:r>
        <w:separator/>
      </w:r>
    </w:p>
  </w:endnote>
  <w:endnote w:type="continuationSeparator" w:id="0">
    <w:p w14:paraId="0E6164EF" w14:textId="77777777" w:rsidR="00A53D8E" w:rsidRDefault="00A5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Полужирный">
    <w:panose1 w:val="02020803070505020304"/>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9ED8F" w14:textId="77777777" w:rsidR="000B2976" w:rsidRDefault="00760921">
    <w:pPr>
      <w:pStyle w:val="HeaderandFooter"/>
      <w:jc w:val="center"/>
    </w:pPr>
    <w:r>
      <w:rPr>
        <w:noProof/>
      </w:rPr>
      <mc:AlternateContent>
        <mc:Choice Requires="wps">
          <w:drawing>
            <wp:anchor distT="0" distB="0" distL="114300" distR="114300" simplePos="0" relativeHeight="251658240" behindDoc="0" locked="0" layoutInCell="1" allowOverlap="1" wp14:anchorId="553E5EF4" wp14:editId="54CD95E0">
              <wp:simplePos x="0" y="0"/>
              <wp:positionH relativeFrom="column">
                <wp:posOffset>2996564</wp:posOffset>
              </wp:positionH>
              <wp:positionV relativeFrom="line">
                <wp:posOffset>-2557</wp:posOffset>
              </wp:positionV>
              <wp:extent cx="0" cy="0"/>
              <wp:effectExtent l="0" t="0" r="0" b="0"/>
              <wp:wrapSquare wrapText="bothSides"/>
              <wp:docPr id="2" name="Picture 2"/>
              <wp:cNvGraphicFramePr/>
              <a:graphic xmlns:a="http://schemas.openxmlformats.org/drawingml/2006/main">
                <a:graphicData uri="http://schemas.microsoft.com/office/word/2010/wordprocessingShape">
                  <wps:wsp>
                    <wps:cNvSpPr txBox="1"/>
                    <wps:spPr>
                      <a:xfrm>
                        <a:off x="0" y="0"/>
                        <a:ext cx="0" cy="0"/>
                      </a:xfrm>
                      <a:prstGeom prst="rect">
                        <a:avLst/>
                      </a:prstGeom>
                    </wps:spPr>
                    <wps:txbx>
                      <w:txbxContent>
                        <w:p w14:paraId="2EFDE26B" w14:textId="77777777" w:rsidR="000B2976" w:rsidRDefault="00760921">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wps:txbx>
                    <wps:bodyPr vert="horz" wrap="square" lIns="91440" tIns="45720" rIns="91440" bIns="45720" anchor="ctr" anchorCtr="1">
                      <a:spAutoFit/>
                    </wps:bodyPr>
                  </wps:wsp>
                </a:graphicData>
              </a:graphic>
            </wp:anchor>
          </w:drawing>
        </mc:Choice>
        <mc:Fallback>
          <w:pict>
            <v:shapetype w14:anchorId="553E5EF4" id="_x0000_t202" coordsize="21600,21600" o:spt="202" path="m,l,21600r21600,l21600,xe">
              <v:stroke joinstyle="miter"/>
              <v:path gradientshapeok="t" o:connecttype="rect"/>
            </v:shapetype>
            <v:shape id="Picture 2" o:spid="_x0000_s1026" type="#_x0000_t202" style="position:absolute;left:0;text-align:left;margin-left:235.95pt;margin-top:-.2pt;width:0;height:0;z-index:251658240;visibility:visible;mso-wrap-style:square;mso-wrap-distance-left:9pt;mso-wrap-distance-top:0;mso-wrap-distance-right:9pt;mso-wrap-distance-bottom:0;mso-position-horizontal:absolute;mso-position-horizontal-relative:text;mso-position-vertical:absolute;mso-position-vertical-relative:lin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" filled="f" stroked="f">
              <v:textbox style="mso-fit-shape-to-text:t">
                <w:txbxContent>
                  <w:p w14:paraId="2EFDE26B" w14:textId="77777777" w:rsidR="000B2976" w:rsidRDefault="00760921">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v:textbox>
              <w10:wrap type="square" anchory="lin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15B3E" w14:textId="77777777" w:rsidR="000B2976" w:rsidRDefault="00760921" w:rsidP="00747204">
    <w:pPr>
      <w:pStyle w:val="HeaderandFooter"/>
    </w:pPr>
    <w:r>
      <w:rPr>
        <w:noProof/>
      </w:rPr>
      <mc:AlternateContent>
        <mc:Choice Requires="wps">
          <w:drawing>
            <wp:anchor distT="0" distB="0" distL="114300" distR="114300" simplePos="0" relativeHeight="251657216" behindDoc="0" locked="0" layoutInCell="1" allowOverlap="1" wp14:anchorId="6DFB870B" wp14:editId="65789493">
              <wp:simplePos x="0" y="0"/>
              <wp:positionH relativeFrom="column">
                <wp:posOffset>2987039</wp:posOffset>
              </wp:positionH>
              <wp:positionV relativeFrom="line">
                <wp:posOffset>-2557</wp:posOffset>
              </wp:positionV>
              <wp:extent cx="0" cy="0"/>
              <wp:effectExtent l="0" t="0" r="0" b="0"/>
              <wp:wrapSquare wrapText="bothSides"/>
              <wp:docPr id="1" name="Picture 1"/>
              <wp:cNvGraphicFramePr/>
              <a:graphic xmlns:a="http://schemas.openxmlformats.org/drawingml/2006/main">
                <a:graphicData uri="http://schemas.microsoft.com/office/word/2010/wordprocessingShape">
                  <wps:wsp>
                    <wps:cNvSpPr txBox="1"/>
                    <wps:spPr>
                      <a:xfrm>
                        <a:off x="0" y="0"/>
                        <a:ext cx="0" cy="0"/>
                      </a:xfrm>
                      <a:prstGeom prst="rect">
                        <a:avLst/>
                      </a:prstGeom>
                    </wps:spPr>
                    <wps:txbx>
                      <w:txbxContent>
                        <w:p w14:paraId="2E12A9F1" w14:textId="77777777" w:rsidR="000B2976" w:rsidRDefault="00760921">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wps:txbx>
                    <wps:bodyPr vert="horz" wrap="square" lIns="91440" tIns="45720" rIns="91440" bIns="45720" anchor="ctr" anchorCtr="1">
                      <a:spAutoFit/>
                    </wps:bodyPr>
                  </wps:wsp>
                </a:graphicData>
              </a:graphic>
            </wp:anchor>
          </w:drawing>
        </mc:Choice>
        <mc:Fallback>
          <w:pict>
            <v:shapetype w14:anchorId="6DFB870B" id="_x0000_t202" coordsize="21600,21600" o:spt="202" path="m,l,21600r21600,l21600,xe">
              <v:stroke joinstyle="miter"/>
              <v:path gradientshapeok="t" o:connecttype="rect"/>
            </v:shapetype>
            <v:shape id="Picture 1" o:spid="_x0000_s1027" type="#_x0000_t202" style="position:absolute;left:0;text-align:left;margin-left:235.2pt;margin-top:-.2pt;width:0;height:0;z-index:251657216;visibility:visible;mso-wrap-style:square;mso-wrap-distance-left:9pt;mso-wrap-distance-top:0;mso-wrap-distance-right:9pt;mso-wrap-distance-bottom:0;mso-position-horizontal:absolute;mso-position-horizontal-relative:text;mso-position-vertical:absolute;mso-position-vertical-relative:line;v-text-anchor:middle-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" filled="f" stroked="f">
              <v:textbox style="mso-fit-shape-to-text:t">
                <w:txbxContent>
                  <w:p w14:paraId="2E12A9F1" w14:textId="77777777" w:rsidR="000B2976" w:rsidRDefault="00760921">
                    <w:pPr>
                      <w:rPr>
                        <w:rFonts w:ascii="Times New Roman" w:hAnsi="Times New Roman"/>
                      </w:rPr>
                    </w:pPr>
                    <w:r>
                      <w:rPr>
                        <w:rFonts w:ascii="Times New Roman" w:hAnsi="Times New Roman"/>
                      </w:rPr>
                      <w:fldChar w:fldCharType="begin"/>
                    </w:r>
                    <w:r>
                      <w:rPr>
                        <w:rFonts w:ascii="Times New Roman" w:hAnsi="Times New Roman"/>
                      </w:rPr>
                      <w:instrText>PAGE \* Arabic</w:instrText>
                    </w:r>
                    <w:r>
                      <w:rPr>
                        <w:rFonts w:ascii="Times New Roman" w:hAnsi="Times New Roman"/>
                      </w:rPr>
                      <w:fldChar w:fldCharType="separate"/>
                    </w:r>
                    <w:r>
                      <w:rPr>
                        <w:rFonts w:ascii="Times New Roman" w:hAnsi="Times New Roman"/>
                      </w:rPr>
                      <w:t xml:space="preserve"> </w:t>
                    </w:r>
                    <w:r>
                      <w:rPr>
                        <w:rFonts w:ascii="Times New Roman" w:hAnsi="Times New Roman"/>
                      </w:rPr>
                      <w:fldChar w:fldCharType="end"/>
                    </w:r>
                  </w:p>
                </w:txbxContent>
              </v:textbox>
              <w10:wrap type="square" anchory="lin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A5057" w14:textId="77777777" w:rsidR="00A53D8E" w:rsidRDefault="00A53D8E">
      <w:r>
        <w:separator/>
      </w:r>
    </w:p>
  </w:footnote>
  <w:footnote w:type="continuationSeparator" w:id="0">
    <w:p w14:paraId="0757EFE6" w14:textId="77777777" w:rsidR="00A53D8E" w:rsidRDefault="00A53D8E">
      <w:r>
        <w:continuationSeparator/>
      </w:r>
    </w:p>
  </w:footnote>
  <w:footnote w:id="1">
    <w:p w14:paraId="5DE8B4AD" w14:textId="77777777" w:rsidR="000B2976" w:rsidRDefault="00760921">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2">
    <w:p w14:paraId="4368328E" w14:textId="77777777" w:rsidR="000B2976" w:rsidRDefault="00760921">
      <w:pPr>
        <w:pStyle w:val="Footnote"/>
        <w:jc w:val="both"/>
        <w:rPr>
          <w:sz w:val="18"/>
          <w:highlight w:val="red"/>
        </w:rPr>
      </w:pPr>
      <w:r>
        <w:rPr>
          <w:sz w:val="18"/>
          <w:highlight w:val="red"/>
          <w:vertAlign w:val="superscript"/>
        </w:rPr>
        <w:footnoteRef/>
      </w:r>
      <w:r>
        <w:rPr>
          <w:sz w:val="18"/>
        </w:rPr>
        <w:t xml:space="preserve"> </w:t>
      </w:r>
      <w:r>
        <w:rPr>
          <w:rStyle w:val="afffffffff6"/>
          <w:sz w:val="18"/>
        </w:rPr>
        <w:t>Самостоятельная работа в рамках образовательной программы планируется образовательной организацией.</w:t>
      </w:r>
    </w:p>
  </w:footnote>
  <w:footnote w:id="3">
    <w:p w14:paraId="0F684609" w14:textId="77777777" w:rsidR="000B2976" w:rsidRDefault="00760921">
      <w:pPr>
        <w:pStyle w:val="Footnote"/>
        <w:jc w:val="both"/>
      </w:pPr>
      <w:r>
        <w:rPr>
          <w:vertAlign w:val="superscript"/>
        </w:rPr>
        <w:footnoteRef/>
      </w:r>
      <w:r>
        <w:t xml:space="preserve"> Примеры оформления формы контроля: контрольные работы, заче</w:t>
      </w:r>
      <w:r>
        <w:t>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w:t>
      </w:r>
      <w:r>
        <w:t>я.</w:t>
      </w:r>
    </w:p>
  </w:footnote>
  <w:footnote w:id="4">
    <w:p w14:paraId="2E536F95" w14:textId="77777777" w:rsidR="000B2976" w:rsidRDefault="00760921">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5">
    <w:p w14:paraId="51EC7654" w14:textId="77777777" w:rsidR="000B2976" w:rsidRDefault="00760921">
      <w:pPr>
        <w:pStyle w:val="Footnote"/>
        <w:jc w:val="both"/>
        <w:rPr>
          <w:sz w:val="18"/>
          <w:highlight w:val="red"/>
        </w:rPr>
      </w:pPr>
      <w:r>
        <w:rPr>
          <w:sz w:val="18"/>
          <w:highlight w:val="red"/>
          <w:vertAlign w:val="superscript"/>
        </w:rPr>
        <w:footnoteRef/>
      </w:r>
      <w:r>
        <w:rPr>
          <w:sz w:val="18"/>
        </w:rPr>
        <w:t xml:space="preserve"> </w:t>
      </w:r>
      <w:r>
        <w:rPr>
          <w:rStyle w:val="afffffffff6"/>
          <w:sz w:val="18"/>
        </w:rPr>
        <w:t>Самостоятельная работа в рамках образовательной программы планируется образовательной организацией.</w:t>
      </w:r>
    </w:p>
  </w:footnote>
  <w:footnote w:id="6">
    <w:p w14:paraId="77844E20" w14:textId="77777777" w:rsidR="000B2976" w:rsidRDefault="00760921">
      <w:pPr>
        <w:pStyle w:val="Footnote"/>
        <w:jc w:val="both"/>
      </w:pPr>
      <w:r>
        <w:rPr>
          <w:vertAlign w:val="superscript"/>
        </w:rPr>
        <w:footnoteRef/>
      </w:r>
      <w:r>
        <w:t xml:space="preserve"> Примеры оформления формы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w:t>
      </w:r>
      <w:r>
        <w:t xml:space="preserve"> оценка решения ситуационных задач, оценка тестового контроля.</w:t>
      </w:r>
    </w:p>
  </w:footnote>
  <w:footnote w:id="7">
    <w:p w14:paraId="29B62B1F" w14:textId="77777777" w:rsidR="000B2976" w:rsidRDefault="00760921">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8">
    <w:p w14:paraId="4CA103BA" w14:textId="77777777" w:rsidR="000B2976" w:rsidRDefault="00760921">
      <w:pPr>
        <w:pStyle w:val="Footnote"/>
        <w:jc w:val="both"/>
        <w:rPr>
          <w:sz w:val="18"/>
          <w:highlight w:val="red"/>
        </w:rPr>
      </w:pPr>
      <w:r>
        <w:rPr>
          <w:sz w:val="18"/>
          <w:highlight w:val="red"/>
          <w:vertAlign w:val="superscript"/>
        </w:rPr>
        <w:footnoteRef/>
      </w:r>
      <w:r>
        <w:rPr>
          <w:sz w:val="18"/>
        </w:rPr>
        <w:t xml:space="preserve"> </w:t>
      </w:r>
      <w:r>
        <w:rPr>
          <w:rStyle w:val="afffffffff6"/>
          <w:sz w:val="18"/>
        </w:rPr>
        <w:t>Самостоятельная работа в рамках образовательной программы планируется образовательной организацией.</w:t>
      </w:r>
    </w:p>
  </w:footnote>
  <w:footnote w:id="9">
    <w:p w14:paraId="5818CAA4" w14:textId="77777777" w:rsidR="000B2976" w:rsidRDefault="00760921">
      <w:pPr>
        <w:pStyle w:val="Footnote"/>
        <w:jc w:val="both"/>
      </w:pPr>
      <w:r>
        <w:rPr>
          <w:vertAlign w:val="superscript"/>
        </w:rPr>
        <w:footnoteRef/>
      </w:r>
      <w:r>
        <w:t xml:space="preserve"> Примеры оформления ф</w:t>
      </w:r>
      <w:r>
        <w:t>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w:t>
      </w:r>
      <w:r>
        <w:t>ционных задач, оценка тестового контроля.</w:t>
      </w:r>
    </w:p>
  </w:footnote>
  <w:footnote w:id="10">
    <w:p w14:paraId="4A22C7C6" w14:textId="77777777" w:rsidR="000B2976" w:rsidRDefault="00760921">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11">
    <w:p w14:paraId="3356DABC" w14:textId="77777777" w:rsidR="000B2976" w:rsidRPr="000C6421" w:rsidRDefault="00760921">
      <w:pPr>
        <w:pStyle w:val="Footnote"/>
        <w:jc w:val="both"/>
        <w:rPr>
          <w:sz w:val="18"/>
        </w:rPr>
      </w:pPr>
      <w:r w:rsidRPr="000C6421">
        <w:rPr>
          <w:sz w:val="18"/>
          <w:vertAlign w:val="superscript"/>
        </w:rPr>
        <w:footnoteRef/>
      </w:r>
      <w:r w:rsidRPr="000C6421">
        <w:rPr>
          <w:sz w:val="18"/>
        </w:rPr>
        <w:t xml:space="preserve"> </w:t>
      </w:r>
      <w:r w:rsidRPr="000C6421">
        <w:rPr>
          <w:rStyle w:val="afffffffff6"/>
          <w:sz w:val="18"/>
        </w:rPr>
        <w:t>Самостоятельная работа в рамках образовательной программы планируется образовательной организацией.</w:t>
      </w:r>
    </w:p>
  </w:footnote>
  <w:footnote w:id="12">
    <w:p w14:paraId="2612360A" w14:textId="77777777" w:rsidR="000B2976" w:rsidRDefault="00760921">
      <w:pPr>
        <w:pStyle w:val="Footnote"/>
        <w:jc w:val="both"/>
      </w:pPr>
      <w:r>
        <w:rPr>
          <w:vertAlign w:val="superscript"/>
        </w:rPr>
        <w:footnoteRef/>
      </w:r>
      <w:r>
        <w:t xml:space="preserve"> Примеры оформления формы контроля: контро</w:t>
      </w:r>
      <w:r>
        <w:t>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w:t>
      </w:r>
      <w:r>
        <w:t xml:space="preserve"> тестового контроля.</w:t>
      </w:r>
    </w:p>
  </w:footnote>
  <w:footnote w:id="13">
    <w:p w14:paraId="69E93A50" w14:textId="77777777" w:rsidR="0077515E" w:rsidRDefault="0077515E" w:rsidP="0077515E">
      <w:pPr>
        <w:pStyle w:val="Footnote"/>
        <w:rPr>
          <w:i/>
        </w:rPr>
      </w:pPr>
      <w:r>
        <w:rPr>
          <w:i/>
          <w:vertAlign w:val="superscript"/>
        </w:rPr>
        <w:footnoteRef/>
      </w:r>
      <w:r>
        <w:t xml:space="preserve"> </w:t>
      </w:r>
      <w:r>
        <w:rPr>
          <w:i/>
        </w:rPr>
        <w:t>Берутся сведения, указанные по данному виду деятельности в п. 4.2.</w:t>
      </w:r>
    </w:p>
  </w:footnote>
  <w:footnote w:id="14">
    <w:p w14:paraId="336EED79" w14:textId="77777777" w:rsidR="0077515E" w:rsidRPr="000C6421" w:rsidRDefault="0077515E" w:rsidP="0077515E">
      <w:pPr>
        <w:pStyle w:val="Footnote"/>
        <w:jc w:val="both"/>
        <w:rPr>
          <w:sz w:val="18"/>
        </w:rPr>
      </w:pPr>
      <w:r w:rsidRPr="000C6421">
        <w:rPr>
          <w:sz w:val="18"/>
          <w:vertAlign w:val="superscript"/>
        </w:rPr>
        <w:footnoteRef/>
      </w:r>
      <w:r w:rsidRPr="000C6421">
        <w:rPr>
          <w:sz w:val="18"/>
        </w:rPr>
        <w:t xml:space="preserve"> </w:t>
      </w:r>
      <w:r w:rsidRPr="000C6421">
        <w:rPr>
          <w:rStyle w:val="afffffffff6"/>
          <w:sz w:val="18"/>
        </w:rPr>
        <w:t>Самостоятельная работа в рамках образовательной программы планируется образовательной организацией.</w:t>
      </w:r>
    </w:p>
  </w:footnote>
  <w:footnote w:id="15">
    <w:p w14:paraId="41990FB3" w14:textId="77777777" w:rsidR="0077515E" w:rsidRDefault="0077515E" w:rsidP="0077515E">
      <w:pPr>
        <w:pStyle w:val="Footnote"/>
        <w:jc w:val="both"/>
      </w:pPr>
      <w:r>
        <w:rPr>
          <w:vertAlign w:val="superscript"/>
        </w:rPr>
        <w:footnoteRef/>
      </w:r>
      <w:r>
        <w:t xml:space="preserve"> Примеры оформления формы контроля: контрольные работы, зачеты, квалификационные испытания, защита курсовых и дипломных проектов (работ), экзамены.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3D05" w14:textId="77777777" w:rsidR="000B2976" w:rsidRDefault="00760921">
    <w:pPr>
      <w:pStyle w:val="afffff8"/>
      <w:jc w:val="center"/>
    </w:pPr>
    <w:r>
      <w:fldChar w:fldCharType="begin"/>
    </w:r>
    <w:r>
      <w:instrText xml:space="preserve">PAGE </w:instrText>
    </w:r>
    <w:r>
      <w:fldChar w:fldCharType="separate"/>
    </w:r>
    <w:r>
      <w:t xml:space="preserve"> </w:t>
    </w:r>
    <w:r>
      <w:fldChar w:fldCharType="end"/>
    </w:r>
  </w:p>
  <w:p w14:paraId="51FBBF96" w14:textId="77777777" w:rsidR="000B2976" w:rsidRDefault="000B2976">
    <w:pPr>
      <w:pStyle w:val="afff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18220" w14:textId="77777777" w:rsidR="000B2976" w:rsidRDefault="00760921">
    <w:pPr>
      <w:pStyle w:val="afffff8"/>
      <w:jc w:val="center"/>
    </w:pPr>
    <w:r>
      <w:fldChar w:fldCharType="begin"/>
    </w:r>
    <w:r>
      <w:instrText xml:space="preserve">PAGE </w:instrText>
    </w:r>
    <w:r>
      <w:fldChar w:fldCharType="separate"/>
    </w:r>
    <w:r>
      <w:t xml:space="preserve"> </w:t>
    </w:r>
    <w:r>
      <w:fldChar w:fldCharType="end"/>
    </w:r>
  </w:p>
  <w:p w14:paraId="7719D964" w14:textId="77777777" w:rsidR="000B2976" w:rsidRDefault="000B2976">
    <w:pPr>
      <w:pStyle w:val="afff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A26"/>
    <w:multiLevelType w:val="multilevel"/>
    <w:tmpl w:val="1B5E4BE2"/>
    <w:lvl w:ilvl="0">
      <w:start w:val="1"/>
      <w:numFmt w:val="decimal"/>
      <w:lvlText w:val="%1."/>
      <w:lvlJc w:val="left"/>
      <w:pPr>
        <w:ind w:left="600" w:hanging="600"/>
      </w:p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 w15:restartNumberingAfterBreak="0">
    <w:nsid w:val="01F23FB2"/>
    <w:multiLevelType w:val="multilevel"/>
    <w:tmpl w:val="A8D68C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484587"/>
    <w:multiLevelType w:val="multilevel"/>
    <w:tmpl w:val="0BF882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4B1613"/>
    <w:multiLevelType w:val="multilevel"/>
    <w:tmpl w:val="1AF20F9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837290"/>
    <w:multiLevelType w:val="multilevel"/>
    <w:tmpl w:val="A1C0E33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F36C6F"/>
    <w:multiLevelType w:val="multilevel"/>
    <w:tmpl w:val="7E2842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CE079F"/>
    <w:multiLevelType w:val="hybridMultilevel"/>
    <w:tmpl w:val="411087A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629B1"/>
    <w:multiLevelType w:val="multilevel"/>
    <w:tmpl w:val="4882030C"/>
    <w:lvl w:ilvl="0">
      <w:start w:val="1"/>
      <w:numFmt w:val="decimal"/>
      <w:lvlText w:val="%1."/>
      <w:lvlJc w:val="left"/>
      <w:pPr>
        <w:ind w:left="1080" w:hanging="360"/>
      </w:pPr>
    </w:lvl>
    <w:lvl w:ilvl="1">
      <w:start w:val="1"/>
      <w:numFmt w:val="decimal"/>
      <w:lvlText w:val="%1.%2"/>
      <w:lvlJc w:val="left"/>
      <w:pPr>
        <w:ind w:left="1080" w:hanging="360"/>
      </w:p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160" w:hanging="1440"/>
      </w:pPr>
    </w:lvl>
  </w:abstractNum>
  <w:abstractNum w:abstractNumId="8" w15:restartNumberingAfterBreak="0">
    <w:nsid w:val="15324B3D"/>
    <w:multiLevelType w:val="multilevel"/>
    <w:tmpl w:val="5C0C9A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5521669"/>
    <w:multiLevelType w:val="multilevel"/>
    <w:tmpl w:val="DBF62E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940E15"/>
    <w:multiLevelType w:val="multilevel"/>
    <w:tmpl w:val="F0D0E4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898440D"/>
    <w:multiLevelType w:val="multilevel"/>
    <w:tmpl w:val="DD7C7B3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AF1510"/>
    <w:multiLevelType w:val="hybridMultilevel"/>
    <w:tmpl w:val="8DC68E6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9CD0F83"/>
    <w:multiLevelType w:val="hybridMultilevel"/>
    <w:tmpl w:val="77ACA35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DC2E9E"/>
    <w:multiLevelType w:val="multilevel"/>
    <w:tmpl w:val="452AE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6D510D"/>
    <w:multiLevelType w:val="multilevel"/>
    <w:tmpl w:val="4FA4B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BD749A5"/>
    <w:multiLevelType w:val="multilevel"/>
    <w:tmpl w:val="F78A1C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DD2303A"/>
    <w:multiLevelType w:val="hybridMultilevel"/>
    <w:tmpl w:val="B0E01AF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16E4361"/>
    <w:multiLevelType w:val="multilevel"/>
    <w:tmpl w:val="57A02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F448EE"/>
    <w:multiLevelType w:val="multilevel"/>
    <w:tmpl w:val="3C7CAC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26E1162"/>
    <w:multiLevelType w:val="multilevel"/>
    <w:tmpl w:val="00CA7D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4A32A35"/>
    <w:multiLevelType w:val="multilevel"/>
    <w:tmpl w:val="00564C8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56E3716"/>
    <w:multiLevelType w:val="multilevel"/>
    <w:tmpl w:val="F8768A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5F7373D"/>
    <w:multiLevelType w:val="multilevel"/>
    <w:tmpl w:val="D8A6FDF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4" w15:restartNumberingAfterBreak="0">
    <w:nsid w:val="2A454F1F"/>
    <w:multiLevelType w:val="multilevel"/>
    <w:tmpl w:val="57B4E84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B504921"/>
    <w:multiLevelType w:val="multilevel"/>
    <w:tmpl w:val="77DA8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B8D7613"/>
    <w:multiLevelType w:val="multilevel"/>
    <w:tmpl w:val="2D7C77B2"/>
    <w:lvl w:ilvl="0">
      <w:start w:val="1"/>
      <w:numFmt w:val="decimal"/>
      <w:lvlText w:val="%1."/>
      <w:lvlJc w:val="left"/>
      <w:pPr>
        <w:ind w:left="1919"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F213D7"/>
    <w:multiLevelType w:val="multilevel"/>
    <w:tmpl w:val="B0AEBA4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2C782265"/>
    <w:multiLevelType w:val="hybridMultilevel"/>
    <w:tmpl w:val="E244EE1E"/>
    <w:lvl w:ilvl="0" w:tplc="899E14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B021FA"/>
    <w:multiLevelType w:val="multilevel"/>
    <w:tmpl w:val="649053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CB71689"/>
    <w:multiLevelType w:val="multilevel"/>
    <w:tmpl w:val="90F445A6"/>
    <w:lvl w:ilvl="0">
      <w:start w:val="1"/>
      <w:numFmt w:val="decimal"/>
      <w:lvlText w:val="%1."/>
      <w:lvlJc w:val="left"/>
      <w:pPr>
        <w:ind w:left="600" w:hanging="600"/>
      </w:pPr>
      <w:rPr>
        <w:b/>
      </w:r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31" w15:restartNumberingAfterBreak="0">
    <w:nsid w:val="2E117B30"/>
    <w:multiLevelType w:val="multilevel"/>
    <w:tmpl w:val="7DCCA0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F7B34B1"/>
    <w:multiLevelType w:val="multilevel"/>
    <w:tmpl w:val="323CB9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03D473D"/>
    <w:multiLevelType w:val="multilevel"/>
    <w:tmpl w:val="64E06E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04922CD"/>
    <w:multiLevelType w:val="multilevel"/>
    <w:tmpl w:val="79644E8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1DB62B8"/>
    <w:multiLevelType w:val="multilevel"/>
    <w:tmpl w:val="DD28EA62"/>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6" w15:restartNumberingAfterBreak="0">
    <w:nsid w:val="34B242F2"/>
    <w:multiLevelType w:val="multilevel"/>
    <w:tmpl w:val="19483EF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50131BE"/>
    <w:multiLevelType w:val="multilevel"/>
    <w:tmpl w:val="1BF85A00"/>
    <w:lvl w:ilvl="0">
      <w:start w:val="3"/>
      <w:numFmt w:val="decimal"/>
      <w:lvlText w:val="%1."/>
      <w:lvlJc w:val="left"/>
      <w:pPr>
        <w:ind w:left="360" w:hanging="360"/>
      </w:pPr>
      <w:rPr>
        <w:b w:val="0"/>
      </w:rPr>
    </w:lvl>
    <w:lvl w:ilvl="1">
      <w:start w:val="1"/>
      <w:numFmt w:val="decimal"/>
      <w:lvlText w:val="%1.%2."/>
      <w:lvlJc w:val="left"/>
      <w:pPr>
        <w:ind w:left="720" w:hanging="360"/>
      </w:pPr>
      <w:rPr>
        <w:b w:val="0"/>
      </w:rPr>
    </w:lvl>
    <w:lvl w:ilvl="2">
      <w:start w:val="1"/>
      <w:numFmt w:val="decimal"/>
      <w:lvlText w:val="%1.%2.%3."/>
      <w:lvlJc w:val="left"/>
      <w:pPr>
        <w:ind w:left="1440" w:hanging="720"/>
      </w:pPr>
      <w:rPr>
        <w:b w:val="0"/>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38" w15:restartNumberingAfterBreak="0">
    <w:nsid w:val="35466F98"/>
    <w:multiLevelType w:val="multilevel"/>
    <w:tmpl w:val="EA7E7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55D5ED9"/>
    <w:multiLevelType w:val="multilevel"/>
    <w:tmpl w:val="EBD279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4061C8"/>
    <w:multiLevelType w:val="hybridMultilevel"/>
    <w:tmpl w:val="1EE0EA5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78C2F9F"/>
    <w:multiLevelType w:val="multilevel"/>
    <w:tmpl w:val="229AF1F8"/>
    <w:lvl w:ilvl="0">
      <w:start w:val="1"/>
      <w:numFmt w:val="decimal"/>
      <w:lvlText w:val="%1."/>
      <w:lvlJc w:val="left"/>
      <w:pPr>
        <w:ind w:left="720" w:hanging="360"/>
      </w:pPr>
      <w:rPr>
        <w:rFonts w:ascii="Times New Roman" w:hAnsi="Times New Roman"/>
      </w:rPr>
    </w:lvl>
    <w:lvl w:ilvl="1">
      <w:start w:val="1"/>
      <w:numFmt w:val="decimal"/>
      <w:lvlText w:val="%1.%2"/>
      <w:lvlJc w:val="left"/>
      <w:pPr>
        <w:ind w:left="720"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2" w15:restartNumberingAfterBreak="0">
    <w:nsid w:val="38C47241"/>
    <w:multiLevelType w:val="multilevel"/>
    <w:tmpl w:val="F6107E1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3" w15:restartNumberingAfterBreak="0">
    <w:nsid w:val="399B3789"/>
    <w:multiLevelType w:val="hybridMultilevel"/>
    <w:tmpl w:val="A12CB9C8"/>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B001E9E"/>
    <w:multiLevelType w:val="multilevel"/>
    <w:tmpl w:val="7B90CA8C"/>
    <w:lvl w:ilvl="0">
      <w:start w:val="1"/>
      <w:numFmt w:val="decimal"/>
      <w:lvlText w:val="%1."/>
      <w:lvlJc w:val="left"/>
      <w:pPr>
        <w:ind w:left="720" w:hanging="360"/>
      </w:pPr>
    </w:lvl>
    <w:lvl w:ilvl="1">
      <w:start w:val="5"/>
      <w:numFmt w:val="decimal"/>
      <w:lvlText w:val="%1.%2"/>
      <w:lvlJc w:val="left"/>
      <w:pPr>
        <w:ind w:left="1069" w:hanging="36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45" w15:restartNumberingAfterBreak="0">
    <w:nsid w:val="3F0A28A7"/>
    <w:multiLevelType w:val="multilevel"/>
    <w:tmpl w:val="8D5204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FE0346C"/>
    <w:multiLevelType w:val="multilevel"/>
    <w:tmpl w:val="B95444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26566B7"/>
    <w:multiLevelType w:val="multilevel"/>
    <w:tmpl w:val="85BA9EA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8" w15:restartNumberingAfterBreak="0">
    <w:nsid w:val="451E52E6"/>
    <w:multiLevelType w:val="multilevel"/>
    <w:tmpl w:val="0D4ED670"/>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9" w15:restartNumberingAfterBreak="0">
    <w:nsid w:val="456753E5"/>
    <w:multiLevelType w:val="multilevel"/>
    <w:tmpl w:val="59D499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6446087"/>
    <w:multiLevelType w:val="multilevel"/>
    <w:tmpl w:val="E67E064E"/>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679571C"/>
    <w:multiLevelType w:val="multilevel"/>
    <w:tmpl w:val="2A489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47305250"/>
    <w:multiLevelType w:val="multilevel"/>
    <w:tmpl w:val="34889D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95A589D"/>
    <w:multiLevelType w:val="hybridMultilevel"/>
    <w:tmpl w:val="75142392"/>
    <w:lvl w:ilvl="0" w:tplc="16AC1B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4A2F4047"/>
    <w:multiLevelType w:val="multilevel"/>
    <w:tmpl w:val="658AC2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B745DC7"/>
    <w:multiLevelType w:val="multilevel"/>
    <w:tmpl w:val="DBAE38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C470D45"/>
    <w:multiLevelType w:val="hybridMultilevel"/>
    <w:tmpl w:val="7952D0F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D673F0E"/>
    <w:multiLevelType w:val="multilevel"/>
    <w:tmpl w:val="8382BA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0F74CFB"/>
    <w:multiLevelType w:val="multilevel"/>
    <w:tmpl w:val="DDAA7ED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5847D28"/>
    <w:multiLevelType w:val="hybridMultilevel"/>
    <w:tmpl w:val="2B522D8E"/>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55DA6138"/>
    <w:multiLevelType w:val="multilevel"/>
    <w:tmpl w:val="B06C8BC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1" w15:restartNumberingAfterBreak="0">
    <w:nsid w:val="57021D84"/>
    <w:multiLevelType w:val="multilevel"/>
    <w:tmpl w:val="527A760A"/>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88520D2"/>
    <w:multiLevelType w:val="multilevel"/>
    <w:tmpl w:val="BB484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9375F24"/>
    <w:multiLevelType w:val="multilevel"/>
    <w:tmpl w:val="8A2AF47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A955482"/>
    <w:multiLevelType w:val="hybridMultilevel"/>
    <w:tmpl w:val="7D28C5FE"/>
    <w:lvl w:ilvl="0" w:tplc="A3A23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C4B6AEB"/>
    <w:multiLevelType w:val="multilevel"/>
    <w:tmpl w:val="FD40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5CD1048D"/>
    <w:multiLevelType w:val="multilevel"/>
    <w:tmpl w:val="8FDA1CDC"/>
    <w:lvl w:ilvl="0">
      <w:start w:val="1"/>
      <w:numFmt w:val="decimal"/>
      <w:lvlText w:val="%1."/>
      <w:lvlJc w:val="left"/>
      <w:pPr>
        <w:ind w:left="720" w:hanging="360"/>
      </w:pPr>
    </w:lvl>
    <w:lvl w:ilvl="1">
      <w:start w:val="2"/>
      <w:numFmt w:val="decimal"/>
      <w:lvlText w:val="%1.%2."/>
      <w:lvlJc w:val="left"/>
      <w:pPr>
        <w:ind w:left="1134" w:hanging="600"/>
      </w:pPr>
    </w:lvl>
    <w:lvl w:ilvl="2">
      <w:start w:val="1"/>
      <w:numFmt w:val="decimal"/>
      <w:lvlText w:val="%1.%2.%3."/>
      <w:lvlJc w:val="left"/>
      <w:pPr>
        <w:ind w:left="1428" w:hanging="720"/>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67" w15:restartNumberingAfterBreak="0">
    <w:nsid w:val="5ECB679A"/>
    <w:multiLevelType w:val="multilevel"/>
    <w:tmpl w:val="854E695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FA33934"/>
    <w:multiLevelType w:val="multilevel"/>
    <w:tmpl w:val="83D051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321F68"/>
    <w:multiLevelType w:val="multilevel"/>
    <w:tmpl w:val="12A0C12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0" w15:restartNumberingAfterBreak="0">
    <w:nsid w:val="60B5523A"/>
    <w:multiLevelType w:val="multilevel"/>
    <w:tmpl w:val="6D1C5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2017A45"/>
    <w:multiLevelType w:val="multilevel"/>
    <w:tmpl w:val="DDCC7504"/>
    <w:lvl w:ilvl="0">
      <w:start w:val="1"/>
      <w:numFmt w:val="decimal"/>
      <w:lvlText w:val="%1."/>
      <w:lvlJc w:val="left"/>
      <w:pPr>
        <w:ind w:left="720" w:hanging="360"/>
      </w:pPr>
    </w:lvl>
    <w:lvl w:ilvl="1">
      <w:start w:val="1"/>
      <w:numFmt w:val="decimal"/>
      <w:lvlText w:val="%1.%2."/>
      <w:lvlJc w:val="left"/>
      <w:pPr>
        <w:ind w:left="765" w:hanging="40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2" w15:restartNumberingAfterBreak="0">
    <w:nsid w:val="636E4510"/>
    <w:multiLevelType w:val="multilevel"/>
    <w:tmpl w:val="7DBAC2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7725D44"/>
    <w:multiLevelType w:val="multilevel"/>
    <w:tmpl w:val="72360B0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4" w15:restartNumberingAfterBreak="0">
    <w:nsid w:val="69FA62D2"/>
    <w:multiLevelType w:val="multilevel"/>
    <w:tmpl w:val="B7B08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6B363696"/>
    <w:multiLevelType w:val="multilevel"/>
    <w:tmpl w:val="C2B2C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C5B1CB3"/>
    <w:multiLevelType w:val="multilevel"/>
    <w:tmpl w:val="54302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C9D1F6A"/>
    <w:multiLevelType w:val="multilevel"/>
    <w:tmpl w:val="A3FEE966"/>
    <w:lvl w:ilvl="0">
      <w:start w:val="1"/>
      <w:numFmt w:val="bullet"/>
      <w:lvlText w:val=""/>
      <w:lvlJc w:val="left"/>
      <w:pPr>
        <w:ind w:left="1778"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78" w15:restartNumberingAfterBreak="0">
    <w:nsid w:val="75020CAF"/>
    <w:multiLevelType w:val="multilevel"/>
    <w:tmpl w:val="6EBE0B9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5616A74"/>
    <w:multiLevelType w:val="multilevel"/>
    <w:tmpl w:val="80F6DC8C"/>
    <w:lvl w:ilvl="0">
      <w:start w:val="1"/>
      <w:numFmt w:val="decimal"/>
      <w:lvlText w:val="%1."/>
      <w:lvlJc w:val="left"/>
      <w:pPr>
        <w:ind w:left="600" w:hanging="600"/>
      </w:pPr>
    </w:lvl>
    <w:lvl w:ilvl="1">
      <w:start w:val="1"/>
      <w:numFmt w:val="decimal"/>
      <w:lvlText w:val="%1.%2."/>
      <w:lvlJc w:val="left"/>
      <w:pPr>
        <w:ind w:left="954" w:hanging="600"/>
      </w:pPr>
      <w:rPr>
        <w:b w:val="0"/>
      </w:r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80" w15:restartNumberingAfterBreak="0">
    <w:nsid w:val="756C0372"/>
    <w:multiLevelType w:val="multilevel"/>
    <w:tmpl w:val="9C7481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757564CB"/>
    <w:multiLevelType w:val="multilevel"/>
    <w:tmpl w:val="15CC79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66303CD"/>
    <w:multiLevelType w:val="multilevel"/>
    <w:tmpl w:val="2074882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83" w15:restartNumberingAfterBreak="0">
    <w:nsid w:val="768B141B"/>
    <w:multiLevelType w:val="multilevel"/>
    <w:tmpl w:val="0762A864"/>
    <w:lvl w:ilvl="0">
      <w:start w:val="1"/>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74869E6"/>
    <w:multiLevelType w:val="multilevel"/>
    <w:tmpl w:val="B356978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7652445"/>
    <w:multiLevelType w:val="multilevel"/>
    <w:tmpl w:val="415232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C232397"/>
    <w:multiLevelType w:val="multilevel"/>
    <w:tmpl w:val="1FAEB1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EBB1B9E"/>
    <w:multiLevelType w:val="hybridMultilevel"/>
    <w:tmpl w:val="692E8BD8"/>
    <w:lvl w:ilvl="0" w:tplc="A3A230C0">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7F6774BB"/>
    <w:multiLevelType w:val="multilevel"/>
    <w:tmpl w:val="FC30507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FC03912"/>
    <w:multiLevelType w:val="multilevel"/>
    <w:tmpl w:val="459E42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2"/>
  </w:num>
  <w:num w:numId="2">
    <w:abstractNumId w:val="77"/>
  </w:num>
  <w:num w:numId="3">
    <w:abstractNumId w:val="47"/>
  </w:num>
  <w:num w:numId="4">
    <w:abstractNumId w:val="69"/>
  </w:num>
  <w:num w:numId="5">
    <w:abstractNumId w:val="73"/>
  </w:num>
  <w:num w:numId="6">
    <w:abstractNumId w:val="53"/>
  </w:num>
  <w:num w:numId="7">
    <w:abstractNumId w:val="60"/>
  </w:num>
  <w:num w:numId="8">
    <w:abstractNumId w:val="12"/>
  </w:num>
  <w:num w:numId="9">
    <w:abstractNumId w:val="6"/>
  </w:num>
  <w:num w:numId="10">
    <w:abstractNumId w:val="13"/>
  </w:num>
  <w:num w:numId="11">
    <w:abstractNumId w:val="17"/>
  </w:num>
  <w:num w:numId="12">
    <w:abstractNumId w:val="40"/>
  </w:num>
  <w:num w:numId="13">
    <w:abstractNumId w:val="56"/>
  </w:num>
  <w:num w:numId="14">
    <w:abstractNumId w:val="35"/>
  </w:num>
  <w:num w:numId="15">
    <w:abstractNumId w:val="48"/>
  </w:num>
  <w:num w:numId="16">
    <w:abstractNumId w:val="42"/>
  </w:num>
  <w:num w:numId="17">
    <w:abstractNumId w:val="23"/>
  </w:num>
  <w:num w:numId="18">
    <w:abstractNumId w:val="87"/>
  </w:num>
  <w:num w:numId="19">
    <w:abstractNumId w:val="64"/>
  </w:num>
  <w:num w:numId="20">
    <w:abstractNumId w:val="43"/>
  </w:num>
  <w:num w:numId="21">
    <w:abstractNumId w:val="21"/>
  </w:num>
  <w:num w:numId="22">
    <w:abstractNumId w:val="19"/>
  </w:num>
  <w:num w:numId="23">
    <w:abstractNumId w:val="50"/>
  </w:num>
  <w:num w:numId="24">
    <w:abstractNumId w:val="11"/>
  </w:num>
  <w:num w:numId="25">
    <w:abstractNumId w:val="45"/>
  </w:num>
  <w:num w:numId="26">
    <w:abstractNumId w:val="89"/>
  </w:num>
  <w:num w:numId="27">
    <w:abstractNumId w:val="25"/>
  </w:num>
  <w:num w:numId="28">
    <w:abstractNumId w:val="24"/>
  </w:num>
  <w:num w:numId="29">
    <w:abstractNumId w:val="83"/>
  </w:num>
  <w:num w:numId="30">
    <w:abstractNumId w:val="80"/>
  </w:num>
  <w:num w:numId="31">
    <w:abstractNumId w:val="51"/>
  </w:num>
  <w:num w:numId="32">
    <w:abstractNumId w:val="61"/>
  </w:num>
  <w:num w:numId="33">
    <w:abstractNumId w:val="7"/>
  </w:num>
  <w:num w:numId="34">
    <w:abstractNumId w:val="30"/>
  </w:num>
  <w:num w:numId="35">
    <w:abstractNumId w:val="0"/>
  </w:num>
  <w:num w:numId="36">
    <w:abstractNumId w:val="34"/>
  </w:num>
  <w:num w:numId="37">
    <w:abstractNumId w:val="8"/>
  </w:num>
  <w:num w:numId="38">
    <w:abstractNumId w:val="55"/>
  </w:num>
  <w:num w:numId="39">
    <w:abstractNumId w:val="86"/>
  </w:num>
  <w:num w:numId="40">
    <w:abstractNumId w:val="10"/>
  </w:num>
  <w:num w:numId="41">
    <w:abstractNumId w:val="2"/>
  </w:num>
  <w:num w:numId="42">
    <w:abstractNumId w:val="67"/>
  </w:num>
  <w:num w:numId="43">
    <w:abstractNumId w:val="27"/>
  </w:num>
  <w:num w:numId="44">
    <w:abstractNumId w:val="31"/>
  </w:num>
  <w:num w:numId="45">
    <w:abstractNumId w:val="54"/>
  </w:num>
  <w:num w:numId="46">
    <w:abstractNumId w:val="79"/>
  </w:num>
  <w:num w:numId="47">
    <w:abstractNumId w:val="71"/>
  </w:num>
  <w:num w:numId="48">
    <w:abstractNumId w:val="41"/>
  </w:num>
  <w:num w:numId="49">
    <w:abstractNumId w:val="68"/>
  </w:num>
  <w:num w:numId="50">
    <w:abstractNumId w:val="4"/>
  </w:num>
  <w:num w:numId="51">
    <w:abstractNumId w:val="9"/>
  </w:num>
  <w:num w:numId="52">
    <w:abstractNumId w:val="38"/>
  </w:num>
  <w:num w:numId="53">
    <w:abstractNumId w:val="16"/>
  </w:num>
  <w:num w:numId="54">
    <w:abstractNumId w:val="33"/>
  </w:num>
  <w:num w:numId="55">
    <w:abstractNumId w:val="14"/>
  </w:num>
  <w:num w:numId="56">
    <w:abstractNumId w:val="85"/>
  </w:num>
  <w:num w:numId="57">
    <w:abstractNumId w:val="49"/>
  </w:num>
  <w:num w:numId="58">
    <w:abstractNumId w:val="52"/>
  </w:num>
  <w:num w:numId="59">
    <w:abstractNumId w:val="78"/>
  </w:num>
  <w:num w:numId="60">
    <w:abstractNumId w:val="26"/>
  </w:num>
  <w:num w:numId="61">
    <w:abstractNumId w:val="36"/>
  </w:num>
  <w:num w:numId="62">
    <w:abstractNumId w:val="3"/>
  </w:num>
  <w:num w:numId="63">
    <w:abstractNumId w:val="58"/>
  </w:num>
  <w:num w:numId="64">
    <w:abstractNumId w:val="63"/>
  </w:num>
  <w:num w:numId="65">
    <w:abstractNumId w:val="76"/>
  </w:num>
  <w:num w:numId="66">
    <w:abstractNumId w:val="57"/>
  </w:num>
  <w:num w:numId="67">
    <w:abstractNumId w:val="37"/>
  </w:num>
  <w:num w:numId="68">
    <w:abstractNumId w:val="28"/>
  </w:num>
  <w:num w:numId="69">
    <w:abstractNumId w:val="75"/>
  </w:num>
  <w:num w:numId="70">
    <w:abstractNumId w:val="5"/>
  </w:num>
  <w:num w:numId="71">
    <w:abstractNumId w:val="74"/>
  </w:num>
  <w:num w:numId="72">
    <w:abstractNumId w:val="65"/>
  </w:num>
  <w:num w:numId="73">
    <w:abstractNumId w:val="66"/>
  </w:num>
  <w:num w:numId="74">
    <w:abstractNumId w:val="20"/>
  </w:num>
  <w:num w:numId="75">
    <w:abstractNumId w:val="39"/>
  </w:num>
  <w:num w:numId="76">
    <w:abstractNumId w:val="1"/>
  </w:num>
  <w:num w:numId="77">
    <w:abstractNumId w:val="59"/>
  </w:num>
  <w:num w:numId="78">
    <w:abstractNumId w:val="88"/>
  </w:num>
  <w:num w:numId="79">
    <w:abstractNumId w:val="84"/>
  </w:num>
  <w:num w:numId="80">
    <w:abstractNumId w:val="15"/>
  </w:num>
  <w:num w:numId="81">
    <w:abstractNumId w:val="81"/>
  </w:num>
  <w:num w:numId="82">
    <w:abstractNumId w:val="62"/>
  </w:num>
  <w:num w:numId="83">
    <w:abstractNumId w:val="46"/>
  </w:num>
  <w:num w:numId="84">
    <w:abstractNumId w:val="70"/>
  </w:num>
  <w:num w:numId="85">
    <w:abstractNumId w:val="72"/>
  </w:num>
  <w:num w:numId="86">
    <w:abstractNumId w:val="32"/>
  </w:num>
  <w:num w:numId="87">
    <w:abstractNumId w:val="29"/>
  </w:num>
  <w:num w:numId="88">
    <w:abstractNumId w:val="44"/>
  </w:num>
  <w:num w:numId="89">
    <w:abstractNumId w:val="18"/>
  </w:num>
  <w:num w:numId="90">
    <w:abstractNumId w:val="22"/>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976"/>
    <w:rsid w:val="00020B75"/>
    <w:rsid w:val="0008318E"/>
    <w:rsid w:val="000B2976"/>
    <w:rsid w:val="000C6421"/>
    <w:rsid w:val="001058C9"/>
    <w:rsid w:val="00112A76"/>
    <w:rsid w:val="00133574"/>
    <w:rsid w:val="001834BA"/>
    <w:rsid w:val="00210B2E"/>
    <w:rsid w:val="003054EE"/>
    <w:rsid w:val="00305906"/>
    <w:rsid w:val="00327DFC"/>
    <w:rsid w:val="003611F5"/>
    <w:rsid w:val="00472D70"/>
    <w:rsid w:val="004D4350"/>
    <w:rsid w:val="00542AD8"/>
    <w:rsid w:val="005D76B4"/>
    <w:rsid w:val="00625AB8"/>
    <w:rsid w:val="0065079A"/>
    <w:rsid w:val="006A046A"/>
    <w:rsid w:val="006C2E64"/>
    <w:rsid w:val="00747204"/>
    <w:rsid w:val="00760921"/>
    <w:rsid w:val="00767F25"/>
    <w:rsid w:val="00771680"/>
    <w:rsid w:val="0077515E"/>
    <w:rsid w:val="009241BE"/>
    <w:rsid w:val="009E2AA8"/>
    <w:rsid w:val="00A24FB8"/>
    <w:rsid w:val="00A53D8E"/>
    <w:rsid w:val="00A67532"/>
    <w:rsid w:val="00A94627"/>
    <w:rsid w:val="00B93590"/>
    <w:rsid w:val="00BA0EEE"/>
    <w:rsid w:val="00CE6A12"/>
    <w:rsid w:val="00CF28AB"/>
    <w:rsid w:val="00DC6684"/>
    <w:rsid w:val="00DF542F"/>
    <w:rsid w:val="00E90CFC"/>
    <w:rsid w:val="00EA11C1"/>
    <w:rsid w:val="00F03482"/>
    <w:rsid w:val="00F4682D"/>
    <w:rsid w:val="00F47CE8"/>
    <w:rsid w:val="00FB54AA"/>
    <w:rsid w:val="00FC66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F7819"/>
  <w15:docId w15:val="{61CBB96D-8747-4A0E-A395-B59B798AE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Autospacing="1" w:afterAutospacing="1"/>
      <w:jc w:val="center"/>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2">
    <w:name w:val="Нижний колонтитул Знак1"/>
    <w:basedOn w:val="13"/>
    <w:link w:val="14"/>
    <w:rPr>
      <w:rFonts w:ascii="Calibri" w:hAnsi="Calibri"/>
    </w:rPr>
  </w:style>
  <w:style w:type="character" w:customStyle="1" w:styleId="14">
    <w:name w:val="Нижний колонтитул Знак1"/>
    <w:basedOn w:val="a0"/>
    <w:link w:val="12"/>
    <w:rPr>
      <w:rFonts w:ascii="Calibri" w:hAnsi="Calibri"/>
    </w:rPr>
  </w:style>
  <w:style w:type="paragraph" w:customStyle="1" w:styleId="a3">
    <w:name w:val="Заголовок статьи"/>
    <w:basedOn w:val="a"/>
    <w:next w:val="a"/>
    <w:link w:val="a4"/>
    <w:pPr>
      <w:widowControl w:val="0"/>
      <w:spacing w:line="360" w:lineRule="auto"/>
      <w:ind w:left="1612" w:hanging="892"/>
      <w:jc w:val="both"/>
    </w:pPr>
    <w:rPr>
      <w:rFonts w:ascii="Times New Roman" w:hAnsi="Times New Roman"/>
      <w:sz w:val="24"/>
    </w:rPr>
  </w:style>
  <w:style w:type="character" w:customStyle="1" w:styleId="a4">
    <w:name w:val="Заголовок статьи"/>
    <w:basedOn w:val="1"/>
    <w:link w:val="a3"/>
    <w:rPr>
      <w:rFonts w:ascii="Times New Roman" w:hAnsi="Times New Roman"/>
      <w:sz w:val="24"/>
    </w:rPr>
  </w:style>
  <w:style w:type="paragraph" w:customStyle="1" w:styleId="a5">
    <w:name w:val="Заголовок ЭР (левое окно)"/>
    <w:basedOn w:val="a"/>
    <w:next w:val="a"/>
    <w:link w:val="a6"/>
    <w:pPr>
      <w:widowControl w:val="0"/>
      <w:spacing w:before="300" w:after="250" w:line="360" w:lineRule="auto"/>
      <w:jc w:val="center"/>
    </w:pPr>
    <w:rPr>
      <w:rFonts w:ascii="Times New Roman" w:hAnsi="Times New Roman"/>
      <w:b/>
      <w:color w:val="26282F"/>
      <w:sz w:val="26"/>
    </w:rPr>
  </w:style>
  <w:style w:type="character" w:customStyle="1" w:styleId="a6">
    <w:name w:val="Заголовок ЭР (левое окно)"/>
    <w:basedOn w:val="1"/>
    <w:link w:val="a5"/>
    <w:rPr>
      <w:rFonts w:ascii="Times New Roman" w:hAnsi="Times New Roman"/>
      <w:b/>
      <w:color w:val="26282F"/>
      <w:sz w:val="26"/>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21">
    <w:name w:val="Основной текст (2)"/>
    <w:basedOn w:val="a"/>
    <w:link w:val="22"/>
    <w:pPr>
      <w:widowControl w:val="0"/>
      <w:spacing w:before="360" w:line="240" w:lineRule="atLeast"/>
      <w:jc w:val="both"/>
    </w:pPr>
    <w:rPr>
      <w:sz w:val="28"/>
    </w:rPr>
  </w:style>
  <w:style w:type="character" w:customStyle="1" w:styleId="22">
    <w:name w:val="Основной текст (2)"/>
    <w:basedOn w:val="1"/>
    <w:link w:val="21"/>
    <w:rPr>
      <w:sz w:val="28"/>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c21">
    <w:name w:val="c21"/>
    <w:basedOn w:val="13"/>
    <w:link w:val="c210"/>
  </w:style>
  <w:style w:type="character" w:customStyle="1" w:styleId="c210">
    <w:name w:val="c21"/>
    <w:basedOn w:val="a0"/>
    <w:link w:val="c21"/>
  </w:style>
  <w:style w:type="paragraph" w:styleId="23">
    <w:name w:val="toc 2"/>
    <w:basedOn w:val="a"/>
    <w:next w:val="a"/>
    <w:link w:val="24"/>
    <w:uiPriority w:val="39"/>
    <w:pPr>
      <w:tabs>
        <w:tab w:val="right" w:leader="dot" w:pos="9639"/>
      </w:tabs>
      <w:spacing w:before="120"/>
      <w:ind w:left="240"/>
    </w:pPr>
    <w:rPr>
      <w:rFonts w:ascii="Times New Roman" w:hAnsi="Times New Roman"/>
      <w:i/>
      <w:sz w:val="24"/>
    </w:rPr>
  </w:style>
  <w:style w:type="character" w:customStyle="1" w:styleId="24">
    <w:name w:val="Оглавление 2 Знак"/>
    <w:basedOn w:val="1"/>
    <w:link w:val="23"/>
    <w:rPr>
      <w:rFonts w:ascii="Times New Roman" w:hAnsi="Times New Roman"/>
      <w:i/>
      <w:sz w:val="24"/>
    </w:rPr>
  </w:style>
  <w:style w:type="paragraph" w:customStyle="1" w:styleId="15">
    <w:name w:val="Знак сноски1"/>
    <w:basedOn w:val="a"/>
    <w:link w:val="16"/>
    <w:rPr>
      <w:vertAlign w:val="superscript"/>
    </w:rPr>
  </w:style>
  <w:style w:type="character" w:customStyle="1" w:styleId="16">
    <w:name w:val="Знак сноски1"/>
    <w:basedOn w:val="1"/>
    <w:link w:val="15"/>
    <w:rPr>
      <w:vertAlign w:val="superscript"/>
    </w:rPr>
  </w:style>
  <w:style w:type="paragraph" w:customStyle="1" w:styleId="a7">
    <w:name w:val="Внимание: недобросовестность!"/>
    <w:basedOn w:val="a8"/>
    <w:next w:val="a"/>
    <w:link w:val="a9"/>
  </w:style>
  <w:style w:type="character" w:customStyle="1" w:styleId="a9">
    <w:name w:val="Внимание: недобросовестность!"/>
    <w:basedOn w:val="aa"/>
    <w:link w:val="a7"/>
    <w:rPr>
      <w:rFonts w:ascii="Times New Roman" w:hAnsi="Times New Roman"/>
      <w:sz w:val="24"/>
    </w:rPr>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ab">
    <w:name w:val="Сравнение редакций"/>
    <w:link w:val="ac"/>
    <w:rPr>
      <w:b/>
      <w:color w:val="26282F"/>
    </w:rPr>
  </w:style>
  <w:style w:type="character" w:customStyle="1" w:styleId="ac">
    <w:name w:val="Сравнение редакций"/>
    <w:link w:val="ab"/>
    <w:rPr>
      <w:b/>
      <w:color w:val="26282F"/>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customStyle="1" w:styleId="ad">
    <w:name w:val="Цветовое выделение"/>
    <w:link w:val="ae"/>
    <w:rPr>
      <w:b/>
      <w:color w:val="26282F"/>
    </w:rPr>
  </w:style>
  <w:style w:type="character" w:customStyle="1" w:styleId="ae">
    <w:name w:val="Цветовое выделение"/>
    <w:link w:val="ad"/>
    <w:rPr>
      <w:b/>
      <w:color w:val="26282F"/>
    </w:rPr>
  </w:style>
  <w:style w:type="paragraph" w:customStyle="1" w:styleId="af">
    <w:name w:val="Постоянная часть"/>
    <w:basedOn w:val="af0"/>
    <w:next w:val="a"/>
    <w:link w:val="af1"/>
    <w:rPr>
      <w:sz w:val="20"/>
    </w:rPr>
  </w:style>
  <w:style w:type="character" w:customStyle="1" w:styleId="af1">
    <w:name w:val="Постоянная часть"/>
    <w:basedOn w:val="af2"/>
    <w:link w:val="af"/>
    <w:rPr>
      <w:rFonts w:ascii="Verdana" w:hAnsi="Verdana"/>
      <w:sz w:val="20"/>
    </w:rPr>
  </w:style>
  <w:style w:type="paragraph" w:customStyle="1" w:styleId="af3">
    <w:name w:val="Гипертекстовая ссылка"/>
    <w:link w:val="af4"/>
    <w:rPr>
      <w:b/>
      <w:color w:val="106BBE"/>
    </w:rPr>
  </w:style>
  <w:style w:type="character" w:customStyle="1" w:styleId="af4">
    <w:name w:val="Гипертекстовая ссылка"/>
    <w:link w:val="af3"/>
    <w:rPr>
      <w:b/>
      <w:color w:val="106BBE"/>
    </w:rPr>
  </w:style>
  <w:style w:type="paragraph" w:customStyle="1" w:styleId="af5">
    <w:name w:val="Информация об изменениях"/>
    <w:basedOn w:val="af6"/>
    <w:next w:val="a"/>
    <w:link w:val="af7"/>
    <w:pPr>
      <w:spacing w:before="180"/>
      <w:ind w:left="360" w:right="360" w:firstLine="0"/>
    </w:pPr>
  </w:style>
  <w:style w:type="character" w:customStyle="1" w:styleId="af7">
    <w:name w:val="Информация об изменениях"/>
    <w:basedOn w:val="af8"/>
    <w:link w:val="af5"/>
    <w:rPr>
      <w:rFonts w:ascii="Times New Roman" w:hAnsi="Times New Roman"/>
      <w:color w:val="353842"/>
      <w:sz w:val="18"/>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17">
    <w:name w:val="Слабое выделение1"/>
    <w:link w:val="af9"/>
    <w:rPr>
      <w:i/>
      <w:color w:val="404040"/>
    </w:rPr>
  </w:style>
  <w:style w:type="character" w:styleId="af9">
    <w:name w:val="Subtle Emphasis"/>
    <w:link w:val="17"/>
    <w:rPr>
      <w:i/>
      <w:color w:val="404040"/>
    </w:rPr>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afa">
    <w:name w:val="Моноширинный"/>
    <w:basedOn w:val="a"/>
    <w:next w:val="a"/>
    <w:link w:val="afb"/>
    <w:pPr>
      <w:widowControl w:val="0"/>
      <w:spacing w:line="360" w:lineRule="auto"/>
    </w:pPr>
    <w:rPr>
      <w:rFonts w:ascii="Courier New" w:hAnsi="Courier New"/>
      <w:sz w:val="24"/>
    </w:rPr>
  </w:style>
  <w:style w:type="character" w:customStyle="1" w:styleId="afb">
    <w:name w:val="Моноширинный"/>
    <w:basedOn w:val="1"/>
    <w:link w:val="afa"/>
    <w:rPr>
      <w:rFonts w:ascii="Courier New" w:hAnsi="Courier New"/>
      <w:sz w:val="2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styleId="afc">
    <w:name w:val="Body Text"/>
    <w:basedOn w:val="a"/>
    <w:link w:val="afd"/>
    <w:pPr>
      <w:widowControl w:val="0"/>
      <w:spacing w:before="120" w:after="120"/>
      <w:jc w:val="both"/>
    </w:pPr>
    <w:rPr>
      <w:rFonts w:ascii="Times New Roman" w:hAnsi="Times New Roman"/>
      <w:sz w:val="24"/>
    </w:rPr>
  </w:style>
  <w:style w:type="character" w:customStyle="1" w:styleId="afd">
    <w:name w:val="Основной текст Знак"/>
    <w:basedOn w:val="1"/>
    <w:link w:val="afc"/>
    <w:rPr>
      <w:rFonts w:ascii="Times New Roman" w:hAnsi="Times New Roman"/>
      <w:sz w:val="24"/>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afe">
    <w:name w:val="Комментарий пользователя"/>
    <w:basedOn w:val="aff"/>
    <w:next w:val="a"/>
    <w:link w:val="aff0"/>
    <w:pPr>
      <w:jc w:val="left"/>
    </w:pPr>
  </w:style>
  <w:style w:type="character" w:customStyle="1" w:styleId="aff0">
    <w:name w:val="Комментарий пользователя"/>
    <w:basedOn w:val="aff1"/>
    <w:link w:val="afe"/>
    <w:rPr>
      <w:rFonts w:ascii="Times New Roman" w:hAnsi="Times New Roman"/>
      <w:color w:val="353842"/>
      <w:sz w:val="24"/>
    </w:rPr>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customStyle="1" w:styleId="18">
    <w:name w:val="Номер страницы1"/>
    <w:link w:val="aff2"/>
    <w:rPr>
      <w:rFonts w:ascii="Times New Roman" w:hAnsi="Times New Roman"/>
    </w:rPr>
  </w:style>
  <w:style w:type="character" w:styleId="aff2">
    <w:name w:val="page number"/>
    <w:link w:val="18"/>
    <w:rPr>
      <w:rFonts w:ascii="Times New Roman" w:hAnsi="Times New Roman"/>
    </w:rPr>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3">
    <w:name w:val="Текст (лев. подпись)"/>
    <w:basedOn w:val="a"/>
    <w:next w:val="a"/>
    <w:link w:val="aff4"/>
    <w:pPr>
      <w:widowControl w:val="0"/>
      <w:spacing w:line="360" w:lineRule="auto"/>
    </w:pPr>
    <w:rPr>
      <w:rFonts w:ascii="Times New Roman" w:hAnsi="Times New Roman"/>
      <w:sz w:val="24"/>
    </w:rPr>
  </w:style>
  <w:style w:type="character" w:customStyle="1" w:styleId="aff4">
    <w:name w:val="Текст (лев. подпись)"/>
    <w:basedOn w:val="1"/>
    <w:link w:val="aff3"/>
    <w:rPr>
      <w:rFonts w:ascii="Times New Roman" w:hAnsi="Times New Roman"/>
      <w:sz w:val="24"/>
    </w:rPr>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19">
    <w:name w:val="Обычный (веб)1"/>
    <w:basedOn w:val="a"/>
    <w:next w:val="aff5"/>
    <w:link w:val="1a"/>
    <w:pPr>
      <w:widowControl w:val="0"/>
    </w:pPr>
    <w:rPr>
      <w:rFonts w:ascii="Times New Roman" w:hAnsi="Times New Roman"/>
      <w:sz w:val="24"/>
    </w:rPr>
  </w:style>
  <w:style w:type="character" w:customStyle="1" w:styleId="1a">
    <w:name w:val="Обычный (веб)1"/>
    <w:basedOn w:val="1"/>
    <w:link w:val="19"/>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aff6">
    <w:name w:val="Информация об изменениях документа"/>
    <w:basedOn w:val="aff"/>
    <w:next w:val="a"/>
    <w:link w:val="aff7"/>
    <w:rPr>
      <w:i/>
    </w:rPr>
  </w:style>
  <w:style w:type="character" w:customStyle="1" w:styleId="aff7">
    <w:name w:val="Информация об изменениях документа"/>
    <w:basedOn w:val="aff1"/>
    <w:link w:val="aff6"/>
    <w:rPr>
      <w:rFonts w:ascii="Times New Roman" w:hAnsi="Times New Roman"/>
      <w:i/>
      <w:color w:val="353842"/>
      <w:sz w:val="24"/>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8">
    <w:name w:val="Текст в таблице"/>
    <w:basedOn w:val="aff9"/>
    <w:next w:val="a"/>
    <w:link w:val="affa"/>
    <w:pPr>
      <w:ind w:firstLine="500"/>
    </w:pPr>
  </w:style>
  <w:style w:type="character" w:customStyle="1" w:styleId="affa">
    <w:name w:val="Текст в таблице"/>
    <w:basedOn w:val="affb"/>
    <w:link w:val="aff8"/>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1b">
    <w:name w:val="Гиперссылка1"/>
    <w:basedOn w:val="13"/>
    <w:link w:val="1c"/>
    <w:rPr>
      <w:color w:val="0000FF"/>
      <w:u w:val="single"/>
    </w:rPr>
  </w:style>
  <w:style w:type="character" w:customStyle="1" w:styleId="1c">
    <w:name w:val="Гиперссылка1"/>
    <w:basedOn w:val="a0"/>
    <w:link w:val="1b"/>
    <w:rPr>
      <w:color w:val="0000FF"/>
      <w:u w:val="single"/>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aff9">
    <w:name w:val="Нормальный (таблица)"/>
    <w:basedOn w:val="a"/>
    <w:next w:val="a"/>
    <w:link w:val="affb"/>
    <w:pPr>
      <w:widowControl w:val="0"/>
      <w:spacing w:line="360" w:lineRule="auto"/>
      <w:jc w:val="both"/>
    </w:pPr>
    <w:rPr>
      <w:rFonts w:ascii="Times New Roman" w:hAnsi="Times New Roman"/>
      <w:sz w:val="24"/>
    </w:rPr>
  </w:style>
  <w:style w:type="character" w:customStyle="1" w:styleId="affb">
    <w:name w:val="Нормальный (таблица)"/>
    <w:basedOn w:val="1"/>
    <w:link w:val="aff9"/>
    <w:rPr>
      <w:rFonts w:ascii="Times New Roman" w:hAnsi="Times New Roman"/>
      <w:sz w:val="24"/>
    </w:rPr>
  </w:style>
  <w:style w:type="paragraph" w:customStyle="1" w:styleId="affc">
    <w:name w:val="Выделение для Базового Поиска"/>
    <w:link w:val="affd"/>
    <w:rPr>
      <w:b/>
      <w:color w:val="0058A9"/>
    </w:rPr>
  </w:style>
  <w:style w:type="character" w:customStyle="1" w:styleId="affd">
    <w:name w:val="Выделение для Базового Поиска"/>
    <w:link w:val="affc"/>
    <w:rPr>
      <w:b/>
      <w:color w:val="0058A9"/>
    </w:rPr>
  </w:style>
  <w:style w:type="paragraph" w:customStyle="1" w:styleId="affe">
    <w:name w:val="Оглавление"/>
    <w:basedOn w:val="afff"/>
    <w:next w:val="a"/>
    <w:link w:val="afff0"/>
    <w:pPr>
      <w:ind w:left="140"/>
    </w:pPr>
  </w:style>
  <w:style w:type="character" w:customStyle="1" w:styleId="afff0">
    <w:name w:val="Оглавление"/>
    <w:basedOn w:val="afff1"/>
    <w:link w:val="affe"/>
    <w:rPr>
      <w:rFonts w:ascii="Courier New" w:hAnsi="Courier New"/>
      <w:sz w:val="24"/>
    </w:rPr>
  </w:style>
  <w:style w:type="paragraph" w:customStyle="1" w:styleId="afff2">
    <w:name w:val="Дочерний элемент списка"/>
    <w:basedOn w:val="a"/>
    <w:next w:val="a"/>
    <w:link w:val="afff3"/>
    <w:pPr>
      <w:widowControl w:val="0"/>
      <w:spacing w:line="360" w:lineRule="auto"/>
      <w:jc w:val="both"/>
    </w:pPr>
    <w:rPr>
      <w:rFonts w:ascii="Times New Roman" w:hAnsi="Times New Roman"/>
      <w:color w:val="868381"/>
      <w:sz w:val="20"/>
    </w:rPr>
  </w:style>
  <w:style w:type="character" w:customStyle="1" w:styleId="afff3">
    <w:name w:val="Дочерний элемент списка"/>
    <w:basedOn w:val="1"/>
    <w:link w:val="afff2"/>
    <w:rPr>
      <w:rFonts w:ascii="Times New Roman" w:hAnsi="Times New Roman"/>
      <w:color w:val="868381"/>
      <w:sz w:val="20"/>
    </w:rPr>
  </w:style>
  <w:style w:type="paragraph" w:styleId="25">
    <w:name w:val="Body Text Indent 2"/>
    <w:basedOn w:val="a"/>
    <w:link w:val="26"/>
    <w:pPr>
      <w:spacing w:after="120" w:line="480" w:lineRule="auto"/>
      <w:ind w:left="283"/>
    </w:pPr>
    <w:rPr>
      <w:rFonts w:ascii="Times New Roman" w:hAnsi="Times New Roman"/>
      <w:sz w:val="24"/>
    </w:rPr>
  </w:style>
  <w:style w:type="character" w:customStyle="1" w:styleId="26">
    <w:name w:val="Основной текст с отступом 2 Знак"/>
    <w:basedOn w:val="1"/>
    <w:link w:val="25"/>
    <w:rPr>
      <w:rFonts w:ascii="Times New Roman" w:hAnsi="Times New Roman"/>
      <w:sz w:val="24"/>
    </w:rPr>
  </w:style>
  <w:style w:type="paragraph" w:customStyle="1" w:styleId="1d">
    <w:name w:val="Строгий1"/>
    <w:link w:val="afff4"/>
    <w:rPr>
      <w:b/>
    </w:rPr>
  </w:style>
  <w:style w:type="character" w:styleId="afff4">
    <w:name w:val="Strong"/>
    <w:link w:val="1d"/>
    <w:rPr>
      <w:b/>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afff5">
    <w:name w:val="Интерактивный заголовок"/>
    <w:basedOn w:val="1e"/>
    <w:next w:val="a"/>
    <w:link w:val="afff6"/>
    <w:rPr>
      <w:u w:val="single"/>
    </w:rPr>
  </w:style>
  <w:style w:type="character" w:customStyle="1" w:styleId="afff6">
    <w:name w:val="Интерактивный заголовок"/>
    <w:basedOn w:val="1f"/>
    <w:link w:val="afff5"/>
    <w:rPr>
      <w:rFonts w:ascii="Verdana" w:hAnsi="Verdana"/>
      <w:b/>
      <w:color w:val="0058A9"/>
      <w:u w:val="single"/>
    </w:rPr>
  </w:style>
  <w:style w:type="paragraph" w:customStyle="1" w:styleId="43">
    <w:name w:val="Неразрешенное упоминание4"/>
    <w:basedOn w:val="13"/>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styleId="afff7">
    <w:name w:val="TOC Heading"/>
    <w:basedOn w:val="10"/>
    <w:next w:val="a"/>
    <w:link w:val="afff8"/>
    <w:uiPriority w:val="39"/>
    <w:qFormat/>
    <w:pPr>
      <w:keepNext/>
      <w:keepLines/>
      <w:spacing w:before="240" w:line="264" w:lineRule="auto"/>
      <w:ind w:firstLine="709"/>
      <w:outlineLvl w:val="8"/>
    </w:pPr>
    <w:rPr>
      <w:rFonts w:ascii="@Batang" w:hAnsi="@Batang"/>
      <w:b w:val="0"/>
      <w:color w:val="2F5496"/>
    </w:rPr>
  </w:style>
  <w:style w:type="character" w:customStyle="1" w:styleId="afff8">
    <w:name w:val="Заголовок оглавления Знак"/>
    <w:basedOn w:val="11"/>
    <w:link w:val="afff7"/>
    <w:rPr>
      <w:rFonts w:ascii="@Batang" w:hAnsi="@Batang"/>
      <w:b w:val="0"/>
      <w:color w:val="2F5496"/>
      <w:sz w:val="24"/>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afff9">
    <w:name w:val="Заголовок ЭР (правое окно)"/>
    <w:basedOn w:val="a5"/>
    <w:next w:val="a"/>
    <w:link w:val="afffa"/>
    <w:pPr>
      <w:spacing w:after="0"/>
      <w:jc w:val="left"/>
    </w:pPr>
  </w:style>
  <w:style w:type="character" w:customStyle="1" w:styleId="afffa">
    <w:name w:val="Заголовок ЭР (правое окно)"/>
    <w:basedOn w:val="a6"/>
    <w:link w:val="afff9"/>
    <w:rPr>
      <w:rFonts w:ascii="Times New Roman" w:hAnsi="Times New Roman"/>
      <w:b/>
      <w:color w:val="26282F"/>
      <w:sz w:val="26"/>
    </w:rPr>
  </w:style>
  <w:style w:type="paragraph" w:customStyle="1" w:styleId="afffb">
    <w:name w:val="Заголовок группы контролов"/>
    <w:basedOn w:val="a"/>
    <w:next w:val="a"/>
    <w:link w:val="afffc"/>
    <w:pPr>
      <w:widowControl w:val="0"/>
      <w:spacing w:line="360" w:lineRule="auto"/>
      <w:ind w:firstLine="720"/>
      <w:jc w:val="both"/>
    </w:pPr>
    <w:rPr>
      <w:rFonts w:ascii="Times New Roman" w:hAnsi="Times New Roman"/>
      <w:b/>
      <w:sz w:val="24"/>
    </w:rPr>
  </w:style>
  <w:style w:type="character" w:customStyle="1" w:styleId="afffc">
    <w:name w:val="Заголовок группы контролов"/>
    <w:basedOn w:val="1"/>
    <w:link w:val="afffb"/>
    <w:rPr>
      <w:rFonts w:ascii="Times New Roman" w:hAnsi="Times New Roman"/>
      <w:b/>
      <w:color w:val="000000"/>
      <w:sz w:val="2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afffd">
    <w:name w:val="Напишите нам"/>
    <w:basedOn w:val="a"/>
    <w:next w:val="a"/>
    <w:link w:val="afffe"/>
    <w:pPr>
      <w:widowControl w:val="0"/>
      <w:spacing w:before="90" w:after="90" w:line="360" w:lineRule="auto"/>
      <w:ind w:left="180" w:right="180"/>
      <w:jc w:val="both"/>
    </w:pPr>
    <w:rPr>
      <w:rFonts w:ascii="Times New Roman" w:hAnsi="Times New Roman"/>
      <w:sz w:val="20"/>
    </w:rPr>
  </w:style>
  <w:style w:type="character" w:customStyle="1" w:styleId="afffe">
    <w:name w:val="Напишите нам"/>
    <w:basedOn w:val="1"/>
    <w:link w:val="afffd"/>
    <w:rPr>
      <w:rFonts w:ascii="Times New Roman" w:hAnsi="Times New Roman"/>
      <w:sz w:val="20"/>
    </w:rPr>
  </w:style>
  <w:style w:type="paragraph" w:customStyle="1" w:styleId="affff">
    <w:name w:val="Ссылка на утративший силу документ"/>
    <w:link w:val="affff0"/>
    <w:rPr>
      <w:b/>
      <w:color w:val="749232"/>
    </w:rPr>
  </w:style>
  <w:style w:type="character" w:customStyle="1" w:styleId="affff0">
    <w:name w:val="Ссылка на утративший силу документ"/>
    <w:link w:val="affff"/>
    <w:rPr>
      <w:b/>
      <w:color w:val="749232"/>
    </w:rPr>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affff1">
    <w:name w:val="Не вступил в силу"/>
    <w:link w:val="affff2"/>
    <w:rPr>
      <w:b/>
      <w:shd w:val="clear" w:color="auto" w:fill="D8EDE8"/>
    </w:rPr>
  </w:style>
  <w:style w:type="character" w:customStyle="1" w:styleId="affff2">
    <w:name w:val="Не вступил в силу"/>
    <w:link w:val="affff1"/>
    <w:rPr>
      <w:b/>
      <w:color w:val="000000"/>
      <w:shd w:val="clear" w:color="auto" w:fill="D8EDE8"/>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af6">
    <w:name w:val="Текст информации об изменениях"/>
    <w:basedOn w:val="a"/>
    <w:next w:val="a"/>
    <w:link w:val="af8"/>
    <w:pPr>
      <w:widowControl w:val="0"/>
      <w:spacing w:line="360" w:lineRule="auto"/>
      <w:ind w:firstLine="720"/>
      <w:jc w:val="both"/>
    </w:pPr>
    <w:rPr>
      <w:rFonts w:ascii="Times New Roman" w:hAnsi="Times New Roman"/>
      <w:color w:val="353842"/>
      <w:sz w:val="18"/>
    </w:rPr>
  </w:style>
  <w:style w:type="character" w:customStyle="1" w:styleId="af8">
    <w:name w:val="Текст информации об изменениях"/>
    <w:basedOn w:val="1"/>
    <w:link w:val="af6"/>
    <w:rPr>
      <w:rFonts w:ascii="Times New Roman" w:hAnsi="Times New Roman"/>
      <w:color w:val="353842"/>
      <w:sz w:val="18"/>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affff3">
    <w:name w:val="Сравнение редакций. Добавленный фрагмент"/>
    <w:link w:val="affff4"/>
    <w:rPr>
      <w:shd w:val="clear" w:color="auto" w:fill="C1D7FF"/>
    </w:rPr>
  </w:style>
  <w:style w:type="character" w:customStyle="1" w:styleId="affff4">
    <w:name w:val="Сравнение редакций. Добавленный фрагмент"/>
    <w:link w:val="affff3"/>
    <w:rPr>
      <w:color w:val="000000"/>
      <w:shd w:val="clear" w:color="auto" w:fill="C1D7FF"/>
    </w:rPr>
  </w:style>
  <w:style w:type="paragraph" w:customStyle="1" w:styleId="110">
    <w:name w:val="Текст примечания Знак11"/>
    <w:link w:val="111"/>
    <w:rPr>
      <w:rFonts w:ascii="Times New Roman" w:hAnsi="Times New Roman"/>
      <w:sz w:val="20"/>
    </w:rPr>
  </w:style>
  <w:style w:type="character" w:customStyle="1" w:styleId="111">
    <w:name w:val="Текст примечания Знак11"/>
    <w:link w:val="110"/>
    <w:rPr>
      <w:rFonts w:ascii="Times New Roman" w:hAnsi="Times New Roman"/>
      <w:sz w:val="20"/>
    </w:rPr>
  </w:style>
  <w:style w:type="paragraph" w:customStyle="1" w:styleId="affff5">
    <w:name w:val="Внимание: криминал!!"/>
    <w:basedOn w:val="a8"/>
    <w:next w:val="a"/>
    <w:link w:val="affff6"/>
  </w:style>
  <w:style w:type="character" w:customStyle="1" w:styleId="affff6">
    <w:name w:val="Внимание: криминал!!"/>
    <w:basedOn w:val="aa"/>
    <w:link w:val="affff5"/>
    <w:rPr>
      <w:rFonts w:ascii="Times New Roman" w:hAnsi="Times New Roman"/>
      <w:sz w:val="24"/>
    </w:rPr>
  </w:style>
  <w:style w:type="paragraph" w:customStyle="1" w:styleId="afff">
    <w:name w:val="Таблицы (моноширинный)"/>
    <w:basedOn w:val="a"/>
    <w:next w:val="a"/>
    <w:link w:val="afff1"/>
    <w:pPr>
      <w:widowControl w:val="0"/>
      <w:spacing w:line="360" w:lineRule="auto"/>
    </w:pPr>
    <w:rPr>
      <w:rFonts w:ascii="Courier New" w:hAnsi="Courier New"/>
      <w:sz w:val="24"/>
    </w:rPr>
  </w:style>
  <w:style w:type="character" w:customStyle="1" w:styleId="afff1">
    <w:name w:val="Таблицы (моноширинный)"/>
    <w:basedOn w:val="1"/>
    <w:link w:val="afff"/>
    <w:rPr>
      <w:rFonts w:ascii="Courier New" w:hAnsi="Courier New"/>
      <w:sz w:val="24"/>
    </w:rPr>
  </w:style>
  <w:style w:type="paragraph" w:customStyle="1" w:styleId="affff7">
    <w:name w:val="Текст ЭР (см. также)"/>
    <w:basedOn w:val="a"/>
    <w:next w:val="a"/>
    <w:link w:val="affff8"/>
    <w:pPr>
      <w:widowControl w:val="0"/>
      <w:spacing w:before="200" w:line="360" w:lineRule="auto"/>
    </w:pPr>
    <w:rPr>
      <w:rFonts w:ascii="Times New Roman" w:hAnsi="Times New Roman"/>
      <w:sz w:val="20"/>
    </w:rPr>
  </w:style>
  <w:style w:type="character" w:customStyle="1" w:styleId="affff8">
    <w:name w:val="Текст ЭР (см. также)"/>
    <w:basedOn w:val="1"/>
    <w:link w:val="affff7"/>
    <w:rPr>
      <w:rFonts w:ascii="Times New Roman" w:hAnsi="Times New Roman"/>
      <w:sz w:val="20"/>
    </w:rPr>
  </w:style>
  <w:style w:type="paragraph" w:customStyle="1" w:styleId="1f0">
    <w:name w:val="Текст примечания Знак1"/>
    <w:link w:val="1f1"/>
    <w:rPr>
      <w:rFonts w:ascii="Times New Roman" w:hAnsi="Times New Roman"/>
      <w:sz w:val="20"/>
    </w:rPr>
  </w:style>
  <w:style w:type="character" w:customStyle="1" w:styleId="1f1">
    <w:name w:val="Текст примечания Знак1"/>
    <w:link w:val="1f0"/>
    <w:rPr>
      <w:rFonts w:ascii="Times New Roman" w:hAnsi="Times New Roman"/>
      <w:sz w:val="20"/>
    </w:rPr>
  </w:style>
  <w:style w:type="paragraph" w:customStyle="1" w:styleId="affff9">
    <w:name w:val="Сравнение редакций. Удаленный фрагмент"/>
    <w:link w:val="affffa"/>
    <w:rPr>
      <w:shd w:val="clear" w:color="auto" w:fill="C4C413"/>
    </w:rPr>
  </w:style>
  <w:style w:type="character" w:customStyle="1" w:styleId="affffa">
    <w:name w:val="Сравнение редакций. Удаленный фрагмент"/>
    <w:link w:val="affff9"/>
    <w:rPr>
      <w:color w:val="000000"/>
      <w:shd w:val="clear" w:color="auto" w:fill="C4C413"/>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affffb">
    <w:name w:val="Обычный (Интернет) Знак"/>
    <w:link w:val="affffc"/>
    <w:rPr>
      <w:rFonts w:ascii="Times New Roman" w:hAnsi="Times New Roman"/>
      <w:sz w:val="24"/>
    </w:rPr>
  </w:style>
  <w:style w:type="character" w:customStyle="1" w:styleId="affffc">
    <w:name w:val="Обычный (Интернет) Знак"/>
    <w:link w:val="affffb"/>
    <w:rPr>
      <w:rFonts w:ascii="Times New Roman" w:hAnsi="Times New Roman"/>
      <w:sz w:val="24"/>
    </w:rPr>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affffd">
    <w:name w:val="Заголовок для информации об изменениях"/>
    <w:basedOn w:val="10"/>
    <w:next w:val="a"/>
    <w:link w:val="affffe"/>
    <w:pPr>
      <w:keepNext/>
      <w:keepLines/>
      <w:spacing w:after="240" w:line="360" w:lineRule="auto"/>
      <w:outlineLvl w:val="8"/>
    </w:pPr>
    <w:rPr>
      <w:b w:val="0"/>
      <w:sz w:val="18"/>
    </w:rPr>
  </w:style>
  <w:style w:type="character" w:customStyle="1" w:styleId="affffe">
    <w:name w:val="Заголовок для информации об изменениях"/>
    <w:basedOn w:val="11"/>
    <w:link w:val="affffd"/>
    <w:rPr>
      <w:rFonts w:ascii="Times New Roman" w:hAnsi="Times New Roman"/>
      <w:b w:val="0"/>
      <w:sz w:val="18"/>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afffff">
    <w:name w:val="Продолжение ссылки"/>
    <w:link w:val="afffff0"/>
  </w:style>
  <w:style w:type="character" w:customStyle="1" w:styleId="afffff0">
    <w:name w:val="Продолжение ссылки"/>
    <w:link w:val="afffff"/>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c15">
    <w:name w:val="c15"/>
    <w:basedOn w:val="13"/>
    <w:link w:val="c150"/>
  </w:style>
  <w:style w:type="character" w:customStyle="1" w:styleId="c150">
    <w:name w:val="c15"/>
    <w:basedOn w:val="a0"/>
    <w:link w:val="c15"/>
  </w:style>
  <w:style w:type="paragraph" w:customStyle="1" w:styleId="afffff1">
    <w:name w:val="Заголовок чужого сообщения"/>
    <w:link w:val="afffff2"/>
    <w:rPr>
      <w:b/>
      <w:color w:val="FF0000"/>
    </w:rPr>
  </w:style>
  <w:style w:type="character" w:customStyle="1" w:styleId="afffff2">
    <w:name w:val="Заголовок чужого сообщения"/>
    <w:link w:val="afffff1"/>
    <w:rPr>
      <w:b/>
      <w:color w:val="FF0000"/>
    </w:rPr>
  </w:style>
  <w:style w:type="paragraph" w:customStyle="1" w:styleId="aff">
    <w:name w:val="Комментарий"/>
    <w:basedOn w:val="afffff3"/>
    <w:next w:val="a"/>
    <w:link w:val="aff1"/>
    <w:pPr>
      <w:spacing w:before="75"/>
      <w:ind w:right="0"/>
      <w:jc w:val="both"/>
    </w:pPr>
    <w:rPr>
      <w:color w:val="353842"/>
    </w:rPr>
  </w:style>
  <w:style w:type="character" w:customStyle="1" w:styleId="aff1">
    <w:name w:val="Комментарий"/>
    <w:basedOn w:val="afffff4"/>
    <w:link w:val="aff"/>
    <w:rPr>
      <w:rFonts w:ascii="Times New Roman" w:hAnsi="Times New Roman"/>
      <w:color w:val="353842"/>
      <w:sz w:val="24"/>
    </w:rPr>
  </w:style>
  <w:style w:type="character" w:customStyle="1" w:styleId="50">
    <w:name w:val="Заголовок 5 Знак"/>
    <w:link w:val="5"/>
    <w:rPr>
      <w:rFonts w:ascii="XO Thames" w:hAnsi="XO Thames"/>
      <w:b/>
      <w:sz w:val="22"/>
    </w:rPr>
  </w:style>
  <w:style w:type="paragraph" w:customStyle="1" w:styleId="1f2">
    <w:name w:val="Знак концевой сноски1"/>
    <w:link w:val="afffff5"/>
    <w:rPr>
      <w:rFonts w:ascii="Times New Roman" w:hAnsi="Times New Roman"/>
      <w:vertAlign w:val="superscript"/>
    </w:rPr>
  </w:style>
  <w:style w:type="character" w:styleId="afffff5">
    <w:name w:val="endnote reference"/>
    <w:link w:val="1f2"/>
    <w:rPr>
      <w:rFonts w:ascii="Times New Roman" w:hAnsi="Times New Roman"/>
      <w:vertAlign w:val="superscript"/>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112">
    <w:name w:val="Раздел 1.1"/>
    <w:basedOn w:val="afffff6"/>
    <w:link w:val="113"/>
    <w:pPr>
      <w:numPr>
        <w:ilvl w:val="0"/>
      </w:numPr>
      <w:spacing w:after="120" w:line="276" w:lineRule="auto"/>
      <w:ind w:firstLine="709"/>
      <w:outlineLvl w:val="1"/>
    </w:pPr>
    <w:rPr>
      <w:rFonts w:ascii="Times New Roman Полужирный" w:hAnsi="Times New Roman Полужирный"/>
      <w:b/>
      <w:color w:val="000000"/>
      <w:spacing w:val="0"/>
      <w:sz w:val="24"/>
    </w:rPr>
  </w:style>
  <w:style w:type="character" w:customStyle="1" w:styleId="113">
    <w:name w:val="Раздел 1.1"/>
    <w:basedOn w:val="afffff7"/>
    <w:link w:val="112"/>
    <w:rPr>
      <w:rFonts w:ascii="Times New Roman Полужирный" w:hAnsi="Times New Roman Полужирный"/>
      <w:b/>
      <w:color w:val="000000"/>
      <w:spacing w:val="0"/>
      <w:sz w:val="24"/>
    </w:rPr>
  </w:style>
  <w:style w:type="paragraph" w:styleId="afffff8">
    <w:name w:val="header"/>
    <w:basedOn w:val="a"/>
    <w:link w:val="afffff9"/>
    <w:pPr>
      <w:tabs>
        <w:tab w:val="center" w:pos="4677"/>
        <w:tab w:val="right" w:pos="9355"/>
      </w:tabs>
    </w:pPr>
  </w:style>
  <w:style w:type="character" w:customStyle="1" w:styleId="afffff9">
    <w:name w:val="Верхний колонтитул Знак"/>
    <w:basedOn w:val="1"/>
    <w:link w:val="afffff8"/>
  </w:style>
  <w:style w:type="paragraph" w:customStyle="1" w:styleId="1f3">
    <w:name w:val="Раздел 1"/>
    <w:basedOn w:val="10"/>
    <w:link w:val="1f4"/>
    <w:pPr>
      <w:keepNext/>
      <w:spacing w:after="120"/>
    </w:pPr>
    <w:rPr>
      <w:rFonts w:ascii="Times New Roman Полужирный" w:hAnsi="Times New Roman Полужирный"/>
      <w:caps/>
    </w:rPr>
  </w:style>
  <w:style w:type="character" w:customStyle="1" w:styleId="1f4">
    <w:name w:val="Раздел 1"/>
    <w:basedOn w:val="11"/>
    <w:link w:val="1f3"/>
    <w:rPr>
      <w:rFonts w:ascii="Times New Roman Полужирный" w:hAnsi="Times New Roman Полужирный"/>
      <w:b/>
      <w:caps/>
      <w:sz w:val="24"/>
    </w:rPr>
  </w:style>
  <w:style w:type="paragraph" w:customStyle="1" w:styleId="af0">
    <w:name w:val="Основное меню (преемственное)"/>
    <w:basedOn w:val="a"/>
    <w:next w:val="a"/>
    <w:link w:val="af2"/>
    <w:pPr>
      <w:widowControl w:val="0"/>
      <w:spacing w:line="360" w:lineRule="auto"/>
      <w:ind w:firstLine="720"/>
      <w:jc w:val="both"/>
    </w:pPr>
    <w:rPr>
      <w:rFonts w:ascii="Verdana" w:hAnsi="Verdana"/>
    </w:rPr>
  </w:style>
  <w:style w:type="character" w:customStyle="1" w:styleId="af2">
    <w:name w:val="Основное меню (преемственное)"/>
    <w:basedOn w:val="1"/>
    <w:link w:val="af0"/>
    <w:rPr>
      <w:rFonts w:ascii="Verdana" w:hAnsi="Verdana"/>
    </w:rPr>
  </w:style>
  <w:style w:type="paragraph" w:customStyle="1" w:styleId="1f5">
    <w:name w:val="Знак примечания1"/>
    <w:basedOn w:val="13"/>
    <w:link w:val="afffffa"/>
    <w:rPr>
      <w:sz w:val="16"/>
    </w:rPr>
  </w:style>
  <w:style w:type="character" w:styleId="afffffa">
    <w:name w:val="annotation reference"/>
    <w:basedOn w:val="a0"/>
    <w:link w:val="1f5"/>
    <w:rPr>
      <w:sz w:val="16"/>
    </w:rPr>
  </w:style>
  <w:style w:type="character" w:customStyle="1" w:styleId="11">
    <w:name w:val="Заголовок 1 Знак"/>
    <w:basedOn w:val="1"/>
    <w:link w:val="10"/>
    <w:rPr>
      <w:rFonts w:ascii="Times New Roman" w:hAnsi="Times New Roman"/>
      <w:b/>
      <w:sz w:val="24"/>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afffff3">
    <w:name w:val="Текст (справка)"/>
    <w:basedOn w:val="a"/>
    <w:next w:val="a"/>
    <w:link w:val="afffff4"/>
    <w:pPr>
      <w:widowControl w:val="0"/>
      <w:spacing w:line="360" w:lineRule="auto"/>
      <w:ind w:left="170" w:right="170"/>
    </w:pPr>
    <w:rPr>
      <w:rFonts w:ascii="Times New Roman" w:hAnsi="Times New Roman"/>
      <w:sz w:val="24"/>
    </w:rPr>
  </w:style>
  <w:style w:type="character" w:customStyle="1" w:styleId="afffff4">
    <w:name w:val="Текст (справка)"/>
    <w:basedOn w:val="1"/>
    <w:link w:val="afffff3"/>
    <w:rPr>
      <w:rFonts w:ascii="Times New Roman" w:hAnsi="Times New Roman"/>
      <w:sz w:val="24"/>
    </w:rPr>
  </w:style>
  <w:style w:type="paragraph" w:customStyle="1" w:styleId="markedcontent">
    <w:name w:val="markedcontent"/>
    <w:basedOn w:val="13"/>
    <w:link w:val="markedcontent0"/>
  </w:style>
  <w:style w:type="character" w:customStyle="1" w:styleId="markedcontent0">
    <w:name w:val="markedcontent"/>
    <w:basedOn w:val="a0"/>
    <w:link w:val="markedcontent"/>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afffffb">
    <w:name w:val="Колонтитул (левый)"/>
    <w:basedOn w:val="aff3"/>
    <w:next w:val="a"/>
    <w:link w:val="afffffc"/>
    <w:rPr>
      <w:sz w:val="14"/>
    </w:rPr>
  </w:style>
  <w:style w:type="character" w:customStyle="1" w:styleId="afffffc">
    <w:name w:val="Колонтитул (левый)"/>
    <w:basedOn w:val="aff4"/>
    <w:link w:val="afffffb"/>
    <w:rPr>
      <w:rFonts w:ascii="Times New Roman" w:hAnsi="Times New Roman"/>
      <w:sz w:val="1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styleId="afffffd">
    <w:name w:val="List Paragraph"/>
    <w:aliases w:val="Этапы,Содержание. 2 уровень,List Paragraph"/>
    <w:basedOn w:val="a"/>
    <w:link w:val="afffffe"/>
    <w:uiPriority w:val="34"/>
    <w:qFormat/>
    <w:pPr>
      <w:ind w:left="720"/>
      <w:contextualSpacing/>
    </w:pPr>
  </w:style>
  <w:style w:type="character" w:customStyle="1" w:styleId="afffffe">
    <w:name w:val="Абзац списка Знак"/>
    <w:aliases w:val="Этапы Знак,Содержание. 2 уровень Знак,List Paragraph Знак"/>
    <w:basedOn w:val="1"/>
    <w:link w:val="afffffd"/>
    <w:uiPriority w:val="34"/>
    <w:qFormat/>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27">
    <w:name w:val="Гиперссылка2"/>
    <w:basedOn w:val="13"/>
    <w:link w:val="affffff"/>
    <w:rPr>
      <w:color w:val="0563C1" w:themeColor="hyperlink"/>
      <w:u w:val="single"/>
    </w:rPr>
  </w:style>
  <w:style w:type="character" w:styleId="affffff">
    <w:name w:val="Hyperlink"/>
    <w:basedOn w:val="a0"/>
    <w:link w:val="27"/>
    <w:uiPriority w:val="9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7">
    <w:name w:val="c7"/>
    <w:link w:val="c70"/>
  </w:style>
  <w:style w:type="character" w:customStyle="1" w:styleId="c70">
    <w:name w:val="c7"/>
    <w:link w:val="c7"/>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styleId="1f6">
    <w:name w:val="toc 1"/>
    <w:basedOn w:val="a"/>
    <w:next w:val="a"/>
    <w:link w:val="1f7"/>
    <w:uiPriority w:val="39"/>
    <w:pPr>
      <w:tabs>
        <w:tab w:val="right" w:leader="dot" w:pos="9639"/>
      </w:tabs>
      <w:spacing w:before="120" w:line="276" w:lineRule="auto"/>
    </w:pPr>
    <w:rPr>
      <w:rFonts w:ascii="Times New Roman" w:hAnsi="Times New Roman"/>
      <w:b/>
    </w:rPr>
  </w:style>
  <w:style w:type="character" w:customStyle="1" w:styleId="1f7">
    <w:name w:val="Оглавление 1 Знак"/>
    <w:basedOn w:val="1"/>
    <w:link w:val="1f6"/>
    <w:rPr>
      <w:rFonts w:ascii="Times New Roman" w:hAnsi="Times New Roman"/>
      <w:b/>
    </w:rPr>
  </w:style>
  <w:style w:type="paragraph" w:styleId="affffff0">
    <w:name w:val="footer"/>
    <w:basedOn w:val="a"/>
    <w:link w:val="affffff1"/>
    <w:pPr>
      <w:tabs>
        <w:tab w:val="center" w:pos="4677"/>
        <w:tab w:val="right" w:pos="9355"/>
      </w:tabs>
    </w:pPr>
  </w:style>
  <w:style w:type="character" w:customStyle="1" w:styleId="affffff1">
    <w:name w:val="Нижний колонтитул Знак"/>
    <w:basedOn w:val="1"/>
    <w:link w:val="affffff0"/>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1f8">
    <w:name w:val="Просмотренная гиперссылка1"/>
    <w:basedOn w:val="13"/>
    <w:link w:val="affffff2"/>
    <w:rPr>
      <w:color w:val="954F72" w:themeColor="followedHyperlink"/>
      <w:u w:val="single"/>
    </w:rPr>
  </w:style>
  <w:style w:type="character" w:styleId="affffff2">
    <w:name w:val="FollowedHyperlink"/>
    <w:basedOn w:val="a0"/>
    <w:link w:val="1f8"/>
    <w:rPr>
      <w:color w:val="954F72" w:themeColor="followedHyperlink"/>
      <w:u w:val="single"/>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affffff3">
    <w:name w:val="Подзаголовок для информации об изменениях"/>
    <w:basedOn w:val="af6"/>
    <w:next w:val="a"/>
    <w:link w:val="affffff4"/>
    <w:rPr>
      <w:b/>
    </w:rPr>
  </w:style>
  <w:style w:type="character" w:customStyle="1" w:styleId="affffff4">
    <w:name w:val="Подзаголовок для информации об изменениях"/>
    <w:basedOn w:val="af8"/>
    <w:link w:val="affffff3"/>
    <w:rPr>
      <w:rFonts w:ascii="Times New Roman" w:hAnsi="Times New Roman"/>
      <w:b/>
      <w:color w:val="353842"/>
      <w:sz w:val="18"/>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customStyle="1" w:styleId="affffff5">
    <w:name w:val="Формула"/>
    <w:basedOn w:val="a"/>
    <w:next w:val="a"/>
    <w:link w:val="affffff6"/>
    <w:pPr>
      <w:widowControl w:val="0"/>
      <w:spacing w:before="240" w:after="240" w:line="360" w:lineRule="auto"/>
      <w:ind w:left="420" w:right="420" w:firstLine="300"/>
      <w:jc w:val="both"/>
    </w:pPr>
    <w:rPr>
      <w:rFonts w:ascii="Times New Roman" w:hAnsi="Times New Roman"/>
      <w:sz w:val="24"/>
    </w:rPr>
  </w:style>
  <w:style w:type="character" w:customStyle="1" w:styleId="affffff6">
    <w:name w:val="Формула"/>
    <w:basedOn w:val="1"/>
    <w:link w:val="affffff5"/>
    <w:rPr>
      <w:rFonts w:ascii="Times New Roman" w:hAnsi="Times New Roman"/>
      <w:sz w:val="24"/>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28">
    <w:name w:val="Неразрешенное упоминание2"/>
    <w:link w:val="29"/>
    <w:rPr>
      <w:color w:val="605E5C"/>
      <w:shd w:val="clear" w:color="auto" w:fill="E1DFDD"/>
    </w:rPr>
  </w:style>
  <w:style w:type="character" w:customStyle="1" w:styleId="29">
    <w:name w:val="Неразрешенное упоминание2"/>
    <w:link w:val="28"/>
    <w:rPr>
      <w:color w:val="605E5C"/>
      <w:shd w:val="clear" w:color="auto" w:fill="E1DFDD"/>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fff7">
    <w:name w:val="Заголовок своего сообщения"/>
    <w:link w:val="affffff8"/>
    <w:rPr>
      <w:b/>
      <w:color w:val="26282F"/>
    </w:rPr>
  </w:style>
  <w:style w:type="character" w:customStyle="1" w:styleId="affffff8">
    <w:name w:val="Заголовок своего сообщения"/>
    <w:link w:val="affffff7"/>
    <w:rPr>
      <w:b/>
      <w:color w:val="26282F"/>
    </w:rPr>
  </w:style>
  <w:style w:type="paragraph" w:customStyle="1" w:styleId="affffff9">
    <w:link w:val="affffffa"/>
    <w:semiHidden/>
    <w:unhideWhenUsed/>
  </w:style>
  <w:style w:type="character" w:customStyle="1" w:styleId="affffffa">
    <w:link w:val="affffff9"/>
    <w:semiHidden/>
    <w:unhideWhenUsed/>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affffffb">
    <w:name w:val="Найденные слова"/>
    <w:link w:val="affffffc"/>
    <w:rPr>
      <w:b/>
      <w:color w:val="26282F"/>
      <w:shd w:val="clear" w:color="auto" w:fill="FFF580"/>
    </w:rPr>
  </w:style>
  <w:style w:type="character" w:customStyle="1" w:styleId="affffffc">
    <w:name w:val="Найденные слова"/>
    <w:link w:val="affffffb"/>
    <w:rPr>
      <w:b/>
      <w:color w:val="26282F"/>
      <w:shd w:val="clear" w:color="auto" w:fill="FFF580"/>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1e">
    <w:name w:val="Заголовок1"/>
    <w:basedOn w:val="af0"/>
    <w:next w:val="a"/>
    <w:link w:val="1f"/>
    <w:rPr>
      <w:b/>
      <w:color w:val="0058A9"/>
    </w:rPr>
  </w:style>
  <w:style w:type="character" w:customStyle="1" w:styleId="1f">
    <w:name w:val="Заголовок1"/>
    <w:basedOn w:val="af2"/>
    <w:link w:val="1e"/>
    <w:rPr>
      <w:rFonts w:ascii="Verdana" w:hAnsi="Verdana"/>
      <w:b/>
      <w:color w:val="0058A9"/>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affffffd">
    <w:name w:val="Куда обратиться?"/>
    <w:basedOn w:val="a8"/>
    <w:next w:val="a"/>
    <w:link w:val="affffffe"/>
  </w:style>
  <w:style w:type="character" w:customStyle="1" w:styleId="affffffe">
    <w:name w:val="Куда обратиться?"/>
    <w:basedOn w:val="aa"/>
    <w:link w:val="affffffd"/>
    <w:rPr>
      <w:rFonts w:ascii="Times New Roman" w:hAnsi="Times New Roman"/>
      <w:sz w:val="24"/>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afffffff">
    <w:name w:val="Заголовок распахивающейся части диалога"/>
    <w:basedOn w:val="a"/>
    <w:next w:val="a"/>
    <w:link w:val="afffffff0"/>
    <w:pPr>
      <w:widowControl w:val="0"/>
      <w:spacing w:line="360" w:lineRule="auto"/>
      <w:ind w:firstLine="720"/>
      <w:jc w:val="both"/>
    </w:pPr>
    <w:rPr>
      <w:rFonts w:ascii="Times New Roman" w:hAnsi="Times New Roman"/>
      <w:i/>
      <w:color w:val="000080"/>
    </w:rPr>
  </w:style>
  <w:style w:type="character" w:customStyle="1" w:styleId="afffffff0">
    <w:name w:val="Заголовок распахивающейся части диалога"/>
    <w:basedOn w:val="1"/>
    <w:link w:val="afffffff"/>
    <w:rPr>
      <w:rFonts w:ascii="Times New Roman" w:hAnsi="Times New Roman"/>
      <w:i/>
      <w:color w:val="000080"/>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afffffff1">
    <w:name w:val="Заголовок Знак"/>
    <w:basedOn w:val="13"/>
    <w:link w:val="afffffff2"/>
    <w:rPr>
      <w:rFonts w:asciiTheme="majorHAnsi" w:hAnsiTheme="majorHAnsi"/>
      <w:spacing w:val="-10"/>
      <w:sz w:val="56"/>
    </w:rPr>
  </w:style>
  <w:style w:type="character" w:customStyle="1" w:styleId="afffffff2">
    <w:name w:val="Заголовок Знак"/>
    <w:basedOn w:val="a0"/>
    <w:link w:val="afffffff1"/>
    <w:rPr>
      <w:rFonts w:asciiTheme="majorHAnsi" w:hAnsiTheme="majorHAnsi"/>
      <w:spacing w:val="-10"/>
      <w:sz w:val="56"/>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114">
    <w:name w:val="Тема примечания Знак11"/>
    <w:link w:val="115"/>
    <w:rPr>
      <w:rFonts w:ascii="Times New Roman" w:hAnsi="Times New Roman"/>
      <w:b/>
      <w:sz w:val="20"/>
    </w:rPr>
  </w:style>
  <w:style w:type="character" w:customStyle="1" w:styleId="115">
    <w:name w:val="Тема примечания Знак11"/>
    <w:link w:val="114"/>
    <w:rPr>
      <w:rFonts w:ascii="Times New Roman" w:hAnsi="Times New Roman"/>
      <w:b/>
      <w:sz w:val="20"/>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13">
    <w:name w:val="Основной шрифт абзаца1"/>
  </w:style>
  <w:style w:type="paragraph" w:customStyle="1" w:styleId="1f9">
    <w:name w:val="Неразрешенное упоминание1"/>
    <w:basedOn w:val="13"/>
    <w:link w:val="1fa"/>
    <w:rPr>
      <w:color w:val="605E5C"/>
      <w:shd w:val="clear" w:color="auto" w:fill="E1DFDD"/>
    </w:rPr>
  </w:style>
  <w:style w:type="character" w:customStyle="1" w:styleId="1fa">
    <w:name w:val="Неразрешенное упоминание1"/>
    <w:basedOn w:val="a0"/>
    <w:link w:val="1f9"/>
    <w:rPr>
      <w:color w:val="605E5C"/>
      <w:shd w:val="clear" w:color="auto" w:fill="E1DFDD"/>
    </w:rPr>
  </w:style>
  <w:style w:type="paragraph" w:customStyle="1" w:styleId="afffffff3">
    <w:name w:val="Словарная статья"/>
    <w:basedOn w:val="a"/>
    <w:next w:val="a"/>
    <w:link w:val="afffffff4"/>
    <w:pPr>
      <w:widowControl w:val="0"/>
      <w:spacing w:line="360" w:lineRule="auto"/>
      <w:ind w:right="118"/>
      <w:jc w:val="both"/>
    </w:pPr>
    <w:rPr>
      <w:rFonts w:ascii="Times New Roman" w:hAnsi="Times New Roman"/>
      <w:sz w:val="24"/>
    </w:rPr>
  </w:style>
  <w:style w:type="character" w:customStyle="1" w:styleId="afffffff4">
    <w:name w:val="Словарная статья"/>
    <w:basedOn w:val="1"/>
    <w:link w:val="afffffff3"/>
    <w:rPr>
      <w:rFonts w:ascii="Times New Roman" w:hAnsi="Times New Roman"/>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afffffff5">
    <w:name w:val="Подвал для информации об изменениях"/>
    <w:basedOn w:val="10"/>
    <w:next w:val="a"/>
    <w:link w:val="afffffff6"/>
    <w:pPr>
      <w:keepNext/>
      <w:keepLines/>
      <w:spacing w:before="480" w:after="240" w:line="360" w:lineRule="auto"/>
      <w:outlineLvl w:val="8"/>
    </w:pPr>
    <w:rPr>
      <w:b w:val="0"/>
      <w:sz w:val="18"/>
    </w:rPr>
  </w:style>
  <w:style w:type="character" w:customStyle="1" w:styleId="afffffff6">
    <w:name w:val="Подвал для информации об изменениях"/>
    <w:basedOn w:val="11"/>
    <w:link w:val="afffffff5"/>
    <w:rPr>
      <w:rFonts w:ascii="Times New Roman" w:hAnsi="Times New Roman"/>
      <w:b w:val="0"/>
      <w:sz w:val="18"/>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1fb">
    <w:name w:val="Заголовок Знак1"/>
    <w:basedOn w:val="13"/>
    <w:link w:val="1fc"/>
    <w:rPr>
      <w:rFonts w:asciiTheme="majorHAnsi" w:hAnsiTheme="majorHAnsi"/>
      <w:spacing w:val="-10"/>
      <w:sz w:val="56"/>
    </w:rPr>
  </w:style>
  <w:style w:type="character" w:customStyle="1" w:styleId="1fc">
    <w:name w:val="Заголовок Знак1"/>
    <w:basedOn w:val="a0"/>
    <w:link w:val="1fb"/>
    <w:rPr>
      <w:rFonts w:asciiTheme="majorHAnsi" w:hAnsiTheme="majorHAnsi"/>
      <w:spacing w:val="-10"/>
      <w:sz w:val="56"/>
    </w:rPr>
  </w:style>
  <w:style w:type="paragraph" w:customStyle="1" w:styleId="afffffff7">
    <w:name w:val="Примечание."/>
    <w:basedOn w:val="a8"/>
    <w:next w:val="a"/>
    <w:link w:val="afffffff8"/>
  </w:style>
  <w:style w:type="character" w:customStyle="1" w:styleId="afffffff8">
    <w:name w:val="Примечание."/>
    <w:basedOn w:val="aa"/>
    <w:link w:val="afffffff7"/>
    <w:rPr>
      <w:rFonts w:ascii="Times New Roman" w:hAnsi="Times New Roman"/>
      <w:sz w:val="24"/>
    </w:rPr>
  </w:style>
  <w:style w:type="paragraph" w:customStyle="1" w:styleId="afffffff9">
    <w:name w:val="Опечатки"/>
    <w:link w:val="afffffffa"/>
    <w:rPr>
      <w:color w:val="FF0000"/>
    </w:rPr>
  </w:style>
  <w:style w:type="character" w:customStyle="1" w:styleId="afffffffa">
    <w:name w:val="Опечатки"/>
    <w:link w:val="afffffff9"/>
    <w:rPr>
      <w:color w:val="FF0000"/>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paragraph" w:styleId="afffffffb">
    <w:name w:val="annotation subject"/>
    <w:basedOn w:val="afffffffc"/>
    <w:next w:val="afffffffc"/>
    <w:link w:val="afffffffd"/>
    <w:rPr>
      <w:b/>
    </w:rPr>
  </w:style>
  <w:style w:type="character" w:customStyle="1" w:styleId="afffffffd">
    <w:name w:val="Тема примечания Знак"/>
    <w:basedOn w:val="afffffffe"/>
    <w:link w:val="afffffffb"/>
    <w:rPr>
      <w:b/>
      <w:sz w:val="20"/>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affffffff">
    <w:name w:val="Подчёркнуный текст"/>
    <w:basedOn w:val="a"/>
    <w:next w:val="a"/>
    <w:link w:val="affffffff0"/>
    <w:pPr>
      <w:widowControl w:val="0"/>
      <w:spacing w:line="360" w:lineRule="auto"/>
      <w:ind w:firstLine="720"/>
      <w:jc w:val="both"/>
    </w:pPr>
    <w:rPr>
      <w:rFonts w:ascii="Times New Roman" w:hAnsi="Times New Roman"/>
      <w:sz w:val="24"/>
    </w:rPr>
  </w:style>
  <w:style w:type="character" w:customStyle="1" w:styleId="affffffff0">
    <w:name w:val="Подчёркнуный текст"/>
    <w:basedOn w:val="1"/>
    <w:link w:val="affffffff"/>
    <w:rPr>
      <w:rFonts w:ascii="Times New Roman" w:hAnsi="Times New Roman"/>
      <w:sz w:val="24"/>
    </w:rPr>
  </w:style>
  <w:style w:type="paragraph" w:customStyle="1" w:styleId="affffffff1">
    <w:name w:val="Колонтитул (правый)"/>
    <w:basedOn w:val="affffffff2"/>
    <w:next w:val="a"/>
    <w:link w:val="affffffff3"/>
    <w:rPr>
      <w:sz w:val="14"/>
    </w:rPr>
  </w:style>
  <w:style w:type="character" w:customStyle="1" w:styleId="affffffff3">
    <w:name w:val="Колонтитул (правый)"/>
    <w:basedOn w:val="affffffff4"/>
    <w:link w:val="affffffff1"/>
    <w:rPr>
      <w:rFonts w:ascii="Times New Roman" w:hAnsi="Times New Roman"/>
      <w:sz w:val="14"/>
    </w:rPr>
  </w:style>
  <w:style w:type="paragraph" w:customStyle="1" w:styleId="1fd">
    <w:name w:val="Тема примечания Знак1"/>
    <w:link w:val="1fe"/>
    <w:rPr>
      <w:rFonts w:ascii="Times New Roman" w:hAnsi="Times New Roman"/>
      <w:b/>
      <w:sz w:val="20"/>
    </w:rPr>
  </w:style>
  <w:style w:type="character" w:customStyle="1" w:styleId="1fe">
    <w:name w:val="Тема примечания Знак1"/>
    <w:link w:val="1fd"/>
    <w:rPr>
      <w:rFonts w:ascii="Times New Roman" w:hAnsi="Times New Roman"/>
      <w:b/>
      <w:sz w:val="20"/>
    </w:rPr>
  </w:style>
  <w:style w:type="paragraph" w:customStyle="1" w:styleId="affffffff5">
    <w:name w:val="Активная гипертекстовая ссылка"/>
    <w:link w:val="affffffff6"/>
    <w:rPr>
      <w:b/>
      <w:color w:val="106BBE"/>
      <w:u w:val="single"/>
    </w:rPr>
  </w:style>
  <w:style w:type="character" w:customStyle="1" w:styleId="affffffff6">
    <w:name w:val="Активная гипертекстовая ссылка"/>
    <w:link w:val="affffffff5"/>
    <w:rPr>
      <w:b/>
      <w:color w:val="106BBE"/>
      <w:u w:val="single"/>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styleId="aff5">
    <w:name w:val="Normal (Web)"/>
    <w:basedOn w:val="a"/>
    <w:link w:val="1ff"/>
    <w:pPr>
      <w:spacing w:after="200" w:line="276" w:lineRule="auto"/>
    </w:pPr>
    <w:rPr>
      <w:rFonts w:ascii="Times New Roman" w:hAnsi="Times New Roman"/>
      <w:sz w:val="24"/>
    </w:rPr>
  </w:style>
  <w:style w:type="character" w:customStyle="1" w:styleId="1ff">
    <w:name w:val="Обычный (Интернет) Знак1"/>
    <w:basedOn w:val="1"/>
    <w:link w:val="aff5"/>
    <w:rPr>
      <w:rFonts w:ascii="Times New Roman" w:hAnsi="Times New Roman"/>
      <w:sz w:val="2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ffffff7">
    <w:name w:val="Пример."/>
    <w:basedOn w:val="a8"/>
    <w:next w:val="a"/>
    <w:link w:val="affffffff8"/>
  </w:style>
  <w:style w:type="character" w:customStyle="1" w:styleId="affffffff8">
    <w:name w:val="Пример."/>
    <w:basedOn w:val="aa"/>
    <w:link w:val="affffffff7"/>
    <w:rPr>
      <w:rFonts w:ascii="Times New Roman" w:hAnsi="Times New Roman"/>
      <w:sz w:val="24"/>
    </w:rPr>
  </w:style>
  <w:style w:type="paragraph" w:customStyle="1" w:styleId="affffffff9">
    <w:name w:val="Технический комментарий"/>
    <w:basedOn w:val="a"/>
    <w:next w:val="a"/>
    <w:link w:val="affffffffa"/>
    <w:pPr>
      <w:widowControl w:val="0"/>
      <w:spacing w:line="360" w:lineRule="auto"/>
    </w:pPr>
    <w:rPr>
      <w:rFonts w:ascii="Times New Roman" w:hAnsi="Times New Roman"/>
      <w:color w:val="463F31"/>
      <w:sz w:val="24"/>
    </w:rPr>
  </w:style>
  <w:style w:type="character" w:customStyle="1" w:styleId="affffffffa">
    <w:name w:val="Технический комментарий"/>
    <w:basedOn w:val="1"/>
    <w:link w:val="affffffff9"/>
    <w:rPr>
      <w:rFonts w:ascii="Times New Roman" w:hAnsi="Times New Roman"/>
      <w:color w:val="463F31"/>
      <w:sz w:val="24"/>
    </w:rPr>
  </w:style>
  <w:style w:type="paragraph" w:styleId="2a">
    <w:name w:val="List 2"/>
    <w:basedOn w:val="a"/>
    <w:link w:val="2b"/>
    <w:pPr>
      <w:spacing w:before="120" w:after="120"/>
      <w:ind w:left="720" w:hanging="360"/>
      <w:jc w:val="both"/>
    </w:pPr>
    <w:rPr>
      <w:rFonts w:ascii="Arial" w:hAnsi="Arial"/>
      <w:sz w:val="20"/>
    </w:rPr>
  </w:style>
  <w:style w:type="character" w:customStyle="1" w:styleId="2b">
    <w:name w:val="Список 2 Знак"/>
    <w:basedOn w:val="1"/>
    <w:link w:val="2a"/>
    <w:rPr>
      <w:rFonts w:ascii="Arial" w:hAnsi="Arial"/>
      <w:sz w:val="20"/>
    </w:rPr>
  </w:style>
  <w:style w:type="paragraph" w:customStyle="1" w:styleId="docdata">
    <w:name w:val="docdata"/>
    <w:basedOn w:val="13"/>
    <w:link w:val="docdata0"/>
  </w:style>
  <w:style w:type="character" w:customStyle="1" w:styleId="docdata0">
    <w:name w:val="docdata"/>
    <w:basedOn w:val="a0"/>
    <w:link w:val="docdata"/>
  </w:style>
  <w:style w:type="paragraph" w:customStyle="1" w:styleId="affffffffb">
    <w:name w:val="Необходимые документы"/>
    <w:basedOn w:val="a8"/>
    <w:next w:val="a"/>
    <w:link w:val="affffffffc"/>
    <w:pPr>
      <w:ind w:left="0" w:firstLine="118"/>
    </w:pPr>
  </w:style>
  <w:style w:type="character" w:customStyle="1" w:styleId="affffffffc">
    <w:name w:val="Необходимые документы"/>
    <w:basedOn w:val="aa"/>
    <w:link w:val="affffffffb"/>
    <w:rPr>
      <w:rFonts w:ascii="Times New Roman" w:hAnsi="Times New Roman"/>
      <w:sz w:val="24"/>
    </w:rPr>
  </w:style>
  <w:style w:type="paragraph" w:customStyle="1" w:styleId="a8">
    <w:name w:val="Внимание"/>
    <w:basedOn w:val="a"/>
    <w:next w:val="a"/>
    <w:link w:val="aa"/>
    <w:pPr>
      <w:widowControl w:val="0"/>
      <w:spacing w:before="240" w:after="240" w:line="360" w:lineRule="auto"/>
      <w:ind w:left="420" w:right="420" w:firstLine="300"/>
      <w:jc w:val="both"/>
    </w:pPr>
    <w:rPr>
      <w:rFonts w:ascii="Times New Roman" w:hAnsi="Times New Roman"/>
      <w:sz w:val="24"/>
    </w:rPr>
  </w:style>
  <w:style w:type="character" w:customStyle="1" w:styleId="aa">
    <w:name w:val="Внимание"/>
    <w:basedOn w:val="1"/>
    <w:link w:val="a8"/>
    <w:rPr>
      <w:rFonts w:ascii="Times New Roman" w:hAnsi="Times New Roman"/>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affffffffd">
    <w:name w:val="Утратил силу"/>
    <w:link w:val="affffffffe"/>
    <w:rPr>
      <w:b/>
      <w:strike/>
      <w:color w:val="666600"/>
    </w:rPr>
  </w:style>
  <w:style w:type="character" w:customStyle="1" w:styleId="affffffffe">
    <w:name w:val="Утратил силу"/>
    <w:link w:val="affffffffd"/>
    <w:rPr>
      <w:b/>
      <w:strike/>
      <w:color w:val="666600"/>
    </w:rPr>
  </w:style>
  <w:style w:type="paragraph" w:customStyle="1" w:styleId="afffffffff">
    <w:name w:val="Выделение для Базового Поиска (курсив)"/>
    <w:link w:val="afffffffff0"/>
    <w:rPr>
      <w:b/>
      <w:i/>
      <w:color w:val="0058A9"/>
    </w:rPr>
  </w:style>
  <w:style w:type="character" w:customStyle="1" w:styleId="afffffffff0">
    <w:name w:val="Выделение для Базового Поиска (курсив)"/>
    <w:link w:val="afffffffff"/>
    <w:rPr>
      <w:b/>
      <w:i/>
      <w:color w:val="0058A9"/>
    </w:rPr>
  </w:style>
  <w:style w:type="paragraph" w:customStyle="1" w:styleId="affffffff2">
    <w:name w:val="Текст (прав. подпись)"/>
    <w:basedOn w:val="a"/>
    <w:next w:val="a"/>
    <w:link w:val="affffffff4"/>
    <w:pPr>
      <w:widowControl w:val="0"/>
      <w:spacing w:line="360" w:lineRule="auto"/>
      <w:jc w:val="right"/>
    </w:pPr>
    <w:rPr>
      <w:rFonts w:ascii="Times New Roman" w:hAnsi="Times New Roman"/>
      <w:sz w:val="24"/>
    </w:rPr>
  </w:style>
  <w:style w:type="character" w:customStyle="1" w:styleId="affffffff4">
    <w:name w:val="Текст (прав. подпись)"/>
    <w:basedOn w:val="1"/>
    <w:link w:val="affffffff2"/>
    <w:rPr>
      <w:rFonts w:ascii="Times New Roman" w:hAnsi="Times New Roman"/>
      <w:sz w:val="2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styleId="afffff6">
    <w:name w:val="Subtitle"/>
    <w:basedOn w:val="a"/>
    <w:next w:val="a"/>
    <w:link w:val="afffff7"/>
    <w:uiPriority w:val="11"/>
    <w:qFormat/>
    <w:pPr>
      <w:numPr>
        <w:ilvl w:val="1"/>
      </w:numPr>
      <w:spacing w:after="160" w:line="264" w:lineRule="auto"/>
    </w:pPr>
    <w:rPr>
      <w:color w:val="5A5A5A" w:themeColor="text1" w:themeTint="A5"/>
      <w:spacing w:val="15"/>
    </w:rPr>
  </w:style>
  <w:style w:type="character" w:customStyle="1" w:styleId="afffff7">
    <w:name w:val="Подзаголовок Знак"/>
    <w:basedOn w:val="1"/>
    <w:link w:val="afffff6"/>
    <w:rPr>
      <w:color w:val="5A5A5A" w:themeColor="text1" w:themeTint="A5"/>
      <w:spacing w:val="15"/>
    </w:rPr>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afffffffc">
    <w:name w:val="annotation text"/>
    <w:basedOn w:val="a"/>
    <w:link w:val="afffffffe"/>
    <w:rPr>
      <w:sz w:val="20"/>
    </w:rPr>
  </w:style>
  <w:style w:type="character" w:customStyle="1" w:styleId="afffffffe">
    <w:name w:val="Текст примечания Знак"/>
    <w:basedOn w:val="1"/>
    <w:link w:val="afffffffc"/>
    <w:rPr>
      <w:sz w:val="20"/>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blk">
    <w:name w:val="blk"/>
    <w:link w:val="blk0"/>
  </w:style>
  <w:style w:type="character" w:customStyle="1" w:styleId="blk0">
    <w:name w:val="blk"/>
    <w:link w:val="blk"/>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styleId="afffffffff1">
    <w:name w:val="Balloon Text"/>
    <w:basedOn w:val="a"/>
    <w:link w:val="afffffffff2"/>
    <w:rPr>
      <w:rFonts w:ascii="Segoe UI" w:hAnsi="Segoe UI"/>
      <w:sz w:val="18"/>
    </w:rPr>
  </w:style>
  <w:style w:type="character" w:customStyle="1" w:styleId="afffffffff2">
    <w:name w:val="Текст выноски Знак"/>
    <w:basedOn w:val="1"/>
    <w:link w:val="afffffffff1"/>
    <w:rPr>
      <w:rFonts w:ascii="Segoe UI" w:hAnsi="Segoe UI"/>
      <w:sz w:val="18"/>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customStyle="1" w:styleId="1ff0">
    <w:name w:val="Название Знак1"/>
    <w:link w:val="1ff1"/>
    <w:rPr>
      <w:rFonts w:ascii="Times New Roman" w:hAnsi="Times New Roman"/>
      <w:sz w:val="24"/>
    </w:rPr>
  </w:style>
  <w:style w:type="character" w:customStyle="1" w:styleId="1ff1">
    <w:name w:val="Название Знак1"/>
    <w:link w:val="1ff0"/>
    <w:rPr>
      <w:rFonts w:ascii="Times New Roman" w:hAnsi="Times New Roman"/>
      <w:sz w:val="2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styleId="afffffffff3">
    <w:name w:val="Title"/>
    <w:basedOn w:val="a"/>
    <w:next w:val="a"/>
    <w:link w:val="2c"/>
    <w:uiPriority w:val="10"/>
    <w:qFormat/>
    <w:pPr>
      <w:spacing w:after="120" w:line="276" w:lineRule="auto"/>
      <w:ind w:firstLine="709"/>
      <w:outlineLvl w:val="0"/>
    </w:pPr>
    <w:rPr>
      <w:rFonts w:ascii="Segoe UI" w:hAnsi="Segoe UI"/>
      <w:sz w:val="24"/>
    </w:rPr>
  </w:style>
  <w:style w:type="character" w:customStyle="1" w:styleId="2c">
    <w:name w:val="Заголовок Знак2"/>
    <w:basedOn w:val="1"/>
    <w:link w:val="afffffffff3"/>
    <w:rPr>
      <w:rFonts w:ascii="Segoe UI" w:hAnsi="Segoe UI"/>
      <w:sz w:val="24"/>
    </w:rPr>
  </w:style>
  <w:style w:type="paragraph" w:customStyle="1" w:styleId="afffffffff4">
    <w:name w:val="Ссылка на официальную публикацию"/>
    <w:basedOn w:val="a"/>
    <w:next w:val="a"/>
    <w:link w:val="afffffffff5"/>
    <w:pPr>
      <w:widowControl w:val="0"/>
      <w:spacing w:line="360" w:lineRule="auto"/>
      <w:ind w:firstLine="720"/>
      <w:jc w:val="both"/>
    </w:pPr>
    <w:rPr>
      <w:rFonts w:ascii="Times New Roman" w:hAnsi="Times New Roman"/>
      <w:sz w:val="24"/>
    </w:rPr>
  </w:style>
  <w:style w:type="character" w:customStyle="1" w:styleId="afffffffff5">
    <w:name w:val="Ссылка на официальную публикацию"/>
    <w:basedOn w:val="1"/>
    <w:link w:val="afffffffff4"/>
    <w:rPr>
      <w:rFonts w:ascii="Times New Roman" w:hAnsi="Times New Roman"/>
      <w:sz w:val="24"/>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character" w:customStyle="1" w:styleId="40">
    <w:name w:val="Заголовок 4 Знак"/>
    <w:basedOn w:val="30"/>
    <w:link w:val="4"/>
    <w:rPr>
      <w:rFonts w:ascii="Times New Roman" w:hAnsi="Times New Roman"/>
      <w:b/>
      <w:sz w:val="24"/>
    </w:rPr>
  </w:style>
  <w:style w:type="paragraph" w:customStyle="1" w:styleId="1ff2">
    <w:name w:val="Выделение1"/>
    <w:link w:val="afffffffff6"/>
    <w:rPr>
      <w:rFonts w:ascii="Times New Roman" w:hAnsi="Times New Roman"/>
      <w:i/>
    </w:rPr>
  </w:style>
  <w:style w:type="character" w:styleId="afffffffff6">
    <w:name w:val="Emphasis"/>
    <w:link w:val="1ff2"/>
    <w:rPr>
      <w:rFonts w:ascii="Times New Roman" w:hAnsi="Times New Roman"/>
      <w:i/>
    </w:rPr>
  </w:style>
  <w:style w:type="paragraph" w:styleId="afffffffff7">
    <w:name w:val="No Spacing"/>
    <w:link w:val="afffffffff8"/>
    <w:rPr>
      <w:rFonts w:ascii="Calibri" w:hAnsi="Calibri"/>
    </w:rPr>
  </w:style>
  <w:style w:type="character" w:customStyle="1" w:styleId="afffffffff8">
    <w:name w:val="Без интервала Знак"/>
    <w:link w:val="afffffffff7"/>
    <w:rPr>
      <w:rFonts w:ascii="Calibri" w:hAnsi="Calibri"/>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afffffffff9">
    <w:name w:val="Переменная часть"/>
    <w:basedOn w:val="af0"/>
    <w:next w:val="a"/>
    <w:link w:val="afffffffffa"/>
    <w:rPr>
      <w:sz w:val="18"/>
    </w:rPr>
  </w:style>
  <w:style w:type="character" w:customStyle="1" w:styleId="afffffffffa">
    <w:name w:val="Переменная часть"/>
    <w:basedOn w:val="af2"/>
    <w:link w:val="afffffffff9"/>
    <w:rPr>
      <w:rFonts w:ascii="Verdana" w:hAnsi="Verdana"/>
      <w:sz w:val="18"/>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character" w:customStyle="1" w:styleId="20">
    <w:name w:val="Заголовок 2 Знак"/>
    <w:basedOn w:val="1"/>
    <w:link w:val="2"/>
    <w:rPr>
      <w:rFonts w:ascii="Arial" w:hAnsi="Arial"/>
      <w:b/>
      <w:i/>
      <w:sz w:val="28"/>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1ff3">
    <w:name w:val="Просмотренная гиперссылка1"/>
    <w:basedOn w:val="13"/>
    <w:link w:val="1ff4"/>
    <w:rPr>
      <w:color w:val="800080"/>
      <w:u w:val="single"/>
    </w:rPr>
  </w:style>
  <w:style w:type="character" w:customStyle="1" w:styleId="1ff4">
    <w:name w:val="Просмотренная гиперссылка1"/>
    <w:basedOn w:val="a0"/>
    <w:link w:val="1ff3"/>
    <w:rPr>
      <w:color w:val="800080"/>
      <w:u w:val="single"/>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afffffffffb">
    <w:name w:val="Центрированный (таблица)"/>
    <w:basedOn w:val="aff9"/>
    <w:next w:val="a"/>
    <w:link w:val="afffffffffc"/>
    <w:pPr>
      <w:jc w:val="center"/>
    </w:pPr>
  </w:style>
  <w:style w:type="character" w:customStyle="1" w:styleId="afffffffffc">
    <w:name w:val="Центрированный (таблица)"/>
    <w:basedOn w:val="affb"/>
    <w:link w:val="afffffffffb"/>
    <w:rPr>
      <w:rFonts w:ascii="Times New Roman" w:hAnsi="Times New Roman"/>
      <w:sz w:val="24"/>
    </w:rPr>
  </w:style>
  <w:style w:type="paragraph" w:styleId="2d">
    <w:name w:val="Body Text 2"/>
    <w:basedOn w:val="a"/>
    <w:link w:val="2e"/>
    <w:pPr>
      <w:ind w:right="-57"/>
      <w:jc w:val="both"/>
    </w:pPr>
    <w:rPr>
      <w:rFonts w:ascii="Times New Roman" w:hAnsi="Times New Roman"/>
      <w:sz w:val="24"/>
    </w:rPr>
  </w:style>
  <w:style w:type="character" w:customStyle="1" w:styleId="2e">
    <w:name w:val="Основной текст 2 Знак"/>
    <w:basedOn w:val="1"/>
    <w:link w:val="2d"/>
    <w:rPr>
      <w:rFonts w:ascii="Times New Roman" w:hAnsi="Times New Roman"/>
      <w:sz w:val="24"/>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afffffffffd">
    <w:name w:val="Прижатый влево"/>
    <w:basedOn w:val="a"/>
    <w:next w:val="a"/>
    <w:link w:val="afffffffffe"/>
    <w:pPr>
      <w:widowControl w:val="0"/>
      <w:spacing w:line="360" w:lineRule="auto"/>
    </w:pPr>
    <w:rPr>
      <w:rFonts w:ascii="Times New Roman" w:hAnsi="Times New Roman"/>
      <w:sz w:val="24"/>
    </w:rPr>
  </w:style>
  <w:style w:type="character" w:customStyle="1" w:styleId="afffffffffe">
    <w:name w:val="Прижатый влево"/>
    <w:basedOn w:val="1"/>
    <w:link w:val="afffffffffd"/>
    <w:rPr>
      <w:rFonts w:ascii="Times New Roman" w:hAnsi="Times New Roman"/>
      <w:sz w:val="24"/>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2f">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ца простая 32"/>
    <w:basedOn w:val="a1"/>
    <w:rPr>
      <w:rFonts w:ascii="Calibri" w:hAnsi="Calibri"/>
      <w:sz w:val="20"/>
    </w:rPr>
    <w:tblPr/>
  </w:style>
  <w:style w:type="table" w:customStyle="1" w:styleId="1ff5">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character" w:styleId="affffffffff0">
    <w:name w:val="Unresolved Mention"/>
    <w:basedOn w:val="a0"/>
    <w:uiPriority w:val="99"/>
    <w:semiHidden/>
    <w:unhideWhenUsed/>
    <w:rsid w:val="00F03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udact.ru/law/prikaz-rosleskhoza-ot-23092020-n-888-ob/administrativnyi-reglament-po-osushchestvleniiu-federalnogo/i/predmet-gosudarstvennogo-kontrolia-nadzor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udact.ru/law/prikaz-rosleskhoza-ot-23092020-n-888-ob/administrativnyi-reglament-po-osushchestvleniiu-federalnogo/i/normativnye-pravovye-akty-reguliruiushchie-osushchestvlenie/"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64299/5d107ad2f341ea9a369ee348d5729b9681f3c297/" TargetMode="External"/><Relationship Id="rId5" Type="http://schemas.openxmlformats.org/officeDocument/2006/relationships/webSettings" Target="webSettings.xml"/><Relationship Id="rId15" Type="http://schemas.openxmlformats.org/officeDocument/2006/relationships/hyperlink" Target="https://urait.ru/bcode/496365" TargetMode="External"/><Relationship Id="rId10" Type="http://schemas.openxmlformats.org/officeDocument/2006/relationships/hyperlink" Target="https://www.consultant.ru/document/cons_doc_LAW_64299/5d107ad2f341ea9a369ee348d5729b9681f3c29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ocs.cntd.ru/document/902190306"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CDF29-753B-4F17-833C-BCA1F8D5F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25137</Words>
  <Characters>143283</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Ты лучшая</dc:creator>
  <cp:lastModifiedBy>Анастасия Панова</cp:lastModifiedBy>
  <cp:revision>2</cp:revision>
  <dcterms:created xsi:type="dcterms:W3CDTF">2025-01-10T14:16:00Z</dcterms:created>
  <dcterms:modified xsi:type="dcterms:W3CDTF">2025-01-10T14:16:00Z</dcterms:modified>
</cp:coreProperties>
</file>